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04"/>
        <w:tblW w:w="10013" w:type="dxa"/>
        <w:tblLook w:val="0000" w:firstRow="0" w:lastRow="0" w:firstColumn="0" w:lastColumn="0" w:noHBand="0" w:noVBand="0"/>
      </w:tblPr>
      <w:tblGrid>
        <w:gridCol w:w="108"/>
        <w:gridCol w:w="4252"/>
        <w:gridCol w:w="360"/>
        <w:gridCol w:w="5169"/>
        <w:gridCol w:w="124"/>
      </w:tblGrid>
      <w:tr w:rsidR="00676349" w:rsidRPr="00676349" w:rsidTr="00102901">
        <w:trPr>
          <w:gridBefore w:val="1"/>
          <w:gridAfter w:val="1"/>
          <w:wBefore w:w="108" w:type="dxa"/>
          <w:wAfter w:w="124" w:type="dxa"/>
        </w:trPr>
        <w:tc>
          <w:tcPr>
            <w:tcW w:w="4252" w:type="dxa"/>
          </w:tcPr>
          <w:p w:rsidR="00676349" w:rsidRPr="00676349" w:rsidRDefault="00676349" w:rsidP="00676349">
            <w:pPr>
              <w:spacing w:after="0"/>
              <w:jc w:val="both"/>
              <w:rPr>
                <w:rFonts w:ascii="Times New Roman" w:hAnsi="Times New Roman" w:cs="Times New Roman"/>
                <w:sz w:val="26"/>
                <w:szCs w:val="26"/>
                <w:u w:val="single"/>
              </w:rPr>
            </w:pPr>
          </w:p>
        </w:tc>
        <w:tc>
          <w:tcPr>
            <w:tcW w:w="360" w:type="dxa"/>
          </w:tcPr>
          <w:p w:rsidR="00676349" w:rsidRPr="00676349" w:rsidRDefault="00676349" w:rsidP="00676349">
            <w:pPr>
              <w:spacing w:after="0"/>
              <w:jc w:val="both"/>
              <w:rPr>
                <w:rFonts w:ascii="Times New Roman" w:hAnsi="Times New Roman" w:cs="Times New Roman"/>
                <w:sz w:val="26"/>
                <w:szCs w:val="26"/>
                <w:u w:val="single"/>
              </w:rPr>
            </w:pPr>
          </w:p>
        </w:tc>
        <w:tc>
          <w:tcPr>
            <w:tcW w:w="5169" w:type="dxa"/>
          </w:tcPr>
          <w:p w:rsidR="00676349" w:rsidRPr="00676349" w:rsidRDefault="00676349" w:rsidP="00676349">
            <w:pPr>
              <w:spacing w:after="0" w:line="240" w:lineRule="auto"/>
              <w:ind w:left="100"/>
              <w:jc w:val="right"/>
              <w:rPr>
                <w:rFonts w:ascii="Times New Roman" w:hAnsi="Times New Roman" w:cs="Times New Roman"/>
                <w:b/>
                <w:sz w:val="26"/>
                <w:szCs w:val="26"/>
              </w:rPr>
            </w:pPr>
            <w:r w:rsidRPr="00676349">
              <w:rPr>
                <w:rFonts w:ascii="Times New Roman" w:hAnsi="Times New Roman" w:cs="Times New Roman"/>
                <w:b/>
                <w:sz w:val="26"/>
                <w:szCs w:val="26"/>
              </w:rPr>
              <w:t>Приложение № 1</w:t>
            </w:r>
          </w:p>
          <w:p w:rsidR="00676349" w:rsidRPr="00676349" w:rsidRDefault="00676349" w:rsidP="00676349">
            <w:pPr>
              <w:spacing w:after="0" w:line="240" w:lineRule="auto"/>
              <w:ind w:left="100"/>
              <w:jc w:val="both"/>
              <w:rPr>
                <w:rFonts w:ascii="Times New Roman" w:hAnsi="Times New Roman" w:cs="Times New Roman"/>
                <w:b/>
                <w:sz w:val="26"/>
                <w:szCs w:val="26"/>
              </w:rPr>
            </w:pPr>
          </w:p>
          <w:p w:rsidR="00676349" w:rsidRPr="00676349" w:rsidRDefault="00676349" w:rsidP="00676349">
            <w:pPr>
              <w:spacing w:after="0" w:line="240" w:lineRule="auto"/>
              <w:ind w:left="100"/>
              <w:jc w:val="both"/>
              <w:rPr>
                <w:rFonts w:ascii="Times New Roman" w:hAnsi="Times New Roman" w:cs="Times New Roman"/>
                <w:sz w:val="26"/>
                <w:szCs w:val="26"/>
              </w:rPr>
            </w:pPr>
            <w:r w:rsidRPr="00676349">
              <w:rPr>
                <w:rFonts w:ascii="Times New Roman" w:hAnsi="Times New Roman" w:cs="Times New Roman"/>
                <w:b/>
                <w:sz w:val="26"/>
                <w:szCs w:val="26"/>
              </w:rPr>
              <w:t>УТВЕРЖДЕНО</w:t>
            </w:r>
            <w:r w:rsidRPr="00676349">
              <w:rPr>
                <w:rFonts w:ascii="Times New Roman" w:hAnsi="Times New Roman" w:cs="Times New Roman"/>
                <w:sz w:val="26"/>
                <w:szCs w:val="26"/>
              </w:rPr>
              <w:t>:</w:t>
            </w:r>
          </w:p>
          <w:p w:rsidR="00676349" w:rsidRPr="00676349" w:rsidRDefault="00676349" w:rsidP="00676349">
            <w:pPr>
              <w:spacing w:before="240" w:after="0" w:line="240" w:lineRule="auto"/>
              <w:ind w:left="100"/>
              <w:jc w:val="both"/>
              <w:rPr>
                <w:rFonts w:ascii="Times New Roman" w:hAnsi="Times New Roman" w:cs="Times New Roman"/>
                <w:sz w:val="26"/>
                <w:szCs w:val="26"/>
              </w:rPr>
            </w:pPr>
            <w:r w:rsidRPr="00676349">
              <w:rPr>
                <w:rFonts w:ascii="Times New Roman" w:hAnsi="Times New Roman" w:cs="Times New Roman"/>
                <w:sz w:val="26"/>
                <w:szCs w:val="26"/>
              </w:rPr>
              <w:t xml:space="preserve">Приказом Генерального директора ООО «Связьсервис» </w:t>
            </w:r>
          </w:p>
        </w:tc>
      </w:tr>
      <w:tr w:rsidR="00676349" w:rsidRPr="00676349" w:rsidTr="00102901">
        <w:tc>
          <w:tcPr>
            <w:tcW w:w="4720" w:type="dxa"/>
            <w:gridSpan w:val="3"/>
          </w:tcPr>
          <w:p w:rsidR="00676349" w:rsidRPr="00676349" w:rsidRDefault="00676349" w:rsidP="00676349">
            <w:pPr>
              <w:spacing w:after="0"/>
              <w:jc w:val="both"/>
              <w:rPr>
                <w:rFonts w:ascii="Times New Roman" w:hAnsi="Times New Roman" w:cs="Times New Roman"/>
                <w:sz w:val="26"/>
                <w:szCs w:val="26"/>
                <w:u w:val="single"/>
              </w:rPr>
            </w:pPr>
          </w:p>
          <w:p w:rsidR="00676349" w:rsidRPr="00676349" w:rsidRDefault="00676349" w:rsidP="00676349">
            <w:pPr>
              <w:spacing w:after="0"/>
              <w:jc w:val="both"/>
              <w:rPr>
                <w:rFonts w:ascii="Times New Roman" w:hAnsi="Times New Roman" w:cs="Times New Roman"/>
                <w:sz w:val="26"/>
                <w:szCs w:val="26"/>
                <w:u w:val="single"/>
              </w:rPr>
            </w:pPr>
          </w:p>
        </w:tc>
        <w:tc>
          <w:tcPr>
            <w:tcW w:w="5293" w:type="dxa"/>
            <w:gridSpan w:val="2"/>
          </w:tcPr>
          <w:p w:rsidR="00676349" w:rsidRPr="00676349" w:rsidRDefault="00676349" w:rsidP="00676349">
            <w:pPr>
              <w:spacing w:before="120" w:after="0" w:line="240" w:lineRule="auto"/>
              <w:ind w:hanging="260"/>
              <w:jc w:val="both"/>
              <w:rPr>
                <w:rFonts w:ascii="Times New Roman" w:hAnsi="Times New Roman" w:cs="Times New Roman"/>
                <w:sz w:val="26"/>
                <w:szCs w:val="26"/>
              </w:rPr>
            </w:pPr>
            <w:r w:rsidRPr="00676349">
              <w:rPr>
                <w:rFonts w:ascii="Times New Roman" w:hAnsi="Times New Roman" w:cs="Times New Roman"/>
                <w:sz w:val="26"/>
                <w:szCs w:val="26"/>
              </w:rPr>
              <w:t>_   № 7</w:t>
            </w:r>
            <w:r>
              <w:rPr>
                <w:rFonts w:ascii="Times New Roman" w:hAnsi="Times New Roman" w:cs="Times New Roman"/>
                <w:sz w:val="26"/>
                <w:szCs w:val="26"/>
              </w:rPr>
              <w:t>6</w:t>
            </w:r>
            <w:r w:rsidRPr="00676349">
              <w:rPr>
                <w:rFonts w:ascii="Times New Roman" w:hAnsi="Times New Roman" w:cs="Times New Roman"/>
                <w:sz w:val="26"/>
                <w:szCs w:val="26"/>
              </w:rPr>
              <w:t xml:space="preserve"> от «27» октября 2023 г.</w:t>
            </w:r>
            <w:bookmarkStart w:id="0" w:name="_GoBack"/>
            <w:bookmarkEnd w:id="0"/>
          </w:p>
        </w:tc>
      </w:tr>
    </w:tbl>
    <w:p w:rsidR="00C84411" w:rsidRPr="00676349" w:rsidRDefault="00C84411" w:rsidP="00676349">
      <w:pPr>
        <w:spacing w:before="120" w:after="0" w:line="240" w:lineRule="auto"/>
        <w:jc w:val="center"/>
        <w:rPr>
          <w:rFonts w:ascii="Times New Roman" w:eastAsia="Times New Roman" w:hAnsi="Times New Roman" w:cs="Times New Roman"/>
          <w:b/>
          <w:sz w:val="26"/>
          <w:szCs w:val="26"/>
        </w:rPr>
      </w:pPr>
    </w:p>
    <w:p w:rsidR="00EE61FA" w:rsidRDefault="00EE61FA" w:rsidP="00806F62">
      <w:pPr>
        <w:spacing w:before="120" w:after="0" w:line="240" w:lineRule="auto"/>
        <w:jc w:val="center"/>
        <w:rPr>
          <w:rFonts w:ascii="Times New Roman" w:eastAsia="Times New Roman" w:hAnsi="Times New Roman" w:cs="Times New Roman"/>
          <w:b/>
          <w:sz w:val="26"/>
          <w:szCs w:val="26"/>
        </w:rPr>
      </w:pPr>
    </w:p>
    <w:p w:rsidR="00EE61FA" w:rsidRDefault="00EE61FA" w:rsidP="00806F62">
      <w:pPr>
        <w:spacing w:before="120" w:after="0" w:line="240" w:lineRule="auto"/>
        <w:jc w:val="center"/>
        <w:rPr>
          <w:rFonts w:ascii="Times New Roman" w:eastAsia="Times New Roman" w:hAnsi="Times New Roman" w:cs="Times New Roman"/>
          <w:b/>
          <w:sz w:val="26"/>
          <w:szCs w:val="26"/>
        </w:rPr>
      </w:pPr>
    </w:p>
    <w:p w:rsidR="00EE61FA" w:rsidRDefault="00EE61FA" w:rsidP="00806F62">
      <w:pPr>
        <w:spacing w:before="120" w:after="0" w:line="240" w:lineRule="auto"/>
        <w:jc w:val="center"/>
        <w:rPr>
          <w:rFonts w:ascii="Times New Roman" w:eastAsia="Times New Roman" w:hAnsi="Times New Roman" w:cs="Times New Roman"/>
          <w:b/>
          <w:sz w:val="26"/>
          <w:szCs w:val="26"/>
        </w:rPr>
      </w:pPr>
    </w:p>
    <w:p w:rsidR="00EE61FA" w:rsidRDefault="00EE61FA" w:rsidP="00806F62">
      <w:pPr>
        <w:spacing w:before="120" w:after="0" w:line="240" w:lineRule="auto"/>
        <w:jc w:val="center"/>
        <w:rPr>
          <w:rFonts w:ascii="Times New Roman" w:eastAsia="Times New Roman" w:hAnsi="Times New Roman" w:cs="Times New Roman"/>
          <w:b/>
          <w:sz w:val="26"/>
          <w:szCs w:val="26"/>
        </w:rPr>
      </w:pPr>
    </w:p>
    <w:p w:rsidR="00EE61FA" w:rsidRDefault="00EE61FA" w:rsidP="00806F62">
      <w:pPr>
        <w:spacing w:before="120" w:after="0" w:line="240" w:lineRule="auto"/>
        <w:jc w:val="center"/>
        <w:rPr>
          <w:rFonts w:ascii="Times New Roman" w:eastAsia="Times New Roman" w:hAnsi="Times New Roman" w:cs="Times New Roman"/>
          <w:b/>
          <w:sz w:val="26"/>
          <w:szCs w:val="26"/>
        </w:rPr>
      </w:pPr>
    </w:p>
    <w:p w:rsidR="00C84411" w:rsidRPr="00EE61FA" w:rsidRDefault="00C84411" w:rsidP="00806F62">
      <w:pPr>
        <w:spacing w:before="120" w:after="0" w:line="240" w:lineRule="auto"/>
        <w:jc w:val="center"/>
        <w:rPr>
          <w:rFonts w:ascii="Times New Roman" w:eastAsia="Times New Roman" w:hAnsi="Times New Roman" w:cs="Times New Roman"/>
          <w:b/>
          <w:sz w:val="40"/>
          <w:szCs w:val="40"/>
        </w:rPr>
      </w:pPr>
    </w:p>
    <w:p w:rsidR="00C84411" w:rsidRPr="00EE61FA" w:rsidRDefault="00C84411" w:rsidP="00806F62">
      <w:pPr>
        <w:spacing w:before="120" w:after="0" w:line="240" w:lineRule="auto"/>
        <w:jc w:val="center"/>
        <w:rPr>
          <w:rFonts w:ascii="Times New Roman" w:eastAsia="Times New Roman" w:hAnsi="Times New Roman" w:cs="Times New Roman"/>
          <w:b/>
          <w:sz w:val="40"/>
          <w:szCs w:val="40"/>
        </w:rPr>
      </w:pPr>
    </w:p>
    <w:p w:rsidR="00806F62" w:rsidRPr="00EE61FA" w:rsidRDefault="001733C8" w:rsidP="00806F62">
      <w:pPr>
        <w:spacing w:before="120" w:after="0" w:line="240" w:lineRule="auto"/>
        <w:jc w:val="center"/>
        <w:rPr>
          <w:rFonts w:ascii="Times New Roman" w:eastAsia="Times New Roman" w:hAnsi="Times New Roman" w:cs="Times New Roman"/>
          <w:b/>
          <w:sz w:val="40"/>
          <w:szCs w:val="40"/>
        </w:rPr>
      </w:pPr>
      <w:r w:rsidRPr="00EE61FA">
        <w:rPr>
          <w:rFonts w:ascii="Times New Roman" w:eastAsia="Times New Roman" w:hAnsi="Times New Roman" w:cs="Times New Roman"/>
          <w:b/>
          <w:sz w:val="40"/>
          <w:szCs w:val="40"/>
        </w:rPr>
        <w:t xml:space="preserve">КОДЕКС ДЕЛОВОЙ ЭТИКИ ПОСТАВЩИКА </w:t>
      </w:r>
    </w:p>
    <w:p w:rsidR="00C84411" w:rsidRPr="00EE61FA" w:rsidRDefault="00C84411" w:rsidP="00806F62">
      <w:pPr>
        <w:spacing w:before="120" w:after="0" w:line="240" w:lineRule="auto"/>
        <w:jc w:val="center"/>
        <w:rPr>
          <w:rFonts w:ascii="Times New Roman" w:eastAsia="Times New Roman" w:hAnsi="Times New Roman" w:cs="Times New Roman"/>
          <w:b/>
          <w:sz w:val="40"/>
          <w:szCs w:val="40"/>
        </w:rPr>
      </w:pPr>
    </w:p>
    <w:p w:rsidR="00EE61FA" w:rsidRPr="00EE61FA" w:rsidRDefault="00EE61FA" w:rsidP="00806F62">
      <w:pPr>
        <w:spacing w:before="120" w:after="0" w:line="240" w:lineRule="auto"/>
        <w:jc w:val="center"/>
        <w:rPr>
          <w:rFonts w:ascii="Times New Roman" w:eastAsia="Times New Roman" w:hAnsi="Times New Roman" w:cs="Times New Roman"/>
          <w:b/>
          <w:sz w:val="40"/>
          <w:szCs w:val="40"/>
        </w:rPr>
      </w:pPr>
    </w:p>
    <w:p w:rsidR="00EE61FA" w:rsidRDefault="00EE61FA" w:rsidP="00806F62">
      <w:pPr>
        <w:spacing w:before="120" w:after="0" w:line="240" w:lineRule="auto"/>
        <w:jc w:val="center"/>
        <w:rPr>
          <w:rFonts w:ascii="Times New Roman" w:eastAsia="Times New Roman" w:hAnsi="Times New Roman" w:cs="Times New Roman"/>
          <w:b/>
          <w:sz w:val="26"/>
          <w:szCs w:val="26"/>
        </w:rPr>
      </w:pPr>
    </w:p>
    <w:p w:rsidR="00EE61FA" w:rsidRDefault="00EE61FA" w:rsidP="00806F62">
      <w:pPr>
        <w:spacing w:before="120" w:after="0" w:line="240" w:lineRule="auto"/>
        <w:jc w:val="center"/>
        <w:rPr>
          <w:rFonts w:ascii="Times New Roman" w:eastAsia="Times New Roman" w:hAnsi="Times New Roman" w:cs="Times New Roman"/>
          <w:b/>
          <w:sz w:val="26"/>
          <w:szCs w:val="26"/>
        </w:rPr>
      </w:pPr>
    </w:p>
    <w:p w:rsidR="00EE61FA" w:rsidRDefault="00EE61FA" w:rsidP="00806F62">
      <w:pPr>
        <w:spacing w:before="120" w:after="0" w:line="240" w:lineRule="auto"/>
        <w:jc w:val="center"/>
        <w:rPr>
          <w:rFonts w:ascii="Times New Roman" w:eastAsia="Times New Roman" w:hAnsi="Times New Roman" w:cs="Times New Roman"/>
          <w:b/>
          <w:sz w:val="26"/>
          <w:szCs w:val="26"/>
        </w:rPr>
      </w:pPr>
    </w:p>
    <w:p w:rsidR="00EE61FA" w:rsidRDefault="00EE61FA" w:rsidP="00806F62">
      <w:pPr>
        <w:spacing w:before="120" w:after="0" w:line="240" w:lineRule="auto"/>
        <w:jc w:val="center"/>
        <w:rPr>
          <w:rFonts w:ascii="Times New Roman" w:eastAsia="Times New Roman" w:hAnsi="Times New Roman" w:cs="Times New Roman"/>
          <w:b/>
          <w:sz w:val="26"/>
          <w:szCs w:val="26"/>
        </w:rPr>
      </w:pPr>
    </w:p>
    <w:p w:rsidR="00EE61FA" w:rsidRDefault="00EE61FA" w:rsidP="00806F62">
      <w:pPr>
        <w:spacing w:before="120" w:after="0" w:line="240" w:lineRule="auto"/>
        <w:jc w:val="center"/>
        <w:rPr>
          <w:rFonts w:ascii="Times New Roman" w:eastAsia="Times New Roman" w:hAnsi="Times New Roman" w:cs="Times New Roman"/>
          <w:b/>
          <w:sz w:val="26"/>
          <w:szCs w:val="26"/>
        </w:rPr>
      </w:pPr>
    </w:p>
    <w:p w:rsidR="00EE61FA" w:rsidRDefault="00EE61FA" w:rsidP="00806F62">
      <w:pPr>
        <w:spacing w:before="120" w:after="0" w:line="240" w:lineRule="auto"/>
        <w:jc w:val="center"/>
        <w:rPr>
          <w:rFonts w:ascii="Times New Roman" w:eastAsia="Times New Roman" w:hAnsi="Times New Roman" w:cs="Times New Roman"/>
          <w:b/>
          <w:sz w:val="26"/>
          <w:szCs w:val="26"/>
        </w:rPr>
      </w:pPr>
    </w:p>
    <w:p w:rsidR="00EE61FA" w:rsidRDefault="00EE61FA" w:rsidP="00806F62">
      <w:pPr>
        <w:spacing w:before="120" w:after="0" w:line="240" w:lineRule="auto"/>
        <w:jc w:val="center"/>
        <w:rPr>
          <w:rFonts w:ascii="Times New Roman" w:eastAsia="Times New Roman" w:hAnsi="Times New Roman" w:cs="Times New Roman"/>
          <w:b/>
          <w:sz w:val="26"/>
          <w:szCs w:val="26"/>
        </w:rPr>
      </w:pPr>
    </w:p>
    <w:p w:rsidR="00EE61FA" w:rsidRDefault="00EE61FA" w:rsidP="00806F62">
      <w:pPr>
        <w:spacing w:before="120" w:after="0" w:line="240" w:lineRule="auto"/>
        <w:jc w:val="center"/>
        <w:rPr>
          <w:rFonts w:ascii="Times New Roman" w:eastAsia="Times New Roman" w:hAnsi="Times New Roman" w:cs="Times New Roman"/>
          <w:b/>
          <w:sz w:val="26"/>
          <w:szCs w:val="26"/>
        </w:rPr>
      </w:pPr>
    </w:p>
    <w:p w:rsidR="00EE61FA" w:rsidRDefault="00EE61FA" w:rsidP="00806F62">
      <w:pPr>
        <w:spacing w:before="120" w:after="0" w:line="240" w:lineRule="auto"/>
        <w:jc w:val="center"/>
        <w:rPr>
          <w:rFonts w:ascii="Times New Roman" w:eastAsia="Times New Roman" w:hAnsi="Times New Roman" w:cs="Times New Roman"/>
          <w:b/>
          <w:sz w:val="26"/>
          <w:szCs w:val="26"/>
        </w:rPr>
      </w:pPr>
    </w:p>
    <w:p w:rsidR="00EE61FA" w:rsidRDefault="00EE61FA" w:rsidP="00806F62">
      <w:pPr>
        <w:spacing w:before="120" w:after="0" w:line="240" w:lineRule="auto"/>
        <w:jc w:val="center"/>
        <w:rPr>
          <w:rFonts w:ascii="Times New Roman" w:eastAsia="Times New Roman" w:hAnsi="Times New Roman" w:cs="Times New Roman"/>
          <w:b/>
          <w:sz w:val="26"/>
          <w:szCs w:val="26"/>
        </w:rPr>
      </w:pPr>
    </w:p>
    <w:p w:rsidR="00EE61FA" w:rsidRDefault="00EE61FA" w:rsidP="00806F62">
      <w:pPr>
        <w:spacing w:before="120" w:after="0" w:line="240" w:lineRule="auto"/>
        <w:jc w:val="center"/>
        <w:rPr>
          <w:rFonts w:ascii="Times New Roman" w:eastAsia="Times New Roman" w:hAnsi="Times New Roman" w:cs="Times New Roman"/>
          <w:b/>
          <w:sz w:val="26"/>
          <w:szCs w:val="26"/>
        </w:rPr>
      </w:pPr>
    </w:p>
    <w:p w:rsidR="00EE61FA" w:rsidRDefault="00EE61FA" w:rsidP="00806F62">
      <w:pPr>
        <w:spacing w:before="120" w:after="0" w:line="240" w:lineRule="auto"/>
        <w:jc w:val="center"/>
        <w:rPr>
          <w:rFonts w:ascii="Times New Roman" w:eastAsia="Times New Roman" w:hAnsi="Times New Roman" w:cs="Times New Roman"/>
          <w:b/>
          <w:sz w:val="26"/>
          <w:szCs w:val="26"/>
        </w:rPr>
      </w:pPr>
    </w:p>
    <w:p w:rsidR="00EE61FA" w:rsidRDefault="00EE61FA" w:rsidP="00806F62">
      <w:pPr>
        <w:spacing w:before="120" w:after="0" w:line="240" w:lineRule="auto"/>
        <w:jc w:val="center"/>
        <w:rPr>
          <w:rFonts w:ascii="Times New Roman" w:eastAsia="Times New Roman" w:hAnsi="Times New Roman" w:cs="Times New Roman"/>
          <w:b/>
          <w:sz w:val="26"/>
          <w:szCs w:val="26"/>
        </w:rPr>
      </w:pPr>
    </w:p>
    <w:p w:rsidR="00EE61FA" w:rsidRDefault="00EE61FA" w:rsidP="00806F62">
      <w:pPr>
        <w:spacing w:before="120" w:after="0" w:line="240" w:lineRule="auto"/>
        <w:jc w:val="center"/>
        <w:rPr>
          <w:rFonts w:ascii="Times New Roman" w:eastAsia="Times New Roman" w:hAnsi="Times New Roman" w:cs="Times New Roman"/>
          <w:b/>
          <w:sz w:val="26"/>
          <w:szCs w:val="26"/>
        </w:rPr>
      </w:pPr>
    </w:p>
    <w:p w:rsidR="00EE61FA" w:rsidRDefault="00EE61FA" w:rsidP="00806F62">
      <w:pPr>
        <w:spacing w:before="120" w:after="0" w:line="240" w:lineRule="auto"/>
        <w:jc w:val="center"/>
        <w:rPr>
          <w:rFonts w:ascii="Times New Roman" w:eastAsia="Times New Roman" w:hAnsi="Times New Roman" w:cs="Times New Roman"/>
          <w:b/>
          <w:sz w:val="26"/>
          <w:szCs w:val="26"/>
        </w:rPr>
      </w:pPr>
    </w:p>
    <w:p w:rsidR="00AE44E1" w:rsidRPr="00EE0706" w:rsidRDefault="00717BF5" w:rsidP="001733C8">
      <w:pPr>
        <w:keepNext/>
        <w:keepLines/>
        <w:spacing w:before="240" w:after="240" w:line="240" w:lineRule="auto"/>
        <w:ind w:left="357" w:hanging="357"/>
        <w:jc w:val="both"/>
        <w:outlineLvl w:val="0"/>
        <w:rPr>
          <w:rFonts w:ascii="Times New Roman" w:eastAsia="Times New Roman" w:hAnsi="Times New Roman" w:cs="Times New Roman"/>
          <w:b/>
          <w:bCs/>
          <w:sz w:val="26"/>
          <w:szCs w:val="26"/>
          <w:lang w:eastAsia="x-none"/>
        </w:rPr>
      </w:pPr>
      <w:r w:rsidRPr="00EE0706">
        <w:rPr>
          <w:rFonts w:ascii="Times New Roman" w:eastAsia="Times New Roman" w:hAnsi="Times New Roman" w:cs="Times New Roman"/>
          <w:b/>
          <w:bCs/>
          <w:sz w:val="26"/>
          <w:szCs w:val="26"/>
          <w:lang w:eastAsia="x-none"/>
        </w:rPr>
        <w:lastRenderedPageBreak/>
        <w:t>1.</w:t>
      </w:r>
      <w:r w:rsidR="00AE44E1" w:rsidRPr="00EE0706">
        <w:rPr>
          <w:rFonts w:ascii="Times New Roman" w:eastAsia="Times New Roman" w:hAnsi="Times New Roman" w:cs="Times New Roman"/>
          <w:b/>
          <w:bCs/>
          <w:sz w:val="26"/>
          <w:szCs w:val="26"/>
          <w:lang w:eastAsia="x-none"/>
        </w:rPr>
        <w:t xml:space="preserve"> </w:t>
      </w:r>
      <w:r w:rsidR="00B94288" w:rsidRPr="00EE0706">
        <w:rPr>
          <w:rFonts w:ascii="Times New Roman" w:eastAsia="Times New Roman" w:hAnsi="Times New Roman" w:cs="Times New Roman"/>
          <w:b/>
          <w:bCs/>
          <w:sz w:val="26"/>
          <w:szCs w:val="26"/>
          <w:lang w:eastAsia="x-none"/>
        </w:rPr>
        <w:t>Введение</w:t>
      </w:r>
    </w:p>
    <w:p w:rsidR="0078687D" w:rsidRPr="00EE0706" w:rsidRDefault="000D778D" w:rsidP="00AE44E1">
      <w:pPr>
        <w:autoSpaceDE w:val="0"/>
        <w:autoSpaceDN w:val="0"/>
        <w:adjustRightInd w:val="0"/>
        <w:spacing w:after="0" w:line="240" w:lineRule="auto"/>
        <w:ind w:firstLine="567"/>
        <w:jc w:val="both"/>
        <w:rPr>
          <w:rFonts w:ascii="Times New Roman" w:hAnsi="Times New Roman" w:cs="Times New Roman"/>
          <w:sz w:val="26"/>
          <w:szCs w:val="26"/>
        </w:rPr>
      </w:pPr>
      <w:r w:rsidRPr="00EE0706">
        <w:rPr>
          <w:rFonts w:ascii="Times New Roman" w:hAnsi="Times New Roman" w:cs="Times New Roman"/>
          <w:color w:val="000000"/>
          <w:sz w:val="26"/>
          <w:szCs w:val="26"/>
        </w:rPr>
        <w:t>Кодекс деловой этики поставщика</w:t>
      </w:r>
      <w:r w:rsidR="001E6744">
        <w:rPr>
          <w:rFonts w:ascii="Times New Roman" w:hAnsi="Times New Roman" w:cs="Times New Roman"/>
          <w:color w:val="000000"/>
          <w:sz w:val="26"/>
          <w:szCs w:val="26"/>
        </w:rPr>
        <w:t xml:space="preserve"> ООО «Связьсервис»</w:t>
      </w:r>
      <w:r w:rsidR="002A2A19" w:rsidRPr="00EE0706">
        <w:rPr>
          <w:rFonts w:ascii="Times New Roman" w:hAnsi="Times New Roman" w:cs="Times New Roman"/>
          <w:color w:val="000000"/>
          <w:sz w:val="26"/>
          <w:szCs w:val="26"/>
        </w:rPr>
        <w:t xml:space="preserve"> </w:t>
      </w:r>
      <w:r w:rsidRPr="00EE0706">
        <w:rPr>
          <w:rFonts w:ascii="Times New Roman" w:hAnsi="Times New Roman" w:cs="Times New Roman"/>
          <w:color w:val="000000"/>
          <w:sz w:val="26"/>
          <w:szCs w:val="26"/>
        </w:rPr>
        <w:t xml:space="preserve">(далее - Кодекс) содержит </w:t>
      </w:r>
      <w:r w:rsidRPr="00EE0706">
        <w:rPr>
          <w:rFonts w:ascii="Times New Roman" w:hAnsi="Times New Roman" w:cs="Times New Roman"/>
          <w:sz w:val="26"/>
          <w:szCs w:val="26"/>
        </w:rPr>
        <w:t xml:space="preserve">требования к корпоративной ответственности поставщиков </w:t>
      </w:r>
      <w:r w:rsidR="001E6744">
        <w:rPr>
          <w:rFonts w:ascii="Times New Roman" w:hAnsi="Times New Roman" w:cs="Times New Roman"/>
          <w:iCs/>
          <w:sz w:val="26"/>
          <w:szCs w:val="26"/>
        </w:rPr>
        <w:t>ООО «Связьсервис»</w:t>
      </w:r>
      <w:r w:rsidRPr="00EE0706">
        <w:rPr>
          <w:rFonts w:ascii="Times New Roman" w:hAnsi="Times New Roman" w:cs="Times New Roman"/>
          <w:sz w:val="26"/>
          <w:szCs w:val="26"/>
        </w:rPr>
        <w:t xml:space="preserve">, подрядчиков и других организаций, с которыми </w:t>
      </w:r>
      <w:r w:rsidR="001E6744">
        <w:rPr>
          <w:rFonts w:ascii="Times New Roman" w:hAnsi="Times New Roman" w:cs="Times New Roman"/>
          <w:color w:val="000000"/>
          <w:sz w:val="26"/>
          <w:szCs w:val="26"/>
        </w:rPr>
        <w:t>ООО «Связьсервис»</w:t>
      </w:r>
      <w:r w:rsidRPr="00EE0706">
        <w:rPr>
          <w:rFonts w:ascii="Times New Roman" w:hAnsi="Times New Roman" w:cs="Times New Roman"/>
          <w:sz w:val="26"/>
          <w:szCs w:val="26"/>
        </w:rPr>
        <w:t xml:space="preserve"> вступает в деловые отношения. </w:t>
      </w:r>
      <w:r w:rsidR="0078687D" w:rsidRPr="00EE0706">
        <w:rPr>
          <w:rFonts w:ascii="Times New Roman" w:hAnsi="Times New Roman" w:cs="Times New Roman"/>
          <w:sz w:val="26"/>
          <w:szCs w:val="26"/>
        </w:rPr>
        <w:t xml:space="preserve">Кодекс действует в отношении всех компаний-поставщиков </w:t>
      </w:r>
      <w:r w:rsidR="00900322">
        <w:rPr>
          <w:rFonts w:ascii="Times New Roman" w:hAnsi="Times New Roman" w:cs="Times New Roman"/>
          <w:sz w:val="26"/>
          <w:szCs w:val="26"/>
        </w:rPr>
        <w:t>ООО «Связьсервис»</w:t>
      </w:r>
      <w:r w:rsidR="00254730" w:rsidRPr="00EE0706">
        <w:rPr>
          <w:rFonts w:ascii="Times New Roman" w:hAnsi="Times New Roman" w:cs="Times New Roman"/>
          <w:sz w:val="26"/>
          <w:szCs w:val="26"/>
        </w:rPr>
        <w:t xml:space="preserve"> (далее – Поставщики).</w:t>
      </w:r>
    </w:p>
    <w:p w:rsidR="00505988" w:rsidRPr="00EE0706" w:rsidRDefault="00900322" w:rsidP="00AE44E1">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color w:val="000000"/>
          <w:sz w:val="26"/>
          <w:szCs w:val="26"/>
        </w:rPr>
        <w:t>ООО «Связьсервис»</w:t>
      </w:r>
      <w:r w:rsidR="00505988" w:rsidRPr="00EE0706">
        <w:rPr>
          <w:rFonts w:ascii="Times New Roman" w:hAnsi="Times New Roman" w:cs="Times New Roman"/>
          <w:sz w:val="26"/>
          <w:szCs w:val="26"/>
        </w:rPr>
        <w:t xml:space="preserve"> (далее – </w:t>
      </w:r>
      <w:r w:rsidR="00BC7DE3" w:rsidRPr="00EE0706">
        <w:rPr>
          <w:rFonts w:ascii="Times New Roman" w:hAnsi="Times New Roman" w:cs="Times New Roman"/>
          <w:sz w:val="26"/>
          <w:szCs w:val="26"/>
        </w:rPr>
        <w:t>Компания</w:t>
      </w:r>
      <w:r w:rsidR="00505988" w:rsidRPr="00EE0706">
        <w:rPr>
          <w:rFonts w:ascii="Times New Roman" w:hAnsi="Times New Roman" w:cs="Times New Roman"/>
          <w:sz w:val="26"/>
          <w:szCs w:val="26"/>
        </w:rPr>
        <w:t xml:space="preserve">) стремится работать с Поставщиками, которые имеют безупречную репутацию, соблюдают законодательство, а также общепринятые нормы корпоративной и деловой этики, уважают права человека, заботятся об охране труда и здоровья </w:t>
      </w:r>
      <w:r w:rsidR="00112029">
        <w:rPr>
          <w:rFonts w:ascii="Times New Roman" w:hAnsi="Times New Roman" w:cs="Times New Roman"/>
          <w:sz w:val="26"/>
          <w:szCs w:val="26"/>
        </w:rPr>
        <w:t>Р</w:t>
      </w:r>
      <w:r w:rsidR="00CA7A89" w:rsidRPr="00EE0706">
        <w:rPr>
          <w:rFonts w:ascii="Times New Roman" w:hAnsi="Times New Roman" w:cs="Times New Roman"/>
          <w:sz w:val="26"/>
          <w:szCs w:val="26"/>
        </w:rPr>
        <w:t>абот</w:t>
      </w:r>
      <w:r w:rsidR="00505988" w:rsidRPr="00EE0706">
        <w:rPr>
          <w:rFonts w:ascii="Times New Roman" w:hAnsi="Times New Roman" w:cs="Times New Roman"/>
          <w:sz w:val="26"/>
          <w:szCs w:val="26"/>
        </w:rPr>
        <w:t xml:space="preserve">ников. </w:t>
      </w:r>
    </w:p>
    <w:p w:rsidR="0028542A" w:rsidRPr="00EE0706" w:rsidRDefault="00BC7DE3" w:rsidP="00AE44E1">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EE0706">
        <w:rPr>
          <w:rFonts w:ascii="Times New Roman" w:hAnsi="Times New Roman" w:cs="Times New Roman"/>
          <w:color w:val="000000"/>
          <w:sz w:val="26"/>
          <w:szCs w:val="26"/>
        </w:rPr>
        <w:t>Компания</w:t>
      </w:r>
      <w:r w:rsidR="00505988" w:rsidRPr="00EE0706">
        <w:rPr>
          <w:rFonts w:ascii="Times New Roman" w:hAnsi="Times New Roman" w:cs="Times New Roman"/>
          <w:color w:val="000000"/>
          <w:sz w:val="26"/>
          <w:szCs w:val="26"/>
        </w:rPr>
        <w:t xml:space="preserve"> </w:t>
      </w:r>
      <w:r w:rsidR="0028542A" w:rsidRPr="00EE0706">
        <w:rPr>
          <w:rFonts w:ascii="Times New Roman" w:hAnsi="Times New Roman" w:cs="Times New Roman"/>
          <w:color w:val="000000"/>
          <w:sz w:val="26"/>
          <w:szCs w:val="26"/>
        </w:rPr>
        <w:t>поддерживает открытые и прозрачные дел</w:t>
      </w:r>
      <w:r w:rsidR="006F6A50" w:rsidRPr="00EE0706">
        <w:rPr>
          <w:rFonts w:ascii="Times New Roman" w:hAnsi="Times New Roman" w:cs="Times New Roman"/>
          <w:color w:val="000000"/>
          <w:sz w:val="26"/>
          <w:szCs w:val="26"/>
        </w:rPr>
        <w:t>овые отношения со всеми своими П</w:t>
      </w:r>
      <w:r w:rsidR="0028542A" w:rsidRPr="00EE0706">
        <w:rPr>
          <w:rFonts w:ascii="Times New Roman" w:hAnsi="Times New Roman" w:cs="Times New Roman"/>
          <w:color w:val="000000"/>
          <w:sz w:val="26"/>
          <w:szCs w:val="26"/>
        </w:rPr>
        <w:t xml:space="preserve">оставщиками и стремится развивать их на взаимовыгодной основе. В свою очередь, </w:t>
      </w:r>
      <w:r w:rsidRPr="00EE0706">
        <w:rPr>
          <w:rFonts w:ascii="Times New Roman" w:hAnsi="Times New Roman" w:cs="Times New Roman"/>
          <w:color w:val="000000"/>
          <w:sz w:val="26"/>
          <w:szCs w:val="26"/>
        </w:rPr>
        <w:t>Компания</w:t>
      </w:r>
      <w:r w:rsidR="0028542A" w:rsidRPr="00EE0706">
        <w:rPr>
          <w:rFonts w:ascii="Times New Roman" w:hAnsi="Times New Roman" w:cs="Times New Roman"/>
          <w:color w:val="000000"/>
          <w:sz w:val="26"/>
          <w:szCs w:val="26"/>
        </w:rPr>
        <w:t xml:space="preserve"> ожидает от </w:t>
      </w:r>
      <w:r w:rsidR="006F6A50" w:rsidRPr="00EE0706">
        <w:rPr>
          <w:rFonts w:ascii="Times New Roman" w:hAnsi="Times New Roman" w:cs="Times New Roman"/>
          <w:color w:val="000000"/>
          <w:sz w:val="26"/>
          <w:szCs w:val="26"/>
        </w:rPr>
        <w:t>П</w:t>
      </w:r>
      <w:r w:rsidR="0028542A" w:rsidRPr="00EE0706">
        <w:rPr>
          <w:rFonts w:ascii="Times New Roman" w:hAnsi="Times New Roman" w:cs="Times New Roman"/>
          <w:color w:val="000000"/>
          <w:sz w:val="26"/>
          <w:szCs w:val="26"/>
        </w:rPr>
        <w:t>оставщиков следования высоким этическим нормам и отказа от любой деятельности, которая может рассматриваться как нарушающая эти нормы.</w:t>
      </w:r>
    </w:p>
    <w:p w:rsidR="00B94288" w:rsidRPr="00EE0706" w:rsidRDefault="00B94288" w:rsidP="00AE44E1">
      <w:pPr>
        <w:autoSpaceDE w:val="0"/>
        <w:autoSpaceDN w:val="0"/>
        <w:adjustRightInd w:val="0"/>
        <w:spacing w:after="0" w:line="240" w:lineRule="auto"/>
        <w:ind w:right="122" w:firstLine="567"/>
        <w:jc w:val="both"/>
        <w:rPr>
          <w:rFonts w:ascii="Times New Roman" w:hAnsi="Times New Roman" w:cs="Times New Roman"/>
          <w:color w:val="000000"/>
          <w:sz w:val="26"/>
          <w:szCs w:val="26"/>
        </w:rPr>
      </w:pPr>
      <w:r w:rsidRPr="00EE0706">
        <w:rPr>
          <w:rFonts w:ascii="Times New Roman" w:hAnsi="Times New Roman" w:cs="Times New Roman"/>
          <w:color w:val="000000" w:themeColor="text1"/>
          <w:sz w:val="26"/>
          <w:szCs w:val="26"/>
        </w:rPr>
        <w:t>Принятие и соблюдение данного Кодекса является неотъемлемой ч</w:t>
      </w:r>
      <w:r w:rsidR="009B0CC2" w:rsidRPr="00EE0706">
        <w:rPr>
          <w:rFonts w:ascii="Times New Roman" w:hAnsi="Times New Roman" w:cs="Times New Roman"/>
          <w:color w:val="000000" w:themeColor="text1"/>
          <w:sz w:val="26"/>
          <w:szCs w:val="26"/>
        </w:rPr>
        <w:t xml:space="preserve">астью </w:t>
      </w:r>
      <w:r w:rsidR="007927E7" w:rsidRPr="00EE0706">
        <w:rPr>
          <w:rFonts w:ascii="Times New Roman" w:hAnsi="Times New Roman" w:cs="Times New Roman"/>
          <w:color w:val="000000" w:themeColor="text1"/>
          <w:sz w:val="26"/>
          <w:szCs w:val="26"/>
        </w:rPr>
        <w:t>договора</w:t>
      </w:r>
      <w:r w:rsidR="006F6A50" w:rsidRPr="00EE0706">
        <w:rPr>
          <w:rFonts w:ascii="Times New Roman" w:hAnsi="Times New Roman" w:cs="Times New Roman"/>
          <w:color w:val="000000" w:themeColor="text1"/>
          <w:sz w:val="26"/>
          <w:szCs w:val="26"/>
        </w:rPr>
        <w:t>, заключаемого Поставщиком</w:t>
      </w:r>
      <w:r w:rsidRPr="00EE0706">
        <w:rPr>
          <w:rFonts w:ascii="Times New Roman" w:hAnsi="Times New Roman" w:cs="Times New Roman"/>
          <w:color w:val="000000" w:themeColor="text1"/>
          <w:sz w:val="26"/>
          <w:szCs w:val="26"/>
        </w:rPr>
        <w:t xml:space="preserve"> с </w:t>
      </w:r>
      <w:r w:rsidR="00166BE3" w:rsidRPr="00EE0706">
        <w:rPr>
          <w:rFonts w:ascii="Times New Roman" w:hAnsi="Times New Roman" w:cs="Times New Roman"/>
          <w:color w:val="000000" w:themeColor="text1"/>
          <w:sz w:val="26"/>
          <w:szCs w:val="26"/>
        </w:rPr>
        <w:t>Компанией</w:t>
      </w:r>
      <w:r w:rsidRPr="00EE0706">
        <w:rPr>
          <w:rFonts w:ascii="Times New Roman" w:hAnsi="Times New Roman" w:cs="Times New Roman"/>
          <w:color w:val="000000" w:themeColor="text1"/>
          <w:sz w:val="26"/>
          <w:szCs w:val="26"/>
        </w:rPr>
        <w:t>.</w:t>
      </w:r>
      <w:r w:rsidR="0078687D" w:rsidRPr="00EE0706">
        <w:rPr>
          <w:rFonts w:ascii="Times New Roman" w:hAnsi="Times New Roman" w:cs="Times New Roman"/>
          <w:sz w:val="26"/>
          <w:szCs w:val="26"/>
        </w:rPr>
        <w:t xml:space="preserve"> </w:t>
      </w:r>
      <w:r w:rsidR="006F6A50" w:rsidRPr="00EE0706">
        <w:rPr>
          <w:rFonts w:ascii="Times New Roman" w:hAnsi="Times New Roman" w:cs="Times New Roman"/>
          <w:sz w:val="26"/>
          <w:szCs w:val="26"/>
        </w:rPr>
        <w:t>Поставщик</w:t>
      </w:r>
      <w:r w:rsidR="0078687D" w:rsidRPr="00EE0706">
        <w:rPr>
          <w:rFonts w:ascii="Times New Roman" w:hAnsi="Times New Roman" w:cs="Times New Roman"/>
          <w:sz w:val="26"/>
          <w:szCs w:val="26"/>
        </w:rPr>
        <w:t xml:space="preserve"> также </w:t>
      </w:r>
      <w:r w:rsidR="006F6A50" w:rsidRPr="00EE0706">
        <w:rPr>
          <w:rFonts w:ascii="Times New Roman" w:hAnsi="Times New Roman" w:cs="Times New Roman"/>
          <w:sz w:val="26"/>
          <w:szCs w:val="26"/>
        </w:rPr>
        <w:t>несе</w:t>
      </w:r>
      <w:r w:rsidR="0078687D" w:rsidRPr="00EE0706">
        <w:rPr>
          <w:rFonts w:ascii="Times New Roman" w:hAnsi="Times New Roman" w:cs="Times New Roman"/>
          <w:sz w:val="26"/>
          <w:szCs w:val="26"/>
        </w:rPr>
        <w:t xml:space="preserve">т ответственность за соблюдение указанного Кодекса своими субподрядчиками. </w:t>
      </w:r>
      <w:r w:rsidR="006F6A50" w:rsidRPr="00EE0706">
        <w:rPr>
          <w:rFonts w:ascii="Times New Roman" w:hAnsi="Times New Roman" w:cs="Times New Roman"/>
          <w:sz w:val="26"/>
          <w:szCs w:val="26"/>
        </w:rPr>
        <w:t>Поставщик обязан</w:t>
      </w:r>
      <w:r w:rsidR="0078687D" w:rsidRPr="00EE0706">
        <w:rPr>
          <w:rFonts w:ascii="Times New Roman" w:hAnsi="Times New Roman" w:cs="Times New Roman"/>
          <w:sz w:val="26"/>
          <w:szCs w:val="26"/>
        </w:rPr>
        <w:t xml:space="preserve"> информировать </w:t>
      </w:r>
      <w:r w:rsidR="00166BE3" w:rsidRPr="00EE0706">
        <w:rPr>
          <w:rFonts w:ascii="Times New Roman" w:hAnsi="Times New Roman" w:cs="Times New Roman"/>
          <w:sz w:val="26"/>
          <w:szCs w:val="26"/>
        </w:rPr>
        <w:t>Компанию</w:t>
      </w:r>
      <w:r w:rsidR="0078687D" w:rsidRPr="00EE0706">
        <w:rPr>
          <w:rFonts w:ascii="Times New Roman" w:hAnsi="Times New Roman" w:cs="Times New Roman"/>
          <w:sz w:val="26"/>
          <w:szCs w:val="26"/>
        </w:rPr>
        <w:t xml:space="preserve"> о наличии условий, преобладающих в </w:t>
      </w:r>
      <w:r w:rsidR="006F6A50" w:rsidRPr="00EE0706">
        <w:rPr>
          <w:rFonts w:ascii="Times New Roman" w:hAnsi="Times New Roman" w:cs="Times New Roman"/>
          <w:sz w:val="26"/>
          <w:szCs w:val="26"/>
        </w:rPr>
        <w:t>его</w:t>
      </w:r>
      <w:r w:rsidR="0078687D" w:rsidRPr="00EE0706">
        <w:rPr>
          <w:rFonts w:ascii="Times New Roman" w:hAnsi="Times New Roman" w:cs="Times New Roman"/>
          <w:sz w:val="26"/>
          <w:szCs w:val="26"/>
        </w:rPr>
        <w:t xml:space="preserve"> собственной деятельности или деятельности субподрядчиков, которые противоречат Кодексу.</w:t>
      </w:r>
    </w:p>
    <w:p w:rsidR="00B94288" w:rsidRPr="00EE0706" w:rsidRDefault="00166BE3" w:rsidP="00AE44E1">
      <w:pPr>
        <w:pStyle w:val="af0"/>
        <w:spacing w:before="0" w:beforeAutospacing="0" w:after="0" w:afterAutospacing="0"/>
        <w:ind w:firstLine="567"/>
        <w:jc w:val="both"/>
        <w:rPr>
          <w:color w:val="000000" w:themeColor="text1"/>
          <w:sz w:val="26"/>
          <w:szCs w:val="26"/>
        </w:rPr>
      </w:pPr>
      <w:r w:rsidRPr="00EE0706">
        <w:rPr>
          <w:color w:val="000000" w:themeColor="text1"/>
          <w:sz w:val="26"/>
          <w:szCs w:val="26"/>
        </w:rPr>
        <w:t>Компания</w:t>
      </w:r>
      <w:r w:rsidR="00B94288" w:rsidRPr="00EE0706">
        <w:rPr>
          <w:color w:val="000000" w:themeColor="text1"/>
          <w:sz w:val="26"/>
          <w:szCs w:val="26"/>
        </w:rPr>
        <w:t xml:space="preserve"> оставляет за собой право осуществлять контроль по соблюдению данного Кодекса как </w:t>
      </w:r>
      <w:r w:rsidR="00A77714" w:rsidRPr="00EE0706">
        <w:rPr>
          <w:color w:val="000000" w:themeColor="text1"/>
          <w:sz w:val="26"/>
          <w:szCs w:val="26"/>
        </w:rPr>
        <w:t>самостояте</w:t>
      </w:r>
      <w:r w:rsidR="007403F0" w:rsidRPr="00EE0706">
        <w:rPr>
          <w:color w:val="000000" w:themeColor="text1"/>
          <w:sz w:val="26"/>
          <w:szCs w:val="26"/>
        </w:rPr>
        <w:t>ль</w:t>
      </w:r>
      <w:r w:rsidR="00A77714" w:rsidRPr="00EE0706">
        <w:rPr>
          <w:color w:val="000000" w:themeColor="text1"/>
          <w:sz w:val="26"/>
          <w:szCs w:val="26"/>
        </w:rPr>
        <w:t>но</w:t>
      </w:r>
      <w:r w:rsidR="00B94288" w:rsidRPr="00EE0706">
        <w:rPr>
          <w:color w:val="000000" w:themeColor="text1"/>
          <w:sz w:val="26"/>
          <w:szCs w:val="26"/>
        </w:rPr>
        <w:t>, так и с привлечением к аудиту третьих лиц.</w:t>
      </w:r>
    </w:p>
    <w:p w:rsidR="00EC72AE" w:rsidRDefault="00EC72AE" w:rsidP="00AE44E1">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EE0706">
        <w:rPr>
          <w:rFonts w:ascii="Times New Roman" w:eastAsia="Times New Roman" w:hAnsi="Times New Roman" w:cs="Times New Roman"/>
          <w:color w:val="000000" w:themeColor="text1"/>
          <w:sz w:val="26"/>
          <w:szCs w:val="26"/>
          <w:lang w:eastAsia="ru-RU"/>
        </w:rPr>
        <w:t xml:space="preserve">Если </w:t>
      </w:r>
      <w:r w:rsidR="00166BE3" w:rsidRPr="00EE0706">
        <w:rPr>
          <w:rFonts w:ascii="Times New Roman" w:eastAsia="Times New Roman" w:hAnsi="Times New Roman" w:cs="Times New Roman"/>
          <w:color w:val="000000" w:themeColor="text1"/>
          <w:sz w:val="26"/>
          <w:szCs w:val="26"/>
          <w:lang w:eastAsia="ru-RU"/>
        </w:rPr>
        <w:t>Компании</w:t>
      </w:r>
      <w:r w:rsidRPr="00EE0706">
        <w:rPr>
          <w:rFonts w:ascii="Times New Roman" w:eastAsia="Times New Roman" w:hAnsi="Times New Roman" w:cs="Times New Roman"/>
          <w:color w:val="000000" w:themeColor="text1"/>
          <w:sz w:val="26"/>
          <w:szCs w:val="26"/>
          <w:lang w:eastAsia="ru-RU"/>
        </w:rPr>
        <w:t xml:space="preserve"> станет известно о каких-либо действиях или обстоятельствах, не соответствующих положениям Кодекса, </w:t>
      </w:r>
      <w:r w:rsidR="00166BE3" w:rsidRPr="00EE0706">
        <w:rPr>
          <w:rFonts w:ascii="Times New Roman" w:eastAsia="Times New Roman" w:hAnsi="Times New Roman" w:cs="Times New Roman"/>
          <w:color w:val="000000" w:themeColor="text1"/>
          <w:sz w:val="26"/>
          <w:szCs w:val="26"/>
          <w:lang w:eastAsia="ru-RU"/>
        </w:rPr>
        <w:t>Компания</w:t>
      </w:r>
      <w:r w:rsidRPr="00EE0706">
        <w:rPr>
          <w:rFonts w:ascii="Times New Roman" w:eastAsia="Times New Roman" w:hAnsi="Times New Roman" w:cs="Times New Roman"/>
          <w:color w:val="000000" w:themeColor="text1"/>
          <w:sz w:val="26"/>
          <w:szCs w:val="26"/>
          <w:lang w:eastAsia="ru-RU"/>
        </w:rPr>
        <w:t xml:space="preserve"> оставляет за собой право требовать применения корректирующих мер</w:t>
      </w:r>
      <w:r w:rsidR="00C4071D" w:rsidRPr="00EE0706">
        <w:rPr>
          <w:rFonts w:ascii="Times New Roman" w:eastAsia="Times New Roman" w:hAnsi="Times New Roman" w:cs="Times New Roman"/>
          <w:color w:val="000000" w:themeColor="text1"/>
          <w:sz w:val="26"/>
          <w:szCs w:val="26"/>
          <w:lang w:eastAsia="ru-RU"/>
        </w:rPr>
        <w:t>, вплоть до расторжения договоров</w:t>
      </w:r>
      <w:r w:rsidRPr="00EE0706">
        <w:rPr>
          <w:rFonts w:ascii="Times New Roman" w:eastAsia="Times New Roman" w:hAnsi="Times New Roman" w:cs="Times New Roman"/>
          <w:color w:val="000000" w:themeColor="text1"/>
          <w:sz w:val="26"/>
          <w:szCs w:val="26"/>
          <w:lang w:eastAsia="ru-RU"/>
        </w:rPr>
        <w:t>.</w:t>
      </w:r>
    </w:p>
    <w:p w:rsidR="00AB3A6F" w:rsidRPr="00EE0706" w:rsidRDefault="00AB3A6F" w:rsidP="00AE44E1">
      <w:pPr>
        <w:spacing w:after="0" w:line="240" w:lineRule="auto"/>
        <w:ind w:firstLine="567"/>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Кодекс вводится в действие с даты его утверждения.</w:t>
      </w:r>
    </w:p>
    <w:p w:rsidR="00806F62" w:rsidRPr="00EE0706" w:rsidRDefault="00717BF5" w:rsidP="001733C8">
      <w:pPr>
        <w:pStyle w:val="ab"/>
        <w:keepNext/>
        <w:keepLines/>
        <w:spacing w:before="240" w:after="240" w:line="240" w:lineRule="auto"/>
        <w:ind w:left="357" w:hanging="357"/>
        <w:contextualSpacing w:val="0"/>
        <w:jc w:val="both"/>
        <w:outlineLvl w:val="0"/>
        <w:rPr>
          <w:rFonts w:ascii="Times New Roman" w:eastAsia="Times New Roman" w:hAnsi="Times New Roman" w:cs="Times New Roman"/>
          <w:b/>
          <w:bCs/>
          <w:sz w:val="26"/>
          <w:szCs w:val="26"/>
          <w:lang w:eastAsia="x-none"/>
        </w:rPr>
      </w:pPr>
      <w:r w:rsidRPr="00EE0706">
        <w:rPr>
          <w:rFonts w:ascii="Times New Roman" w:eastAsia="Times New Roman" w:hAnsi="Times New Roman" w:cs="Times New Roman"/>
          <w:b/>
          <w:bCs/>
          <w:sz w:val="26"/>
          <w:szCs w:val="26"/>
          <w:lang w:eastAsia="x-none"/>
        </w:rPr>
        <w:t>2.</w:t>
      </w:r>
      <w:r w:rsidR="00AE44E1" w:rsidRPr="00EE0706">
        <w:rPr>
          <w:rFonts w:ascii="Times New Roman" w:eastAsia="Times New Roman" w:hAnsi="Times New Roman" w:cs="Times New Roman"/>
          <w:b/>
          <w:bCs/>
          <w:sz w:val="26"/>
          <w:szCs w:val="26"/>
          <w:lang w:eastAsia="x-none"/>
        </w:rPr>
        <w:t xml:space="preserve"> </w:t>
      </w:r>
      <w:r w:rsidR="00806F62" w:rsidRPr="00EE0706">
        <w:rPr>
          <w:rFonts w:ascii="Times New Roman" w:eastAsia="Times New Roman" w:hAnsi="Times New Roman" w:cs="Times New Roman"/>
          <w:b/>
          <w:bCs/>
          <w:sz w:val="26"/>
          <w:szCs w:val="26"/>
          <w:lang w:val="x-none" w:eastAsia="x-none"/>
        </w:rPr>
        <w:t>Термины</w:t>
      </w:r>
    </w:p>
    <w:p w:rsidR="009B7E82" w:rsidRPr="00EE0706" w:rsidRDefault="009B7E82" w:rsidP="00486D90">
      <w:pPr>
        <w:pStyle w:val="a0"/>
        <w:spacing w:after="0"/>
        <w:ind w:firstLine="567"/>
        <w:rPr>
          <w:sz w:val="26"/>
          <w:szCs w:val="26"/>
        </w:rPr>
      </w:pPr>
      <w:r w:rsidRPr="00EE0706">
        <w:rPr>
          <w:sz w:val="26"/>
          <w:szCs w:val="26"/>
        </w:rPr>
        <w:t>В настоящем Кодексе употребляются следующие термины:</w:t>
      </w:r>
    </w:p>
    <w:p w:rsidR="00BC7DE3" w:rsidRPr="00EE0706" w:rsidRDefault="00BC7DE3" w:rsidP="00486D90">
      <w:pPr>
        <w:pStyle w:val="21"/>
        <w:tabs>
          <w:tab w:val="clear" w:pos="1440"/>
          <w:tab w:val="num" w:pos="1080"/>
        </w:tabs>
        <w:spacing w:after="0"/>
        <w:ind w:left="0" w:firstLine="567"/>
        <w:rPr>
          <w:sz w:val="26"/>
          <w:szCs w:val="26"/>
        </w:rPr>
      </w:pPr>
      <w:r w:rsidRPr="00EE0706">
        <w:rPr>
          <w:b/>
          <w:bCs/>
          <w:sz w:val="26"/>
          <w:szCs w:val="26"/>
        </w:rPr>
        <w:t xml:space="preserve">Антикоррупционное законодательство </w:t>
      </w:r>
      <w:r w:rsidRPr="00EE0706">
        <w:rPr>
          <w:sz w:val="26"/>
          <w:szCs w:val="26"/>
        </w:rPr>
        <w:t>– Федеральный закон от 25.12.2008 № 273-ФЗ «О противодействии коррупции», Уголовный кодекс Российской Федерации, Гражданский кодекс Российской Федерации, Кодекс Российской Федерации об административных правонарушениях, а также иные Федеральные законы и подзаконные нормативные правовые акты Российской Федерации, содержащие нормы, направленные на борьбу с коррупцией с последующими изменениями и (или) дополнениями к ним</w:t>
      </w:r>
      <w:r w:rsidR="006C4F4D">
        <w:rPr>
          <w:sz w:val="26"/>
          <w:szCs w:val="26"/>
        </w:rPr>
        <w:t>;</w:t>
      </w:r>
      <w:r w:rsidRPr="00EE0706">
        <w:rPr>
          <w:sz w:val="26"/>
          <w:szCs w:val="26"/>
        </w:rPr>
        <w:t xml:space="preserve"> </w:t>
      </w:r>
      <w:r w:rsidR="00336D0B" w:rsidRPr="00EE0706" w:rsidDel="00336D0B">
        <w:rPr>
          <w:sz w:val="26"/>
          <w:szCs w:val="26"/>
        </w:rPr>
        <w:t xml:space="preserve"> </w:t>
      </w:r>
    </w:p>
    <w:p w:rsidR="006C4F4D" w:rsidRDefault="00166BE3" w:rsidP="00F933B5">
      <w:pPr>
        <w:pStyle w:val="21"/>
        <w:tabs>
          <w:tab w:val="clear" w:pos="1440"/>
          <w:tab w:val="num" w:pos="1080"/>
          <w:tab w:val="num" w:pos="1134"/>
        </w:tabs>
        <w:spacing w:after="0"/>
        <w:ind w:left="0" w:firstLine="567"/>
        <w:rPr>
          <w:sz w:val="26"/>
          <w:szCs w:val="26"/>
        </w:rPr>
      </w:pPr>
      <w:r w:rsidRPr="00AB3A6F">
        <w:rPr>
          <w:b/>
          <w:sz w:val="26"/>
          <w:szCs w:val="26"/>
        </w:rPr>
        <w:t>Закупка</w:t>
      </w:r>
      <w:r w:rsidRPr="00AB3A6F">
        <w:rPr>
          <w:sz w:val="26"/>
          <w:szCs w:val="26"/>
        </w:rPr>
        <w:t xml:space="preserve"> </w:t>
      </w:r>
      <w:r w:rsidR="00CA7A89" w:rsidRPr="00AB3A6F">
        <w:rPr>
          <w:sz w:val="26"/>
          <w:szCs w:val="26"/>
        </w:rPr>
        <w:t>–</w:t>
      </w:r>
      <w:r w:rsidRPr="00AB3A6F">
        <w:rPr>
          <w:sz w:val="26"/>
          <w:szCs w:val="26"/>
        </w:rPr>
        <w:t xml:space="preserve"> </w:t>
      </w:r>
      <w:r w:rsidR="00AB3A6F">
        <w:rPr>
          <w:sz w:val="26"/>
          <w:szCs w:val="26"/>
        </w:rPr>
        <w:t xml:space="preserve">предусмотренная </w:t>
      </w:r>
      <w:r w:rsidR="00AB3A6F" w:rsidRPr="00A33177">
        <w:rPr>
          <w:sz w:val="26"/>
          <w:szCs w:val="26"/>
        </w:rPr>
        <w:t xml:space="preserve">соответствующей </w:t>
      </w:r>
      <w:r w:rsidR="00AB3A6F">
        <w:rPr>
          <w:sz w:val="26"/>
          <w:szCs w:val="26"/>
        </w:rPr>
        <w:t>документацией о закупке (извещением в случае з</w:t>
      </w:r>
      <w:r w:rsidR="00AB3A6F" w:rsidRPr="00A33177">
        <w:rPr>
          <w:sz w:val="26"/>
          <w:szCs w:val="26"/>
        </w:rPr>
        <w:t>апроса котиров</w:t>
      </w:r>
      <w:r w:rsidR="00AB3A6F">
        <w:rPr>
          <w:sz w:val="26"/>
          <w:szCs w:val="26"/>
        </w:rPr>
        <w:t>ок) совокупность действий Компании, направленных на заключение договора (д</w:t>
      </w:r>
      <w:r w:rsidR="00AB3A6F" w:rsidRPr="00A33177">
        <w:rPr>
          <w:sz w:val="26"/>
          <w:szCs w:val="26"/>
        </w:rPr>
        <w:t>оговоров) на поставку товаров, выполнение работ, оказание услуг для своевременного и полного удов</w:t>
      </w:r>
      <w:r w:rsidR="00AB3A6F">
        <w:rPr>
          <w:sz w:val="26"/>
          <w:szCs w:val="26"/>
        </w:rPr>
        <w:t>летворения потребностей Компании</w:t>
      </w:r>
      <w:r w:rsidR="00AB3A6F" w:rsidRPr="00A33177">
        <w:rPr>
          <w:sz w:val="26"/>
          <w:szCs w:val="26"/>
        </w:rPr>
        <w:t xml:space="preserve"> в товарах, работах, услугах</w:t>
      </w:r>
      <w:r w:rsidR="006C4F4D">
        <w:rPr>
          <w:sz w:val="26"/>
          <w:szCs w:val="26"/>
        </w:rPr>
        <w:t>;</w:t>
      </w:r>
    </w:p>
    <w:p w:rsidR="00166BE3" w:rsidRPr="00AB3A6F" w:rsidRDefault="00166BE3" w:rsidP="00F933B5">
      <w:pPr>
        <w:pStyle w:val="21"/>
        <w:tabs>
          <w:tab w:val="clear" w:pos="1440"/>
          <w:tab w:val="num" w:pos="1080"/>
          <w:tab w:val="num" w:pos="1134"/>
        </w:tabs>
        <w:spacing w:after="0"/>
        <w:ind w:left="0" w:firstLine="567"/>
        <w:rPr>
          <w:sz w:val="26"/>
          <w:szCs w:val="26"/>
        </w:rPr>
      </w:pPr>
      <w:r w:rsidRPr="00AB3A6F">
        <w:rPr>
          <w:b/>
          <w:iCs/>
          <w:sz w:val="26"/>
          <w:szCs w:val="26"/>
        </w:rPr>
        <w:t>Инсайдерская информация</w:t>
      </w:r>
      <w:r w:rsidRPr="00AB3A6F">
        <w:rPr>
          <w:sz w:val="26"/>
          <w:szCs w:val="26"/>
        </w:rPr>
        <w:t xml:space="preserve"> </w:t>
      </w:r>
      <w:r w:rsidR="00CA7A89" w:rsidRPr="00AB3A6F">
        <w:rPr>
          <w:sz w:val="26"/>
          <w:szCs w:val="26"/>
        </w:rPr>
        <w:t>–</w:t>
      </w:r>
      <w:r w:rsidRPr="00AB3A6F">
        <w:rPr>
          <w:sz w:val="26"/>
          <w:szCs w:val="26"/>
        </w:rPr>
        <w:t xml:space="preserve"> точная и конкретная информация, которая не была распространена или предоставлена (в том числе сведения, составляющие коммерческую, служебную и иную охраняемую законом тайну), распространение или предоставление которой может оказать существенное влияние на </w:t>
      </w:r>
      <w:r w:rsidR="00AB3A6F">
        <w:rPr>
          <w:sz w:val="26"/>
          <w:szCs w:val="26"/>
        </w:rPr>
        <w:t xml:space="preserve">рыночную </w:t>
      </w:r>
      <w:r w:rsidRPr="00AB3A6F">
        <w:rPr>
          <w:sz w:val="26"/>
          <w:szCs w:val="26"/>
        </w:rPr>
        <w:t>стоимость ценных бумаг Компании, и которая</w:t>
      </w:r>
      <w:r w:rsidR="00AB3A6F">
        <w:rPr>
          <w:sz w:val="26"/>
          <w:szCs w:val="26"/>
        </w:rPr>
        <w:t xml:space="preserve">, </w:t>
      </w:r>
      <w:r w:rsidR="00AB3A6F" w:rsidRPr="001753ED">
        <w:rPr>
          <w:sz w:val="26"/>
          <w:szCs w:val="26"/>
        </w:rPr>
        <w:t>согласно действующему законодательству</w:t>
      </w:r>
      <w:r w:rsidRPr="00AB3A6F">
        <w:rPr>
          <w:sz w:val="26"/>
          <w:szCs w:val="26"/>
        </w:rPr>
        <w:t xml:space="preserve"> </w:t>
      </w:r>
      <w:r w:rsidRPr="00AB3A6F">
        <w:rPr>
          <w:sz w:val="26"/>
          <w:szCs w:val="26"/>
        </w:rPr>
        <w:lastRenderedPageBreak/>
        <w:t>относится к информации, включенной в соответствующий перечень и</w:t>
      </w:r>
      <w:r w:rsidR="006C4F4D">
        <w:rPr>
          <w:sz w:val="26"/>
          <w:szCs w:val="26"/>
        </w:rPr>
        <w:t>нсайдерской информации Компании;</w:t>
      </w:r>
    </w:p>
    <w:p w:rsidR="00166BE3" w:rsidRPr="00EE0706" w:rsidRDefault="00166BE3" w:rsidP="00166BE3">
      <w:pPr>
        <w:pStyle w:val="21"/>
        <w:tabs>
          <w:tab w:val="clear" w:pos="1440"/>
          <w:tab w:val="num" w:pos="1080"/>
        </w:tabs>
        <w:spacing w:after="0"/>
        <w:ind w:left="0" w:firstLine="567"/>
        <w:rPr>
          <w:sz w:val="26"/>
          <w:szCs w:val="26"/>
        </w:rPr>
      </w:pPr>
      <w:r w:rsidRPr="00EE0706">
        <w:rPr>
          <w:b/>
          <w:bCs/>
          <w:sz w:val="26"/>
          <w:szCs w:val="26"/>
        </w:rPr>
        <w:t xml:space="preserve">Компания </w:t>
      </w:r>
      <w:r w:rsidRPr="00EE0706">
        <w:rPr>
          <w:sz w:val="26"/>
          <w:szCs w:val="26"/>
        </w:rPr>
        <w:t xml:space="preserve">– </w:t>
      </w:r>
      <w:r w:rsidR="00900322">
        <w:rPr>
          <w:color w:val="000000"/>
          <w:sz w:val="26"/>
          <w:szCs w:val="26"/>
        </w:rPr>
        <w:t>ООО «Связьсервис»;</w:t>
      </w:r>
    </w:p>
    <w:p w:rsidR="00166BE3" w:rsidRPr="00EE0706" w:rsidRDefault="00166BE3" w:rsidP="00166BE3">
      <w:pPr>
        <w:pStyle w:val="21"/>
        <w:tabs>
          <w:tab w:val="clear" w:pos="1440"/>
          <w:tab w:val="num" w:pos="1080"/>
        </w:tabs>
        <w:spacing w:after="0"/>
        <w:ind w:left="0" w:firstLine="567"/>
        <w:rPr>
          <w:sz w:val="26"/>
          <w:szCs w:val="26"/>
        </w:rPr>
      </w:pPr>
      <w:r w:rsidRPr="00EE0706">
        <w:rPr>
          <w:b/>
          <w:iCs/>
          <w:sz w:val="26"/>
          <w:szCs w:val="26"/>
        </w:rPr>
        <w:t>Конфиденциальная информация</w:t>
      </w:r>
      <w:r w:rsidRPr="00EE0706">
        <w:rPr>
          <w:sz w:val="26"/>
          <w:szCs w:val="26"/>
        </w:rPr>
        <w:t xml:space="preserve"> - информация, которая имеет действительную или потенциальную коммерческую ценность в силу неизвестности ее третьим лицам, отсутствия к ней доступа на законном основании, и в силу того, что обладатель данной информации принимает меры</w:t>
      </w:r>
      <w:r w:rsidR="006C4F4D">
        <w:rPr>
          <w:sz w:val="26"/>
          <w:szCs w:val="26"/>
        </w:rPr>
        <w:t xml:space="preserve"> к охране ее конфиденциальности;</w:t>
      </w:r>
      <w:r w:rsidRPr="00EE0706">
        <w:rPr>
          <w:sz w:val="26"/>
          <w:szCs w:val="26"/>
        </w:rPr>
        <w:t xml:space="preserve"> </w:t>
      </w:r>
    </w:p>
    <w:p w:rsidR="00166BE3" w:rsidRPr="00EE0706" w:rsidRDefault="00166BE3" w:rsidP="00166BE3">
      <w:pPr>
        <w:pStyle w:val="21"/>
        <w:tabs>
          <w:tab w:val="clear" w:pos="1440"/>
          <w:tab w:val="num" w:pos="1080"/>
        </w:tabs>
        <w:spacing w:after="0"/>
        <w:ind w:left="0" w:firstLine="567"/>
        <w:rPr>
          <w:sz w:val="26"/>
          <w:szCs w:val="26"/>
        </w:rPr>
      </w:pPr>
      <w:r w:rsidRPr="00EE0706">
        <w:rPr>
          <w:b/>
          <w:iCs/>
          <w:sz w:val="26"/>
          <w:szCs w:val="26"/>
        </w:rPr>
        <w:t>Конфликт интересов</w:t>
      </w:r>
      <w:r w:rsidRPr="00EE0706">
        <w:rPr>
          <w:sz w:val="26"/>
          <w:szCs w:val="26"/>
        </w:rPr>
        <w:t xml:space="preserve"> </w:t>
      </w:r>
      <w:r w:rsidR="00CA7A89" w:rsidRPr="00EE0706">
        <w:rPr>
          <w:sz w:val="26"/>
          <w:szCs w:val="26"/>
        </w:rPr>
        <w:t>–</w:t>
      </w:r>
      <w:r w:rsidRPr="00EE0706">
        <w:rPr>
          <w:sz w:val="26"/>
          <w:szCs w:val="26"/>
        </w:rPr>
        <w:t xml:space="preserve"> ситуация, при которой личная заинтересованность (прямая или косвенная) одного или нескольких </w:t>
      </w:r>
      <w:r w:rsidR="00112029">
        <w:rPr>
          <w:sz w:val="26"/>
          <w:szCs w:val="26"/>
        </w:rPr>
        <w:t>Р</w:t>
      </w:r>
      <w:r w:rsidR="00CA7A89" w:rsidRPr="00EE0706">
        <w:rPr>
          <w:sz w:val="26"/>
          <w:szCs w:val="26"/>
        </w:rPr>
        <w:t>абот</w:t>
      </w:r>
      <w:r w:rsidRPr="00EE0706">
        <w:rPr>
          <w:sz w:val="26"/>
          <w:szCs w:val="26"/>
        </w:rPr>
        <w:t>ников и (или) Связанных с ними лиц, влияет или может повлиять на надлежащее, объективное и беспристрастное исполнение им (ими) должностных (служебных) обязанностей (осуществление полномочий</w:t>
      </w:r>
      <w:r w:rsidR="006C4F4D">
        <w:rPr>
          <w:sz w:val="26"/>
          <w:szCs w:val="26"/>
        </w:rPr>
        <w:t>;</w:t>
      </w:r>
    </w:p>
    <w:p w:rsidR="009B7E82" w:rsidRPr="00EE0706" w:rsidRDefault="00166BE3" w:rsidP="00486D90">
      <w:pPr>
        <w:pStyle w:val="21"/>
        <w:tabs>
          <w:tab w:val="clear" w:pos="1440"/>
          <w:tab w:val="num" w:pos="1080"/>
        </w:tabs>
        <w:spacing w:after="0"/>
        <w:ind w:left="0" w:firstLine="567"/>
        <w:rPr>
          <w:sz w:val="26"/>
          <w:szCs w:val="26"/>
        </w:rPr>
      </w:pPr>
      <w:r w:rsidRPr="00EE0706">
        <w:rPr>
          <w:b/>
          <w:bCs/>
          <w:sz w:val="26"/>
          <w:szCs w:val="26"/>
        </w:rPr>
        <w:t xml:space="preserve">Коррупция </w:t>
      </w:r>
      <w:r w:rsidRPr="00EE0706">
        <w:rPr>
          <w:sz w:val="26"/>
          <w:szCs w:val="26"/>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 в интересах юридического лица</w:t>
      </w:r>
      <w:r w:rsidR="006C4F4D">
        <w:rPr>
          <w:sz w:val="26"/>
          <w:szCs w:val="26"/>
        </w:rPr>
        <w:t>;</w:t>
      </w:r>
    </w:p>
    <w:p w:rsidR="005D4103" w:rsidRPr="00EE0706" w:rsidRDefault="005D4103" w:rsidP="00486D90">
      <w:pPr>
        <w:pStyle w:val="21"/>
        <w:tabs>
          <w:tab w:val="clear" w:pos="1440"/>
          <w:tab w:val="num" w:pos="1080"/>
        </w:tabs>
        <w:spacing w:after="0"/>
        <w:ind w:left="0" w:firstLine="567"/>
        <w:rPr>
          <w:sz w:val="26"/>
          <w:szCs w:val="26"/>
        </w:rPr>
      </w:pPr>
      <w:r w:rsidRPr="00576A33">
        <w:rPr>
          <w:b/>
          <w:sz w:val="26"/>
          <w:szCs w:val="26"/>
        </w:rPr>
        <w:t>Отмывание денежных средств</w:t>
      </w:r>
      <w:r w:rsidR="00576A33">
        <w:rPr>
          <w:b/>
          <w:sz w:val="26"/>
          <w:szCs w:val="26"/>
        </w:rPr>
        <w:t xml:space="preserve"> </w:t>
      </w:r>
      <w:r w:rsidRPr="00EE0706">
        <w:rPr>
          <w:sz w:val="26"/>
          <w:szCs w:val="26"/>
        </w:rPr>
        <w:t>-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p>
    <w:p w:rsidR="00D21B3F" w:rsidRPr="00EE0706" w:rsidRDefault="00336D0B" w:rsidP="00486D90">
      <w:pPr>
        <w:pStyle w:val="21"/>
        <w:tabs>
          <w:tab w:val="clear" w:pos="1440"/>
          <w:tab w:val="num" w:pos="1080"/>
          <w:tab w:val="num" w:pos="1134"/>
        </w:tabs>
        <w:spacing w:after="0"/>
        <w:ind w:left="0" w:firstLine="567"/>
        <w:rPr>
          <w:sz w:val="26"/>
          <w:szCs w:val="26"/>
        </w:rPr>
      </w:pPr>
      <w:r w:rsidRPr="00EE0706">
        <w:rPr>
          <w:b/>
          <w:sz w:val="26"/>
          <w:szCs w:val="26"/>
        </w:rPr>
        <w:t>Поставщик</w:t>
      </w:r>
      <w:r w:rsidRPr="00EE0706">
        <w:rPr>
          <w:sz w:val="26"/>
          <w:szCs w:val="26"/>
        </w:rPr>
        <w:t xml:space="preserve"> </w:t>
      </w:r>
      <w:r w:rsidR="00CA7A89" w:rsidRPr="00EE0706">
        <w:rPr>
          <w:sz w:val="26"/>
          <w:szCs w:val="26"/>
        </w:rPr>
        <w:t>–</w:t>
      </w:r>
      <w:r w:rsidRPr="00EE0706">
        <w:rPr>
          <w:sz w:val="26"/>
          <w:szCs w:val="26"/>
        </w:rPr>
        <w:t xml:space="preserve"> </w:t>
      </w:r>
      <w:r w:rsidR="00254730" w:rsidRPr="00EE0706">
        <w:rPr>
          <w:sz w:val="26"/>
          <w:szCs w:val="26"/>
        </w:rPr>
        <w:t>любое</w:t>
      </w:r>
      <w:r w:rsidR="00CA7A89" w:rsidRPr="00EE0706">
        <w:rPr>
          <w:sz w:val="26"/>
          <w:szCs w:val="26"/>
        </w:rPr>
        <w:t xml:space="preserve"> </w:t>
      </w:r>
      <w:r w:rsidR="00254730" w:rsidRPr="00EE0706">
        <w:rPr>
          <w:sz w:val="26"/>
          <w:szCs w:val="26"/>
        </w:rPr>
        <w:t xml:space="preserve">юридическое или физическое лицо, </w:t>
      </w:r>
      <w:r w:rsidRPr="00EE0706">
        <w:rPr>
          <w:sz w:val="26"/>
          <w:szCs w:val="26"/>
        </w:rPr>
        <w:t>предоставляющ</w:t>
      </w:r>
      <w:r w:rsidR="00254730" w:rsidRPr="00EE0706">
        <w:rPr>
          <w:sz w:val="26"/>
          <w:szCs w:val="26"/>
        </w:rPr>
        <w:t>ее</w:t>
      </w:r>
      <w:r w:rsidRPr="00EE0706">
        <w:rPr>
          <w:sz w:val="26"/>
          <w:szCs w:val="26"/>
        </w:rPr>
        <w:t xml:space="preserve"> товары</w:t>
      </w:r>
      <w:r w:rsidR="00254730" w:rsidRPr="00EE0706">
        <w:rPr>
          <w:sz w:val="26"/>
          <w:szCs w:val="26"/>
        </w:rPr>
        <w:t>, выполняющее работы</w:t>
      </w:r>
      <w:r w:rsidRPr="00EE0706">
        <w:rPr>
          <w:sz w:val="26"/>
          <w:szCs w:val="26"/>
        </w:rPr>
        <w:t xml:space="preserve"> или </w:t>
      </w:r>
      <w:r w:rsidR="00254730" w:rsidRPr="00EE0706">
        <w:rPr>
          <w:sz w:val="26"/>
          <w:szCs w:val="26"/>
        </w:rPr>
        <w:t xml:space="preserve">оказывающее </w:t>
      </w:r>
      <w:r w:rsidRPr="00EE0706">
        <w:rPr>
          <w:sz w:val="26"/>
          <w:szCs w:val="26"/>
        </w:rPr>
        <w:t>услуги</w:t>
      </w:r>
      <w:r w:rsidR="00AB3A6F">
        <w:rPr>
          <w:sz w:val="26"/>
          <w:szCs w:val="26"/>
        </w:rPr>
        <w:t xml:space="preserve"> </w:t>
      </w:r>
      <w:r w:rsidR="00AB3A6F" w:rsidRPr="00990829">
        <w:rPr>
          <w:sz w:val="26"/>
          <w:szCs w:val="26"/>
        </w:rPr>
        <w:t>или иные объекты гражданских прав</w:t>
      </w:r>
      <w:r w:rsidRPr="00EE0706">
        <w:rPr>
          <w:sz w:val="26"/>
          <w:szCs w:val="26"/>
        </w:rPr>
        <w:t xml:space="preserve"> </w:t>
      </w:r>
      <w:r w:rsidR="00CA7A89" w:rsidRPr="00EE0706">
        <w:rPr>
          <w:sz w:val="26"/>
          <w:szCs w:val="26"/>
        </w:rPr>
        <w:t>Компании</w:t>
      </w:r>
      <w:r w:rsidR="006C4F4D">
        <w:rPr>
          <w:sz w:val="26"/>
          <w:szCs w:val="26"/>
        </w:rPr>
        <w:t>;</w:t>
      </w:r>
      <w:r w:rsidRPr="00EE0706">
        <w:rPr>
          <w:sz w:val="26"/>
          <w:szCs w:val="26"/>
        </w:rPr>
        <w:t xml:space="preserve"> </w:t>
      </w:r>
    </w:p>
    <w:p w:rsidR="006C4F4D" w:rsidRDefault="00166BE3" w:rsidP="0038656F">
      <w:pPr>
        <w:pStyle w:val="21"/>
        <w:tabs>
          <w:tab w:val="clear" w:pos="1440"/>
          <w:tab w:val="num" w:pos="1080"/>
          <w:tab w:val="num" w:pos="1134"/>
        </w:tabs>
        <w:spacing w:after="0"/>
        <w:ind w:left="0" w:firstLine="567"/>
        <w:rPr>
          <w:sz w:val="26"/>
          <w:szCs w:val="26"/>
        </w:rPr>
      </w:pPr>
      <w:r w:rsidRPr="00AB3A6F">
        <w:rPr>
          <w:b/>
          <w:iCs/>
          <w:sz w:val="26"/>
          <w:szCs w:val="26"/>
        </w:rPr>
        <w:t>Работники</w:t>
      </w:r>
      <w:r w:rsidRPr="00AB3A6F">
        <w:rPr>
          <w:sz w:val="26"/>
          <w:szCs w:val="26"/>
        </w:rPr>
        <w:t xml:space="preserve"> </w:t>
      </w:r>
      <w:r w:rsidR="00CA7A89" w:rsidRPr="00AB3A6F">
        <w:rPr>
          <w:sz w:val="26"/>
          <w:szCs w:val="26"/>
        </w:rPr>
        <w:t xml:space="preserve">– </w:t>
      </w:r>
      <w:r w:rsidR="00AB3A6F" w:rsidRPr="002333B3">
        <w:rPr>
          <w:sz w:val="26"/>
          <w:szCs w:val="26"/>
        </w:rPr>
        <w:t>используется в отношении всех физических лиц, принятых на работу в</w:t>
      </w:r>
      <w:r w:rsidR="00AB3A6F">
        <w:rPr>
          <w:sz w:val="26"/>
          <w:szCs w:val="26"/>
        </w:rPr>
        <w:t xml:space="preserve"> Компанию</w:t>
      </w:r>
      <w:r w:rsidR="00AB3A6F" w:rsidRPr="002333B3">
        <w:rPr>
          <w:sz w:val="26"/>
          <w:szCs w:val="26"/>
        </w:rPr>
        <w:t xml:space="preserve"> по трудовому договору/контракту, занятых как полный, так и неполный рабочий день, а также лиц, выполняющих работы (оказывающих услуги) на основании гражданско-правовых договоров – в течение всего срока действия договора</w:t>
      </w:r>
      <w:r w:rsidR="006C4F4D">
        <w:rPr>
          <w:sz w:val="26"/>
          <w:szCs w:val="26"/>
        </w:rPr>
        <w:t>;</w:t>
      </w:r>
    </w:p>
    <w:p w:rsidR="00166BE3" w:rsidRPr="00AB3A6F" w:rsidRDefault="00AB3A6F" w:rsidP="0038656F">
      <w:pPr>
        <w:pStyle w:val="21"/>
        <w:tabs>
          <w:tab w:val="clear" w:pos="1440"/>
          <w:tab w:val="num" w:pos="1080"/>
          <w:tab w:val="num" w:pos="1134"/>
        </w:tabs>
        <w:spacing w:after="0"/>
        <w:ind w:left="0" w:firstLine="567"/>
        <w:rPr>
          <w:sz w:val="26"/>
          <w:szCs w:val="26"/>
        </w:rPr>
      </w:pPr>
      <w:r>
        <w:rPr>
          <w:sz w:val="26"/>
          <w:szCs w:val="26"/>
        </w:rPr>
        <w:t xml:space="preserve"> </w:t>
      </w:r>
      <w:r w:rsidR="00166BE3" w:rsidRPr="00AB3A6F">
        <w:rPr>
          <w:b/>
          <w:bCs/>
          <w:sz w:val="26"/>
          <w:szCs w:val="26"/>
        </w:rPr>
        <w:t xml:space="preserve">Связанные лица </w:t>
      </w:r>
      <w:r w:rsidR="00166BE3" w:rsidRPr="00AB3A6F">
        <w:rPr>
          <w:sz w:val="26"/>
          <w:szCs w:val="26"/>
        </w:rPr>
        <w:t xml:space="preserve">– состоящие с </w:t>
      </w:r>
      <w:r w:rsidR="00112029" w:rsidRPr="00AB3A6F">
        <w:rPr>
          <w:sz w:val="26"/>
          <w:szCs w:val="26"/>
        </w:rPr>
        <w:t>Р</w:t>
      </w:r>
      <w:r w:rsidR="00CA7A89" w:rsidRPr="00AB3A6F">
        <w:rPr>
          <w:sz w:val="26"/>
          <w:szCs w:val="26"/>
        </w:rPr>
        <w:t>аботником</w:t>
      </w:r>
      <w:r w:rsidR="00166BE3" w:rsidRPr="00AB3A6F">
        <w:rPr>
          <w:sz w:val="26"/>
          <w:szCs w:val="26"/>
        </w:rPr>
        <w:t xml:space="preserve"> в близком родстве или свойстве лица (родители, супруги, дети, братья, сестры, а также братья, сестры, родители, дети супругов и супруги детей), граждане или организации, с которыми </w:t>
      </w:r>
      <w:r w:rsidR="00112029" w:rsidRPr="00AB3A6F">
        <w:rPr>
          <w:sz w:val="26"/>
          <w:szCs w:val="26"/>
        </w:rPr>
        <w:t>Р</w:t>
      </w:r>
      <w:r w:rsidR="00CA7A89" w:rsidRPr="00AB3A6F">
        <w:rPr>
          <w:sz w:val="26"/>
          <w:szCs w:val="26"/>
        </w:rPr>
        <w:t>абот</w:t>
      </w:r>
      <w:r w:rsidR="00166BE3" w:rsidRPr="00AB3A6F">
        <w:rPr>
          <w:sz w:val="26"/>
          <w:szCs w:val="26"/>
        </w:rPr>
        <w:t>ник, и (или) лица, состоящие с ним в близком родстве или свойстве, связаны имущественными, корпоративными или иными близкими отношениями.</w:t>
      </w:r>
    </w:p>
    <w:p w:rsidR="00336D0B" w:rsidRPr="00EE0706" w:rsidRDefault="00717BF5" w:rsidP="00BE7AFC">
      <w:pPr>
        <w:pStyle w:val="Default"/>
        <w:spacing w:before="240" w:after="240"/>
        <w:ind w:left="357" w:hanging="357"/>
        <w:jc w:val="both"/>
        <w:outlineLvl w:val="0"/>
        <w:rPr>
          <w:rFonts w:ascii="Times New Roman" w:hAnsi="Times New Roman" w:cs="Times New Roman"/>
          <w:b/>
          <w:sz w:val="26"/>
          <w:szCs w:val="26"/>
        </w:rPr>
      </w:pPr>
      <w:r w:rsidRPr="00EE0706">
        <w:rPr>
          <w:rFonts w:ascii="Times New Roman" w:hAnsi="Times New Roman" w:cs="Times New Roman"/>
          <w:b/>
          <w:sz w:val="26"/>
          <w:szCs w:val="26"/>
        </w:rPr>
        <w:t>3.</w:t>
      </w:r>
      <w:r w:rsidR="00BE7AFC">
        <w:rPr>
          <w:rFonts w:ascii="Times New Roman" w:hAnsi="Times New Roman" w:cs="Times New Roman"/>
          <w:b/>
          <w:sz w:val="26"/>
          <w:szCs w:val="26"/>
        </w:rPr>
        <w:t xml:space="preserve"> </w:t>
      </w:r>
      <w:r w:rsidR="00490BF5" w:rsidRPr="00EE0706">
        <w:rPr>
          <w:rFonts w:ascii="Times New Roman" w:hAnsi="Times New Roman" w:cs="Times New Roman"/>
          <w:b/>
          <w:sz w:val="26"/>
          <w:szCs w:val="26"/>
        </w:rPr>
        <w:t xml:space="preserve">Соблюдение </w:t>
      </w:r>
      <w:r w:rsidR="004C6B5F" w:rsidRPr="00EE0706">
        <w:rPr>
          <w:rFonts w:ascii="Times New Roman" w:hAnsi="Times New Roman" w:cs="Times New Roman"/>
          <w:b/>
          <w:sz w:val="26"/>
          <w:szCs w:val="26"/>
        </w:rPr>
        <w:t>требований законодательства и иных</w:t>
      </w:r>
      <w:r w:rsidR="00254730" w:rsidRPr="00EE0706">
        <w:rPr>
          <w:rFonts w:ascii="Times New Roman" w:hAnsi="Times New Roman" w:cs="Times New Roman"/>
          <w:b/>
          <w:sz w:val="26"/>
          <w:szCs w:val="26"/>
        </w:rPr>
        <w:t xml:space="preserve"> </w:t>
      </w:r>
      <w:r w:rsidR="004C6B5F" w:rsidRPr="00EE0706">
        <w:rPr>
          <w:rFonts w:ascii="Times New Roman" w:hAnsi="Times New Roman" w:cs="Times New Roman"/>
          <w:b/>
          <w:sz w:val="26"/>
          <w:szCs w:val="26"/>
        </w:rPr>
        <w:t>правил при осуществлении предпринимательской деятельности</w:t>
      </w:r>
    </w:p>
    <w:p w:rsidR="00490BF5" w:rsidRPr="00EE0706" w:rsidRDefault="0028542A" w:rsidP="00486D90">
      <w:pPr>
        <w:autoSpaceDE w:val="0"/>
        <w:autoSpaceDN w:val="0"/>
        <w:adjustRightInd w:val="0"/>
        <w:spacing w:after="0" w:line="276" w:lineRule="atLeast"/>
        <w:ind w:firstLine="567"/>
        <w:jc w:val="both"/>
        <w:rPr>
          <w:rFonts w:ascii="Times New Roman" w:hAnsi="Times New Roman" w:cs="Times New Roman"/>
          <w:sz w:val="26"/>
          <w:szCs w:val="26"/>
        </w:rPr>
      </w:pPr>
      <w:r w:rsidRPr="00EE0706">
        <w:rPr>
          <w:rFonts w:ascii="Times New Roman" w:hAnsi="Times New Roman" w:cs="Times New Roman"/>
          <w:sz w:val="26"/>
          <w:szCs w:val="26"/>
        </w:rPr>
        <w:t>Под «соблюдением» имеется в виду не только выполнение требований законов</w:t>
      </w:r>
      <w:r w:rsidR="00254730" w:rsidRPr="00EE0706">
        <w:rPr>
          <w:rFonts w:ascii="Times New Roman" w:hAnsi="Times New Roman" w:cs="Times New Roman"/>
          <w:sz w:val="26"/>
          <w:szCs w:val="26"/>
        </w:rPr>
        <w:t xml:space="preserve"> и иных нормативных правовых актов</w:t>
      </w:r>
      <w:r w:rsidRPr="00EE0706">
        <w:rPr>
          <w:rFonts w:ascii="Times New Roman" w:hAnsi="Times New Roman" w:cs="Times New Roman"/>
          <w:sz w:val="26"/>
          <w:szCs w:val="26"/>
        </w:rPr>
        <w:t xml:space="preserve">, но и ведение бизнеса с позиций осознанного исполнения своих моральных обязательств. </w:t>
      </w:r>
      <w:r w:rsidR="00490BF5" w:rsidRPr="00EE0706">
        <w:rPr>
          <w:rFonts w:ascii="Times New Roman" w:hAnsi="Times New Roman" w:cs="Times New Roman"/>
          <w:sz w:val="26"/>
          <w:szCs w:val="26"/>
        </w:rPr>
        <w:t xml:space="preserve">Соблюдение </w:t>
      </w:r>
      <w:r w:rsidR="004C6B5F" w:rsidRPr="00EE0706">
        <w:rPr>
          <w:rFonts w:ascii="Times New Roman" w:hAnsi="Times New Roman" w:cs="Times New Roman"/>
          <w:sz w:val="26"/>
          <w:szCs w:val="26"/>
        </w:rPr>
        <w:t>«</w:t>
      </w:r>
      <w:r w:rsidR="00490BF5" w:rsidRPr="00EE0706">
        <w:rPr>
          <w:rFonts w:ascii="Times New Roman" w:hAnsi="Times New Roman" w:cs="Times New Roman"/>
          <w:sz w:val="26"/>
          <w:szCs w:val="26"/>
        </w:rPr>
        <w:t>духа и буквы</w:t>
      </w:r>
      <w:r w:rsidR="004C6B5F" w:rsidRPr="00EE0706">
        <w:rPr>
          <w:rFonts w:ascii="Times New Roman" w:hAnsi="Times New Roman" w:cs="Times New Roman"/>
          <w:sz w:val="26"/>
          <w:szCs w:val="26"/>
        </w:rPr>
        <w:t>»</w:t>
      </w:r>
      <w:r w:rsidR="00490BF5" w:rsidRPr="00EE0706">
        <w:rPr>
          <w:rFonts w:ascii="Times New Roman" w:hAnsi="Times New Roman" w:cs="Times New Roman"/>
          <w:sz w:val="26"/>
          <w:szCs w:val="26"/>
        </w:rPr>
        <w:t xml:space="preserve"> закона является основой, на которой строятся этические стандарты </w:t>
      </w:r>
      <w:r w:rsidR="009F6161" w:rsidRPr="00EE0706">
        <w:rPr>
          <w:rFonts w:ascii="Times New Roman" w:hAnsi="Times New Roman" w:cs="Times New Roman"/>
          <w:sz w:val="26"/>
          <w:szCs w:val="26"/>
        </w:rPr>
        <w:t>Компании</w:t>
      </w:r>
      <w:r w:rsidRPr="00EE0706">
        <w:rPr>
          <w:rFonts w:ascii="Times New Roman" w:hAnsi="Times New Roman" w:cs="Times New Roman"/>
          <w:sz w:val="26"/>
          <w:szCs w:val="26"/>
        </w:rPr>
        <w:t xml:space="preserve">. </w:t>
      </w:r>
      <w:r w:rsidR="009D07DE" w:rsidRPr="00EE0706">
        <w:rPr>
          <w:rFonts w:ascii="Times New Roman" w:hAnsi="Times New Roman" w:cs="Times New Roman"/>
          <w:sz w:val="26"/>
          <w:szCs w:val="26"/>
        </w:rPr>
        <w:t>Компания</w:t>
      </w:r>
      <w:r w:rsidR="00490BF5" w:rsidRPr="00EE0706">
        <w:rPr>
          <w:rFonts w:ascii="Times New Roman" w:hAnsi="Times New Roman" w:cs="Times New Roman"/>
          <w:sz w:val="26"/>
          <w:szCs w:val="26"/>
        </w:rPr>
        <w:t xml:space="preserve"> ожидает от </w:t>
      </w:r>
      <w:r w:rsidR="009D07DE" w:rsidRPr="00EE0706">
        <w:rPr>
          <w:rFonts w:ascii="Times New Roman" w:hAnsi="Times New Roman" w:cs="Times New Roman"/>
          <w:sz w:val="26"/>
          <w:szCs w:val="26"/>
        </w:rPr>
        <w:t>своих</w:t>
      </w:r>
      <w:r w:rsidR="00490BF5" w:rsidRPr="00EE0706">
        <w:rPr>
          <w:rFonts w:ascii="Times New Roman" w:hAnsi="Times New Roman" w:cs="Times New Roman"/>
          <w:sz w:val="26"/>
          <w:szCs w:val="26"/>
        </w:rPr>
        <w:t xml:space="preserve"> Поставщиков уважения и соблюдения </w:t>
      </w:r>
      <w:r w:rsidR="004C6B5F" w:rsidRPr="00EE0706">
        <w:rPr>
          <w:rFonts w:ascii="Times New Roman" w:hAnsi="Times New Roman" w:cs="Times New Roman"/>
          <w:sz w:val="26"/>
          <w:szCs w:val="26"/>
        </w:rPr>
        <w:t>применимого законодательства и иных правил при осуществлении предпринимательской деятельности</w:t>
      </w:r>
      <w:r w:rsidR="00490BF5" w:rsidRPr="00EE0706">
        <w:rPr>
          <w:rFonts w:ascii="Times New Roman" w:hAnsi="Times New Roman" w:cs="Times New Roman"/>
          <w:sz w:val="26"/>
          <w:szCs w:val="26"/>
        </w:rPr>
        <w:t xml:space="preserve">. </w:t>
      </w:r>
    </w:p>
    <w:p w:rsidR="001B2197" w:rsidRPr="00EE0706" w:rsidRDefault="0028542A" w:rsidP="00486D90">
      <w:pPr>
        <w:autoSpaceDE w:val="0"/>
        <w:autoSpaceDN w:val="0"/>
        <w:adjustRightInd w:val="0"/>
        <w:spacing w:after="0" w:line="276" w:lineRule="atLeast"/>
        <w:ind w:firstLine="567"/>
        <w:jc w:val="both"/>
        <w:rPr>
          <w:rFonts w:ascii="Times New Roman" w:hAnsi="Times New Roman" w:cs="Times New Roman"/>
          <w:sz w:val="26"/>
          <w:szCs w:val="26"/>
        </w:rPr>
      </w:pPr>
      <w:r w:rsidRPr="00EE0706">
        <w:rPr>
          <w:rFonts w:ascii="Times New Roman" w:hAnsi="Times New Roman" w:cs="Times New Roman"/>
          <w:sz w:val="26"/>
          <w:szCs w:val="26"/>
        </w:rPr>
        <w:t>Данный Кодекс определяет минимальные требования. Если положения законов</w:t>
      </w:r>
      <w:r w:rsidR="004C6B5F" w:rsidRPr="00EE0706">
        <w:rPr>
          <w:rFonts w:ascii="Times New Roman" w:hAnsi="Times New Roman" w:cs="Times New Roman"/>
          <w:sz w:val="26"/>
          <w:szCs w:val="26"/>
        </w:rPr>
        <w:t xml:space="preserve"> и иных нормативных правовых актов</w:t>
      </w:r>
      <w:r w:rsidRPr="00EE0706">
        <w:rPr>
          <w:rFonts w:ascii="Times New Roman" w:hAnsi="Times New Roman" w:cs="Times New Roman"/>
          <w:sz w:val="26"/>
          <w:szCs w:val="26"/>
        </w:rPr>
        <w:t xml:space="preserve">, инструкций или правил, будь то местных, национальных или международных, устанавливают более строгие правила в </w:t>
      </w:r>
      <w:r w:rsidRPr="00EE0706">
        <w:rPr>
          <w:rFonts w:ascii="Times New Roman" w:hAnsi="Times New Roman" w:cs="Times New Roman"/>
          <w:sz w:val="26"/>
          <w:szCs w:val="26"/>
        </w:rPr>
        <w:lastRenderedPageBreak/>
        <w:t>отношении корпоративной ответственности по сравнению с положениями данного Кодекса, они имеют приоритет над последними.</w:t>
      </w:r>
    </w:p>
    <w:p w:rsidR="00C87DED" w:rsidRPr="00EE0706" w:rsidRDefault="00404C84" w:rsidP="001733C8">
      <w:pPr>
        <w:pStyle w:val="ab"/>
        <w:autoSpaceDE w:val="0"/>
        <w:autoSpaceDN w:val="0"/>
        <w:adjustRightInd w:val="0"/>
        <w:spacing w:before="240" w:after="240" w:line="240" w:lineRule="auto"/>
        <w:ind w:left="357" w:hanging="357"/>
        <w:contextualSpacing w:val="0"/>
        <w:jc w:val="both"/>
        <w:outlineLvl w:val="0"/>
        <w:rPr>
          <w:rFonts w:ascii="Times New Roman" w:hAnsi="Times New Roman" w:cs="Times New Roman"/>
          <w:b/>
          <w:sz w:val="26"/>
          <w:szCs w:val="26"/>
        </w:rPr>
      </w:pPr>
      <w:r w:rsidRPr="00EE0706">
        <w:rPr>
          <w:rFonts w:ascii="Times New Roman" w:hAnsi="Times New Roman" w:cs="Times New Roman"/>
          <w:b/>
          <w:sz w:val="26"/>
          <w:szCs w:val="26"/>
        </w:rPr>
        <w:t xml:space="preserve"> </w:t>
      </w:r>
      <w:r w:rsidR="00717BF5" w:rsidRPr="00EE0706">
        <w:rPr>
          <w:rFonts w:ascii="Times New Roman" w:hAnsi="Times New Roman" w:cs="Times New Roman"/>
          <w:b/>
          <w:sz w:val="26"/>
          <w:szCs w:val="26"/>
        </w:rPr>
        <w:t>4.</w:t>
      </w:r>
      <w:r w:rsidRPr="00EE0706">
        <w:rPr>
          <w:rFonts w:ascii="Times New Roman" w:hAnsi="Times New Roman" w:cs="Times New Roman"/>
          <w:b/>
          <w:sz w:val="26"/>
          <w:szCs w:val="26"/>
        </w:rPr>
        <w:t xml:space="preserve"> </w:t>
      </w:r>
      <w:r w:rsidR="00C87DED" w:rsidRPr="00EE0706">
        <w:rPr>
          <w:rFonts w:ascii="Times New Roman" w:hAnsi="Times New Roman" w:cs="Times New Roman"/>
          <w:b/>
          <w:sz w:val="26"/>
          <w:szCs w:val="26"/>
        </w:rPr>
        <w:t>Этичное ведение бизнеса</w:t>
      </w:r>
    </w:p>
    <w:p w:rsidR="008A6E59" w:rsidRPr="00EE0706" w:rsidRDefault="00C87DED" w:rsidP="00486D90">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EE0706">
        <w:rPr>
          <w:rFonts w:ascii="Times New Roman" w:eastAsia="Times New Roman" w:hAnsi="Times New Roman" w:cs="Times New Roman"/>
          <w:color w:val="000000" w:themeColor="text1"/>
          <w:sz w:val="26"/>
          <w:szCs w:val="26"/>
          <w:lang w:eastAsia="ru-RU"/>
        </w:rPr>
        <w:t xml:space="preserve">Честные отношения с </w:t>
      </w:r>
      <w:r w:rsidR="009B0CC2" w:rsidRPr="00EE0706">
        <w:rPr>
          <w:rFonts w:ascii="Times New Roman" w:eastAsia="Times New Roman" w:hAnsi="Times New Roman" w:cs="Times New Roman"/>
          <w:color w:val="000000" w:themeColor="text1"/>
          <w:sz w:val="26"/>
          <w:szCs w:val="26"/>
          <w:lang w:eastAsia="ru-RU"/>
        </w:rPr>
        <w:t>П</w:t>
      </w:r>
      <w:r w:rsidRPr="00EE0706">
        <w:rPr>
          <w:rFonts w:ascii="Times New Roman" w:eastAsia="Times New Roman" w:hAnsi="Times New Roman" w:cs="Times New Roman"/>
          <w:color w:val="000000" w:themeColor="text1"/>
          <w:sz w:val="26"/>
          <w:szCs w:val="26"/>
          <w:lang w:eastAsia="ru-RU"/>
        </w:rPr>
        <w:t xml:space="preserve">оставщиками важны для поддержания здоровых деловых отношений. </w:t>
      </w:r>
      <w:r w:rsidR="009D07DE" w:rsidRPr="00EE0706">
        <w:rPr>
          <w:rFonts w:ascii="Times New Roman" w:hAnsi="Times New Roman" w:cs="Times New Roman"/>
          <w:color w:val="000000" w:themeColor="text1"/>
          <w:sz w:val="26"/>
          <w:szCs w:val="26"/>
        </w:rPr>
        <w:t>Компания твердо привержена</w:t>
      </w:r>
      <w:r w:rsidR="00830CF0" w:rsidRPr="00EE0706">
        <w:rPr>
          <w:rFonts w:ascii="Times New Roman" w:hAnsi="Times New Roman" w:cs="Times New Roman"/>
          <w:color w:val="000000" w:themeColor="text1"/>
          <w:sz w:val="26"/>
          <w:szCs w:val="26"/>
        </w:rPr>
        <w:t xml:space="preserve"> принципам честной конкуренции и открытости рынков, </w:t>
      </w:r>
      <w:r w:rsidRPr="00EE0706">
        <w:rPr>
          <w:rFonts w:ascii="Times New Roman" w:eastAsia="Times New Roman" w:hAnsi="Times New Roman" w:cs="Times New Roman"/>
          <w:color w:val="000000" w:themeColor="text1"/>
          <w:sz w:val="26"/>
          <w:szCs w:val="26"/>
          <w:lang w:eastAsia="ru-RU"/>
        </w:rPr>
        <w:t xml:space="preserve">стремится обеспечить равные </w:t>
      </w:r>
      <w:r w:rsidR="009B0CC2" w:rsidRPr="00EE0706">
        <w:rPr>
          <w:rFonts w:ascii="Times New Roman" w:eastAsia="Times New Roman" w:hAnsi="Times New Roman" w:cs="Times New Roman"/>
          <w:color w:val="000000" w:themeColor="text1"/>
          <w:sz w:val="26"/>
          <w:szCs w:val="26"/>
          <w:lang w:eastAsia="ru-RU"/>
        </w:rPr>
        <w:t>возможности всем потенциальным П</w:t>
      </w:r>
      <w:r w:rsidRPr="00EE0706">
        <w:rPr>
          <w:rFonts w:ascii="Times New Roman" w:eastAsia="Times New Roman" w:hAnsi="Times New Roman" w:cs="Times New Roman"/>
          <w:color w:val="000000" w:themeColor="text1"/>
          <w:sz w:val="26"/>
          <w:szCs w:val="26"/>
          <w:lang w:eastAsia="ru-RU"/>
        </w:rPr>
        <w:t xml:space="preserve">оставщикам. </w:t>
      </w:r>
      <w:r w:rsidR="008A6E59" w:rsidRPr="00EE0706">
        <w:rPr>
          <w:rFonts w:ascii="Times New Roman" w:hAnsi="Times New Roman" w:cs="Times New Roman"/>
          <w:color w:val="000000" w:themeColor="text1"/>
          <w:sz w:val="26"/>
          <w:szCs w:val="26"/>
        </w:rPr>
        <w:t xml:space="preserve">Компания выбирает Поставщиков преимущественно на конкурсной основе. Основным принципом при проведении отбора Поставщиков является обеспечение честной конкурентной борьбы. </w:t>
      </w:r>
      <w:r w:rsidR="008A6E59" w:rsidRPr="00EE0706">
        <w:rPr>
          <w:rFonts w:ascii="Times New Roman" w:eastAsia="Times New Roman" w:hAnsi="Times New Roman" w:cs="Times New Roman"/>
          <w:color w:val="000000" w:themeColor="text1"/>
          <w:sz w:val="26"/>
          <w:szCs w:val="26"/>
          <w:lang w:eastAsia="ru-RU"/>
        </w:rPr>
        <w:t xml:space="preserve">Решения Компании о выборе Поставщика основаны на таких объективных критериях, как коммерческие условия, качество товаров, услуг, квалификация Поставщика, соответствие товаров, работ, услуг требованиям Компании, а также надежность и порядочность Поставщика. </w:t>
      </w:r>
    </w:p>
    <w:p w:rsidR="00830CF0" w:rsidRPr="00EE0706" w:rsidRDefault="00F76B3D" w:rsidP="00486D90">
      <w:pPr>
        <w:pStyle w:val="text"/>
        <w:keepLines/>
        <w:shd w:val="clear" w:color="auto" w:fill="FFFFFF"/>
        <w:spacing w:before="0" w:after="0"/>
        <w:ind w:firstLine="567"/>
        <w:jc w:val="both"/>
        <w:rPr>
          <w:sz w:val="26"/>
          <w:szCs w:val="26"/>
        </w:rPr>
      </w:pPr>
      <w:r w:rsidRPr="00EE0706">
        <w:rPr>
          <w:sz w:val="26"/>
          <w:szCs w:val="26"/>
        </w:rPr>
        <w:t>Поста</w:t>
      </w:r>
      <w:r w:rsidR="009F6161" w:rsidRPr="00EE0706">
        <w:rPr>
          <w:sz w:val="26"/>
          <w:szCs w:val="26"/>
        </w:rPr>
        <w:t>вщик, в свою очередь, обязуется</w:t>
      </w:r>
      <w:r w:rsidR="00947858" w:rsidRPr="00EE0706">
        <w:rPr>
          <w:sz w:val="26"/>
          <w:szCs w:val="26"/>
        </w:rPr>
        <w:t xml:space="preserve"> соблюдать правила участия в з</w:t>
      </w:r>
      <w:r w:rsidRPr="00EE0706">
        <w:rPr>
          <w:sz w:val="26"/>
          <w:szCs w:val="26"/>
        </w:rPr>
        <w:t>акупке товаров, работ, услуг и придерживаться эт</w:t>
      </w:r>
      <w:r w:rsidR="00947858" w:rsidRPr="00EE0706">
        <w:rPr>
          <w:sz w:val="26"/>
          <w:szCs w:val="26"/>
        </w:rPr>
        <w:t>ических норм в ходе проведения з</w:t>
      </w:r>
      <w:r w:rsidRPr="00EE0706">
        <w:rPr>
          <w:sz w:val="26"/>
          <w:szCs w:val="26"/>
        </w:rPr>
        <w:t>акуп</w:t>
      </w:r>
      <w:r w:rsidR="00947858" w:rsidRPr="00EE0706">
        <w:rPr>
          <w:sz w:val="26"/>
          <w:szCs w:val="26"/>
        </w:rPr>
        <w:t>ок. Поставщикам, участвующим в з</w:t>
      </w:r>
      <w:r w:rsidRPr="00EE0706">
        <w:rPr>
          <w:sz w:val="26"/>
          <w:szCs w:val="26"/>
        </w:rPr>
        <w:t>акупках Компании, запрещается обмениваться информацией о ценах и иных условиях, которые могут повлиять на выбор победителя</w:t>
      </w:r>
      <w:r w:rsidR="0042101C" w:rsidRPr="00EE0706">
        <w:rPr>
          <w:sz w:val="26"/>
          <w:szCs w:val="26"/>
        </w:rPr>
        <w:t>, совершать действия, ограничивающие конкуренцию</w:t>
      </w:r>
      <w:r w:rsidR="005474CD" w:rsidRPr="00EE0706">
        <w:rPr>
          <w:sz w:val="26"/>
          <w:szCs w:val="26"/>
        </w:rPr>
        <w:t>, включая сговор и ценовые соглашения, промышленный шпионаж, вымогательства и принуждения</w:t>
      </w:r>
      <w:r w:rsidRPr="00EE0706">
        <w:rPr>
          <w:sz w:val="26"/>
          <w:szCs w:val="26"/>
        </w:rPr>
        <w:t>.</w:t>
      </w:r>
      <w:r w:rsidR="006F6A50" w:rsidRPr="00EE0706">
        <w:rPr>
          <w:sz w:val="26"/>
          <w:szCs w:val="26"/>
        </w:rPr>
        <w:t xml:space="preserve"> </w:t>
      </w:r>
    </w:p>
    <w:p w:rsidR="009F6161" w:rsidRPr="00EE0706" w:rsidRDefault="009F6161" w:rsidP="00486D90">
      <w:pPr>
        <w:autoSpaceDE w:val="0"/>
        <w:autoSpaceDN w:val="0"/>
        <w:adjustRightInd w:val="0"/>
        <w:spacing w:after="0" w:line="240" w:lineRule="auto"/>
        <w:ind w:firstLine="567"/>
        <w:jc w:val="both"/>
        <w:rPr>
          <w:rFonts w:ascii="Times New Roman" w:hAnsi="Times New Roman" w:cs="Times New Roman"/>
          <w:sz w:val="26"/>
          <w:szCs w:val="26"/>
        </w:rPr>
      </w:pPr>
      <w:r w:rsidRPr="00EE0706">
        <w:rPr>
          <w:rFonts w:ascii="Times New Roman" w:hAnsi="Times New Roman" w:cs="Times New Roman"/>
          <w:sz w:val="26"/>
          <w:szCs w:val="26"/>
        </w:rPr>
        <w:t>Поставщик обязуется</w:t>
      </w:r>
      <w:r w:rsidR="00F76B3D" w:rsidRPr="00EE0706">
        <w:rPr>
          <w:rFonts w:ascii="Times New Roman" w:hAnsi="Times New Roman" w:cs="Times New Roman"/>
          <w:sz w:val="26"/>
          <w:szCs w:val="26"/>
        </w:rPr>
        <w:t xml:space="preserve"> предоставлять Компании и публиковать в общедоступных источниках только досто</w:t>
      </w:r>
      <w:r w:rsidR="009B0CC2" w:rsidRPr="00EE0706">
        <w:rPr>
          <w:rFonts w:ascii="Times New Roman" w:hAnsi="Times New Roman" w:cs="Times New Roman"/>
          <w:sz w:val="26"/>
          <w:szCs w:val="26"/>
        </w:rPr>
        <w:t>верную и проверенную информацию</w:t>
      </w:r>
      <w:r w:rsidR="00F76B3D" w:rsidRPr="00EE0706">
        <w:rPr>
          <w:rFonts w:ascii="Times New Roman" w:hAnsi="Times New Roman" w:cs="Times New Roman"/>
          <w:sz w:val="26"/>
          <w:szCs w:val="26"/>
        </w:rPr>
        <w:t>.</w:t>
      </w:r>
      <w:r w:rsidR="0048648C" w:rsidRPr="00EE0706">
        <w:rPr>
          <w:rFonts w:ascii="Times New Roman" w:hAnsi="Times New Roman" w:cs="Times New Roman"/>
          <w:sz w:val="26"/>
          <w:szCs w:val="26"/>
        </w:rPr>
        <w:t xml:space="preserve"> Информация об экономической деятельности, структуре, финансовом положении и производственных показателях должна быть раскрыта в соответствии с действующими нормативными правовыми актами и признанными отраслевыми обычаями. Фальсификация показателей или искажение сведений о положении и деятельности Поставщика неприемлемы.</w:t>
      </w:r>
    </w:p>
    <w:p w:rsidR="009F6161" w:rsidRPr="00EE0706" w:rsidRDefault="006F6A50" w:rsidP="00486D90">
      <w:pPr>
        <w:autoSpaceDE w:val="0"/>
        <w:autoSpaceDN w:val="0"/>
        <w:adjustRightInd w:val="0"/>
        <w:spacing w:after="0" w:line="240" w:lineRule="auto"/>
        <w:ind w:firstLine="567"/>
        <w:jc w:val="both"/>
        <w:rPr>
          <w:rFonts w:ascii="Times New Roman" w:hAnsi="Times New Roman" w:cs="Times New Roman"/>
          <w:sz w:val="26"/>
          <w:szCs w:val="26"/>
        </w:rPr>
      </w:pPr>
      <w:r w:rsidRPr="00EE0706">
        <w:rPr>
          <w:rFonts w:ascii="Times New Roman" w:hAnsi="Times New Roman" w:cs="Times New Roman"/>
          <w:sz w:val="26"/>
          <w:szCs w:val="26"/>
        </w:rPr>
        <w:t xml:space="preserve">Поставщик </w:t>
      </w:r>
      <w:r w:rsidR="009F6161" w:rsidRPr="00EE0706">
        <w:rPr>
          <w:rFonts w:ascii="Times New Roman" w:hAnsi="Times New Roman" w:cs="Times New Roman"/>
          <w:sz w:val="26"/>
          <w:szCs w:val="26"/>
        </w:rPr>
        <w:t>обязуется</w:t>
      </w:r>
      <w:r w:rsidR="00F76B3D" w:rsidRPr="00EE0706">
        <w:rPr>
          <w:rFonts w:ascii="Times New Roman" w:hAnsi="Times New Roman" w:cs="Times New Roman"/>
          <w:sz w:val="26"/>
          <w:szCs w:val="26"/>
        </w:rPr>
        <w:t xml:space="preserve"> поставлять Компании товары, выполнять работы, оказывать услуги строго в соответствии с условиями договора</w:t>
      </w:r>
      <w:r w:rsidR="009F6161" w:rsidRPr="00EE0706">
        <w:rPr>
          <w:rFonts w:ascii="Times New Roman" w:hAnsi="Times New Roman" w:cs="Times New Roman"/>
          <w:sz w:val="26"/>
          <w:szCs w:val="26"/>
        </w:rPr>
        <w:t>, защищать и ответственно использовать активы Компании, предоставленные в рамках договора</w:t>
      </w:r>
      <w:r w:rsidR="00F76B3D" w:rsidRPr="00EE0706">
        <w:rPr>
          <w:rFonts w:ascii="Times New Roman" w:hAnsi="Times New Roman" w:cs="Times New Roman"/>
          <w:sz w:val="26"/>
          <w:szCs w:val="26"/>
        </w:rPr>
        <w:t xml:space="preserve">. </w:t>
      </w:r>
    </w:p>
    <w:p w:rsidR="000436B7" w:rsidRPr="00EE0706" w:rsidRDefault="00F76B3D" w:rsidP="00486D90">
      <w:pPr>
        <w:autoSpaceDE w:val="0"/>
        <w:autoSpaceDN w:val="0"/>
        <w:adjustRightInd w:val="0"/>
        <w:spacing w:after="0" w:line="240" w:lineRule="auto"/>
        <w:ind w:firstLine="567"/>
        <w:jc w:val="both"/>
        <w:rPr>
          <w:rFonts w:ascii="Times New Roman" w:hAnsi="Times New Roman" w:cs="Times New Roman"/>
          <w:sz w:val="26"/>
          <w:szCs w:val="26"/>
        </w:rPr>
      </w:pPr>
      <w:r w:rsidRPr="00EE0706">
        <w:rPr>
          <w:rFonts w:ascii="Times New Roman" w:hAnsi="Times New Roman" w:cs="Times New Roman"/>
          <w:sz w:val="26"/>
          <w:szCs w:val="26"/>
        </w:rPr>
        <w:t>Поставщ</w:t>
      </w:r>
      <w:r w:rsidR="009F6161" w:rsidRPr="00EE0706">
        <w:rPr>
          <w:rFonts w:ascii="Times New Roman" w:hAnsi="Times New Roman" w:cs="Times New Roman"/>
          <w:sz w:val="26"/>
          <w:szCs w:val="26"/>
        </w:rPr>
        <w:t>ик обязуется</w:t>
      </w:r>
      <w:r w:rsidR="009B0CC2" w:rsidRPr="00EE0706">
        <w:rPr>
          <w:rFonts w:ascii="Times New Roman" w:hAnsi="Times New Roman" w:cs="Times New Roman"/>
          <w:sz w:val="26"/>
          <w:szCs w:val="26"/>
        </w:rPr>
        <w:t xml:space="preserve"> вести надлежащий уче</w:t>
      </w:r>
      <w:r w:rsidRPr="00EE0706">
        <w:rPr>
          <w:rFonts w:ascii="Times New Roman" w:hAnsi="Times New Roman" w:cs="Times New Roman"/>
          <w:sz w:val="26"/>
          <w:szCs w:val="26"/>
        </w:rPr>
        <w:t xml:space="preserve">т операций по договорам с </w:t>
      </w:r>
      <w:r w:rsidR="009D07DE" w:rsidRPr="00EE0706">
        <w:rPr>
          <w:rFonts w:ascii="Times New Roman" w:hAnsi="Times New Roman" w:cs="Times New Roman"/>
          <w:sz w:val="26"/>
          <w:szCs w:val="26"/>
        </w:rPr>
        <w:t>Компанией</w:t>
      </w:r>
      <w:r w:rsidRPr="00EE0706">
        <w:rPr>
          <w:rFonts w:ascii="Times New Roman" w:hAnsi="Times New Roman" w:cs="Times New Roman"/>
          <w:sz w:val="26"/>
          <w:szCs w:val="26"/>
        </w:rPr>
        <w:t>. Документация по учёту хозяйственных операций должна храниться в соответствии с требованиями законодательства. Не д</w:t>
      </w:r>
      <w:r w:rsidR="006F6A50" w:rsidRPr="00EE0706">
        <w:rPr>
          <w:rFonts w:ascii="Times New Roman" w:hAnsi="Times New Roman" w:cs="Times New Roman"/>
          <w:sz w:val="26"/>
          <w:szCs w:val="26"/>
        </w:rPr>
        <w:t>опускается сокрытие Поставщиком</w:t>
      </w:r>
      <w:r w:rsidRPr="00EE0706">
        <w:rPr>
          <w:rFonts w:ascii="Times New Roman" w:hAnsi="Times New Roman" w:cs="Times New Roman"/>
          <w:sz w:val="26"/>
          <w:szCs w:val="26"/>
        </w:rPr>
        <w:t xml:space="preserve"> средств по договорам, заключенным с </w:t>
      </w:r>
      <w:r w:rsidR="004D6E38" w:rsidRPr="00EE0706">
        <w:rPr>
          <w:rFonts w:ascii="Times New Roman" w:hAnsi="Times New Roman" w:cs="Times New Roman"/>
          <w:sz w:val="26"/>
          <w:szCs w:val="26"/>
        </w:rPr>
        <w:t>Компанией</w:t>
      </w:r>
      <w:r w:rsidRPr="00EE0706">
        <w:rPr>
          <w:rFonts w:ascii="Times New Roman" w:hAnsi="Times New Roman" w:cs="Times New Roman"/>
          <w:sz w:val="26"/>
          <w:szCs w:val="26"/>
        </w:rPr>
        <w:t>.</w:t>
      </w:r>
    </w:p>
    <w:p w:rsidR="00C87DED" w:rsidRPr="00EE0706" w:rsidRDefault="00830CF0" w:rsidP="00486D90">
      <w:pPr>
        <w:autoSpaceDE w:val="0"/>
        <w:autoSpaceDN w:val="0"/>
        <w:adjustRightInd w:val="0"/>
        <w:spacing w:after="0" w:line="240" w:lineRule="auto"/>
        <w:ind w:right="122" w:firstLine="567"/>
        <w:jc w:val="both"/>
        <w:rPr>
          <w:rFonts w:ascii="Times New Roman" w:hAnsi="Times New Roman" w:cs="Times New Roman"/>
          <w:color w:val="000000"/>
          <w:sz w:val="26"/>
          <w:szCs w:val="26"/>
        </w:rPr>
      </w:pPr>
      <w:r w:rsidRPr="00EE0706">
        <w:rPr>
          <w:rFonts w:ascii="Times New Roman" w:hAnsi="Times New Roman" w:cs="Times New Roman"/>
          <w:color w:val="000000"/>
          <w:sz w:val="26"/>
          <w:szCs w:val="26"/>
        </w:rPr>
        <w:t xml:space="preserve">Поставщик должен </w:t>
      </w:r>
      <w:r w:rsidR="00C87DED" w:rsidRPr="00EE0706">
        <w:rPr>
          <w:rFonts w:ascii="Times New Roman" w:hAnsi="Times New Roman" w:cs="Times New Roman"/>
          <w:color w:val="000000"/>
          <w:sz w:val="26"/>
          <w:szCs w:val="26"/>
        </w:rPr>
        <w:t xml:space="preserve">с особой осторожностью и вниманием подходить к </w:t>
      </w:r>
      <w:r w:rsidR="00CA3B88" w:rsidRPr="00EE0706">
        <w:rPr>
          <w:rFonts w:ascii="Times New Roman" w:hAnsi="Times New Roman" w:cs="Times New Roman"/>
          <w:color w:val="000000"/>
          <w:sz w:val="26"/>
          <w:szCs w:val="26"/>
        </w:rPr>
        <w:t>расходам н</w:t>
      </w:r>
      <w:r w:rsidR="00C87DED" w:rsidRPr="00EE0706">
        <w:rPr>
          <w:rFonts w:ascii="Times New Roman" w:hAnsi="Times New Roman" w:cs="Times New Roman"/>
          <w:color w:val="000000"/>
          <w:sz w:val="26"/>
          <w:szCs w:val="26"/>
        </w:rPr>
        <w:t xml:space="preserve">а </w:t>
      </w:r>
      <w:r w:rsidR="00CA3B88" w:rsidRPr="00EE0706">
        <w:rPr>
          <w:rFonts w:ascii="Times New Roman" w:hAnsi="Times New Roman" w:cs="Times New Roman"/>
          <w:color w:val="000000"/>
          <w:sz w:val="26"/>
          <w:szCs w:val="26"/>
        </w:rPr>
        <w:t xml:space="preserve">деловое гостеприимство, </w:t>
      </w:r>
      <w:r w:rsidR="00701852" w:rsidRPr="00EE0706">
        <w:rPr>
          <w:rFonts w:ascii="Times New Roman" w:hAnsi="Times New Roman" w:cs="Times New Roman"/>
          <w:color w:val="000000"/>
          <w:sz w:val="26"/>
          <w:szCs w:val="26"/>
        </w:rPr>
        <w:t xml:space="preserve">организацию представительских мероприятий, </w:t>
      </w:r>
      <w:r w:rsidR="00CA3B88" w:rsidRPr="00EE0706">
        <w:rPr>
          <w:rFonts w:ascii="Times New Roman" w:hAnsi="Times New Roman" w:cs="Times New Roman"/>
          <w:color w:val="000000"/>
          <w:sz w:val="26"/>
          <w:szCs w:val="26"/>
        </w:rPr>
        <w:t xml:space="preserve">адресованных </w:t>
      </w:r>
      <w:r w:rsidR="009D07DE" w:rsidRPr="00EE0706">
        <w:rPr>
          <w:rFonts w:ascii="Times New Roman" w:hAnsi="Times New Roman" w:cs="Times New Roman"/>
          <w:color w:val="000000"/>
          <w:sz w:val="26"/>
          <w:szCs w:val="26"/>
        </w:rPr>
        <w:t>Работникам</w:t>
      </w:r>
      <w:r w:rsidR="00C87DED" w:rsidRPr="00EE0706">
        <w:rPr>
          <w:rFonts w:ascii="Times New Roman" w:hAnsi="Times New Roman" w:cs="Times New Roman"/>
          <w:color w:val="000000"/>
          <w:sz w:val="26"/>
          <w:szCs w:val="26"/>
        </w:rPr>
        <w:t xml:space="preserve"> и представителям </w:t>
      </w:r>
      <w:r w:rsidR="009D07DE" w:rsidRPr="00EE0706">
        <w:rPr>
          <w:rFonts w:ascii="Times New Roman" w:hAnsi="Times New Roman" w:cs="Times New Roman"/>
          <w:color w:val="000000"/>
          <w:sz w:val="26"/>
          <w:szCs w:val="26"/>
        </w:rPr>
        <w:t>Компании</w:t>
      </w:r>
      <w:r w:rsidR="00C87DED" w:rsidRPr="00EE0706">
        <w:rPr>
          <w:rFonts w:ascii="Times New Roman" w:hAnsi="Times New Roman" w:cs="Times New Roman"/>
          <w:color w:val="000000"/>
          <w:sz w:val="26"/>
          <w:szCs w:val="26"/>
        </w:rPr>
        <w:t>. Такие расходы не должны выходить за разумные пределы и должны вписываться в обычный ход хозяйственной деятельности организации. Необходимо исключить любую возможность рассмотрения таких расходов как подкупа или противоправного склонения к какой</w:t>
      </w:r>
      <w:r w:rsidRPr="00EE0706">
        <w:rPr>
          <w:rFonts w:ascii="Times New Roman" w:hAnsi="Times New Roman" w:cs="Times New Roman"/>
          <w:color w:val="000000"/>
          <w:sz w:val="26"/>
          <w:szCs w:val="26"/>
        </w:rPr>
        <w:t>-</w:t>
      </w:r>
      <w:r w:rsidR="00C87DED" w:rsidRPr="00EE0706">
        <w:rPr>
          <w:rFonts w:ascii="Times New Roman" w:hAnsi="Times New Roman" w:cs="Times New Roman"/>
          <w:color w:val="000000"/>
          <w:sz w:val="26"/>
          <w:szCs w:val="26"/>
        </w:rPr>
        <w:t xml:space="preserve">либо деятельности либо как нарушающих действующее законодательство. </w:t>
      </w:r>
    </w:p>
    <w:p w:rsidR="00C87DED" w:rsidRDefault="00C87DED" w:rsidP="00486D90">
      <w:pPr>
        <w:autoSpaceDE w:val="0"/>
        <w:autoSpaceDN w:val="0"/>
        <w:adjustRightInd w:val="0"/>
        <w:spacing w:after="0" w:line="240" w:lineRule="auto"/>
        <w:ind w:firstLine="567"/>
        <w:jc w:val="both"/>
        <w:rPr>
          <w:rFonts w:ascii="Times New Roman" w:hAnsi="Times New Roman" w:cs="Times New Roman"/>
          <w:color w:val="000000"/>
          <w:sz w:val="26"/>
          <w:szCs w:val="26"/>
        </w:rPr>
      </w:pPr>
      <w:r w:rsidRPr="00EE0706">
        <w:rPr>
          <w:rFonts w:ascii="Times New Roman" w:hAnsi="Times New Roman" w:cs="Times New Roman"/>
          <w:color w:val="000000"/>
          <w:sz w:val="26"/>
          <w:szCs w:val="26"/>
        </w:rPr>
        <w:t xml:space="preserve">Ни при каких обстоятельствах предлагаемые деловые знаки внимания не должны рассматриваться как заведомо влияющие на мнение их получателя с целью неправомерного получения льготных условий или преимуществ. </w:t>
      </w:r>
    </w:p>
    <w:p w:rsidR="00C87DED" w:rsidRPr="00EE0706" w:rsidRDefault="00717BF5" w:rsidP="001733C8">
      <w:pPr>
        <w:pStyle w:val="ab"/>
        <w:autoSpaceDE w:val="0"/>
        <w:autoSpaceDN w:val="0"/>
        <w:adjustRightInd w:val="0"/>
        <w:spacing w:before="240" w:after="240" w:line="240" w:lineRule="auto"/>
        <w:ind w:left="357" w:hanging="357"/>
        <w:contextualSpacing w:val="0"/>
        <w:jc w:val="both"/>
        <w:outlineLvl w:val="0"/>
        <w:rPr>
          <w:rFonts w:ascii="Times New Roman" w:hAnsi="Times New Roman" w:cs="Times New Roman"/>
          <w:b/>
          <w:sz w:val="26"/>
          <w:szCs w:val="26"/>
        </w:rPr>
      </w:pPr>
      <w:r w:rsidRPr="00EE0706">
        <w:rPr>
          <w:rFonts w:ascii="Times New Roman" w:hAnsi="Times New Roman" w:cs="Times New Roman"/>
          <w:b/>
          <w:sz w:val="26"/>
          <w:szCs w:val="26"/>
        </w:rPr>
        <w:t>5.</w:t>
      </w:r>
      <w:r w:rsidR="00486D90" w:rsidRPr="00EE0706">
        <w:rPr>
          <w:rFonts w:ascii="Times New Roman" w:hAnsi="Times New Roman" w:cs="Times New Roman"/>
          <w:b/>
          <w:sz w:val="26"/>
          <w:szCs w:val="26"/>
        </w:rPr>
        <w:t xml:space="preserve"> </w:t>
      </w:r>
      <w:r w:rsidR="00C87DED" w:rsidRPr="00EE0706">
        <w:rPr>
          <w:rFonts w:ascii="Times New Roman" w:hAnsi="Times New Roman" w:cs="Times New Roman"/>
          <w:b/>
          <w:sz w:val="26"/>
          <w:szCs w:val="26"/>
        </w:rPr>
        <w:t>Противодействие коррупции</w:t>
      </w:r>
      <w:r w:rsidR="0048648C" w:rsidRPr="00EE0706">
        <w:rPr>
          <w:rFonts w:ascii="Times New Roman" w:hAnsi="Times New Roman" w:cs="Times New Roman"/>
          <w:b/>
          <w:sz w:val="26"/>
          <w:szCs w:val="26"/>
        </w:rPr>
        <w:t xml:space="preserve"> и ненадлежащие платежи</w:t>
      </w:r>
    </w:p>
    <w:p w:rsidR="00395FD7" w:rsidRPr="00EE0706" w:rsidRDefault="00395FD7" w:rsidP="00486D90">
      <w:pPr>
        <w:pStyle w:val="ab"/>
        <w:autoSpaceDE w:val="0"/>
        <w:autoSpaceDN w:val="0"/>
        <w:adjustRightInd w:val="0"/>
        <w:spacing w:after="0" w:line="240" w:lineRule="auto"/>
        <w:ind w:left="0" w:firstLine="567"/>
        <w:jc w:val="both"/>
        <w:rPr>
          <w:rFonts w:ascii="Times New Roman" w:hAnsi="Times New Roman" w:cs="Times New Roman"/>
          <w:sz w:val="26"/>
          <w:szCs w:val="26"/>
        </w:rPr>
      </w:pPr>
      <w:r w:rsidRPr="00EE0706">
        <w:rPr>
          <w:rFonts w:ascii="Times New Roman" w:hAnsi="Times New Roman" w:cs="Times New Roman"/>
          <w:sz w:val="26"/>
          <w:szCs w:val="26"/>
        </w:rPr>
        <w:t>Поставщик обязуется проводить политику «абсолютной нетерпимости»</w:t>
      </w:r>
      <w:r w:rsidR="00947858" w:rsidRPr="00EE0706">
        <w:rPr>
          <w:rFonts w:ascii="Times New Roman" w:hAnsi="Times New Roman" w:cs="Times New Roman"/>
          <w:sz w:val="26"/>
          <w:szCs w:val="26"/>
        </w:rPr>
        <w:t xml:space="preserve"> </w:t>
      </w:r>
      <w:r w:rsidR="00131E98" w:rsidRPr="00EE0706">
        <w:rPr>
          <w:rFonts w:ascii="Times New Roman" w:hAnsi="Times New Roman" w:cs="Times New Roman"/>
          <w:sz w:val="26"/>
          <w:szCs w:val="26"/>
        </w:rPr>
        <w:t>Коррупции</w:t>
      </w:r>
      <w:r w:rsidRPr="00EE0706">
        <w:rPr>
          <w:rFonts w:ascii="Times New Roman" w:hAnsi="Times New Roman" w:cs="Times New Roman"/>
          <w:sz w:val="26"/>
          <w:szCs w:val="26"/>
        </w:rPr>
        <w:t xml:space="preserve">, запрещая любые формы взяточничества, вымогательства и присвоения </w:t>
      </w:r>
      <w:r w:rsidRPr="00EE0706">
        <w:rPr>
          <w:rFonts w:ascii="Times New Roman" w:hAnsi="Times New Roman" w:cs="Times New Roman"/>
          <w:sz w:val="26"/>
          <w:szCs w:val="26"/>
        </w:rPr>
        <w:lastRenderedPageBreak/>
        <w:t>имущества (включая обещание, предложение, дачу или получение любых взяток</w:t>
      </w:r>
      <w:r w:rsidR="005A4234" w:rsidRPr="00EE0706">
        <w:rPr>
          <w:rFonts w:ascii="Times New Roman" w:hAnsi="Times New Roman" w:cs="Times New Roman"/>
          <w:sz w:val="26"/>
          <w:szCs w:val="26"/>
        </w:rPr>
        <w:t>, коммерческого подкупа</w:t>
      </w:r>
      <w:r w:rsidRPr="00EE0706">
        <w:rPr>
          <w:rFonts w:ascii="Times New Roman" w:hAnsi="Times New Roman" w:cs="Times New Roman"/>
          <w:sz w:val="26"/>
          <w:szCs w:val="26"/>
        </w:rPr>
        <w:t xml:space="preserve">). </w:t>
      </w:r>
    </w:p>
    <w:p w:rsidR="005A4234" w:rsidRPr="00EE0706" w:rsidRDefault="005A4234" w:rsidP="00486D90">
      <w:pPr>
        <w:pStyle w:val="Text0"/>
        <w:spacing w:after="0"/>
        <w:ind w:firstLine="567"/>
        <w:jc w:val="both"/>
        <w:rPr>
          <w:sz w:val="26"/>
          <w:szCs w:val="26"/>
          <w:lang w:val="ru-RU"/>
        </w:rPr>
      </w:pPr>
      <w:r w:rsidRPr="00EE0706">
        <w:rPr>
          <w:sz w:val="26"/>
          <w:szCs w:val="26"/>
          <w:lang w:val="ru-RU"/>
        </w:rPr>
        <w:t xml:space="preserve">Поставщик обязуется не осуществлять действия, квалифицируемые применимым </w:t>
      </w:r>
      <w:r w:rsidR="005D4103" w:rsidRPr="00EE0706">
        <w:rPr>
          <w:sz w:val="26"/>
          <w:szCs w:val="26"/>
          <w:lang w:val="ru-RU"/>
        </w:rPr>
        <w:t xml:space="preserve">Антикоррупционным </w:t>
      </w:r>
      <w:r w:rsidRPr="00EE0706">
        <w:rPr>
          <w:sz w:val="26"/>
          <w:szCs w:val="26"/>
          <w:lang w:val="ru-RU"/>
        </w:rPr>
        <w:t>законодательством, как дача/получение взятки (посредничество во взяточничестве), коммерческий подкуп (провокация взятки либо коммерческого подкупа),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95FD7" w:rsidRPr="00EE0706" w:rsidRDefault="00395FD7" w:rsidP="00486D90">
      <w:pPr>
        <w:autoSpaceDE w:val="0"/>
        <w:autoSpaceDN w:val="0"/>
        <w:adjustRightInd w:val="0"/>
        <w:spacing w:after="0" w:line="240" w:lineRule="auto"/>
        <w:ind w:firstLine="567"/>
        <w:jc w:val="both"/>
        <w:rPr>
          <w:rFonts w:ascii="Times New Roman" w:hAnsi="Times New Roman" w:cs="Times New Roman"/>
          <w:sz w:val="26"/>
          <w:szCs w:val="26"/>
        </w:rPr>
      </w:pPr>
      <w:r w:rsidRPr="00EE0706">
        <w:rPr>
          <w:rFonts w:ascii="Times New Roman" w:hAnsi="Times New Roman" w:cs="Times New Roman"/>
          <w:sz w:val="26"/>
          <w:szCs w:val="26"/>
        </w:rPr>
        <w:t xml:space="preserve">Поставщик отказывается от </w:t>
      </w:r>
      <w:r w:rsidR="00A6725D" w:rsidRPr="00EE0706">
        <w:rPr>
          <w:rFonts w:ascii="Times New Roman" w:hAnsi="Times New Roman" w:cs="Times New Roman"/>
          <w:sz w:val="26"/>
          <w:szCs w:val="26"/>
        </w:rPr>
        <w:t xml:space="preserve">материального </w:t>
      </w:r>
      <w:r w:rsidR="00701852" w:rsidRPr="00EE0706">
        <w:rPr>
          <w:rFonts w:ascii="Times New Roman" w:hAnsi="Times New Roman" w:cs="Times New Roman"/>
          <w:sz w:val="26"/>
          <w:szCs w:val="26"/>
        </w:rPr>
        <w:t xml:space="preserve">стимулирования </w:t>
      </w:r>
      <w:r w:rsidR="00947858" w:rsidRPr="00EE0706">
        <w:rPr>
          <w:rFonts w:ascii="Times New Roman" w:hAnsi="Times New Roman" w:cs="Times New Roman"/>
          <w:sz w:val="26"/>
          <w:szCs w:val="26"/>
        </w:rPr>
        <w:t>каким-либо образом Р</w:t>
      </w:r>
      <w:r w:rsidRPr="00EE0706">
        <w:rPr>
          <w:rFonts w:ascii="Times New Roman" w:hAnsi="Times New Roman" w:cs="Times New Roman"/>
          <w:sz w:val="26"/>
          <w:szCs w:val="26"/>
        </w:rPr>
        <w:t>аботников, в том числе путем предоставления денежных сумм, подарков, безвозмездного выполнения в их адрес работ (услуг) и другими, не поименованн</w:t>
      </w:r>
      <w:r w:rsidR="00947858" w:rsidRPr="00EE0706">
        <w:rPr>
          <w:rFonts w:ascii="Times New Roman" w:hAnsi="Times New Roman" w:cs="Times New Roman"/>
          <w:sz w:val="26"/>
          <w:szCs w:val="26"/>
        </w:rPr>
        <w:t>ыми здесь способами, ставящего Р</w:t>
      </w:r>
      <w:r w:rsidRPr="00EE0706">
        <w:rPr>
          <w:rFonts w:ascii="Times New Roman" w:hAnsi="Times New Roman" w:cs="Times New Roman"/>
          <w:sz w:val="26"/>
          <w:szCs w:val="26"/>
        </w:rPr>
        <w:t>аботника в определенную зависимость и</w:t>
      </w:r>
      <w:r w:rsidRPr="00EE0706">
        <w:rPr>
          <w:rFonts w:ascii="Times New Roman" w:hAnsi="Times New Roman" w:cs="Times New Roman"/>
          <w:sz w:val="26"/>
          <w:szCs w:val="26"/>
          <w:lang w:val="en-US"/>
        </w:rPr>
        <w:t> </w:t>
      </w:r>
      <w:r w:rsidRPr="00EE0706">
        <w:rPr>
          <w:rFonts w:ascii="Times New Roman" w:hAnsi="Times New Roman" w:cs="Times New Roman"/>
          <w:sz w:val="26"/>
          <w:szCs w:val="26"/>
        </w:rPr>
        <w:t xml:space="preserve">направленного на обеспечение выполнения этим </w:t>
      </w:r>
      <w:r w:rsidR="00131E98" w:rsidRPr="00EE0706">
        <w:rPr>
          <w:rFonts w:ascii="Times New Roman" w:hAnsi="Times New Roman" w:cs="Times New Roman"/>
          <w:sz w:val="26"/>
          <w:szCs w:val="26"/>
        </w:rPr>
        <w:t xml:space="preserve">Работником </w:t>
      </w:r>
      <w:r w:rsidRPr="00EE0706">
        <w:rPr>
          <w:rFonts w:ascii="Times New Roman" w:hAnsi="Times New Roman" w:cs="Times New Roman"/>
          <w:sz w:val="26"/>
          <w:szCs w:val="26"/>
        </w:rPr>
        <w:t>каких-либо действий в пользу стимулирующей его стороны.</w:t>
      </w:r>
    </w:p>
    <w:p w:rsidR="00395FD7" w:rsidRPr="00EE0706" w:rsidRDefault="00947858" w:rsidP="00486D90">
      <w:pPr>
        <w:autoSpaceDE w:val="0"/>
        <w:autoSpaceDN w:val="0"/>
        <w:adjustRightInd w:val="0"/>
        <w:spacing w:after="0" w:line="240" w:lineRule="auto"/>
        <w:ind w:firstLine="567"/>
        <w:jc w:val="both"/>
        <w:rPr>
          <w:rFonts w:ascii="Times New Roman" w:hAnsi="Times New Roman" w:cs="Times New Roman"/>
          <w:sz w:val="26"/>
          <w:szCs w:val="26"/>
        </w:rPr>
      </w:pPr>
      <w:r w:rsidRPr="00EE0706">
        <w:rPr>
          <w:rFonts w:ascii="Times New Roman" w:hAnsi="Times New Roman" w:cs="Times New Roman"/>
          <w:sz w:val="26"/>
          <w:szCs w:val="26"/>
        </w:rPr>
        <w:t>Под действиями Р</w:t>
      </w:r>
      <w:r w:rsidR="00395FD7" w:rsidRPr="00EE0706">
        <w:rPr>
          <w:rFonts w:ascii="Times New Roman" w:hAnsi="Times New Roman" w:cs="Times New Roman"/>
          <w:sz w:val="26"/>
          <w:szCs w:val="26"/>
        </w:rPr>
        <w:t>аботника, осуществляемыми в пользу стимулирующей его стороны, понимаются:</w:t>
      </w:r>
    </w:p>
    <w:p w:rsidR="00395FD7" w:rsidRPr="00EE0706" w:rsidRDefault="00395FD7" w:rsidP="00486D90">
      <w:pPr>
        <w:numPr>
          <w:ilvl w:val="0"/>
          <w:numId w:val="14"/>
        </w:numPr>
        <w:autoSpaceDE w:val="0"/>
        <w:autoSpaceDN w:val="0"/>
        <w:adjustRightInd w:val="0"/>
        <w:spacing w:after="0" w:line="240" w:lineRule="auto"/>
        <w:ind w:left="0" w:firstLine="567"/>
        <w:jc w:val="both"/>
        <w:rPr>
          <w:rFonts w:ascii="Times New Roman" w:hAnsi="Times New Roman" w:cs="Times New Roman"/>
          <w:sz w:val="26"/>
          <w:szCs w:val="26"/>
        </w:rPr>
      </w:pPr>
      <w:r w:rsidRPr="00EE0706">
        <w:rPr>
          <w:rFonts w:ascii="Times New Roman" w:hAnsi="Times New Roman" w:cs="Times New Roman"/>
          <w:sz w:val="26"/>
          <w:szCs w:val="26"/>
        </w:rPr>
        <w:t>предоставление неоправданных преимуществ по сравнению с другими Поставщиками;</w:t>
      </w:r>
    </w:p>
    <w:p w:rsidR="00395FD7" w:rsidRPr="00EE0706" w:rsidRDefault="00395FD7" w:rsidP="00486D90">
      <w:pPr>
        <w:numPr>
          <w:ilvl w:val="0"/>
          <w:numId w:val="14"/>
        </w:numPr>
        <w:autoSpaceDE w:val="0"/>
        <w:autoSpaceDN w:val="0"/>
        <w:adjustRightInd w:val="0"/>
        <w:spacing w:after="0" w:line="240" w:lineRule="auto"/>
        <w:ind w:left="0" w:firstLine="567"/>
        <w:jc w:val="both"/>
        <w:rPr>
          <w:rFonts w:ascii="Times New Roman" w:hAnsi="Times New Roman" w:cs="Times New Roman"/>
          <w:sz w:val="26"/>
          <w:szCs w:val="26"/>
        </w:rPr>
      </w:pPr>
      <w:r w:rsidRPr="00EE0706">
        <w:rPr>
          <w:rFonts w:ascii="Times New Roman" w:hAnsi="Times New Roman" w:cs="Times New Roman"/>
          <w:sz w:val="26"/>
          <w:szCs w:val="26"/>
        </w:rPr>
        <w:t>предоставление каких-либо гарантий;</w:t>
      </w:r>
    </w:p>
    <w:p w:rsidR="00395FD7" w:rsidRDefault="00395FD7" w:rsidP="00486D90">
      <w:pPr>
        <w:numPr>
          <w:ilvl w:val="0"/>
          <w:numId w:val="14"/>
        </w:numPr>
        <w:autoSpaceDE w:val="0"/>
        <w:autoSpaceDN w:val="0"/>
        <w:adjustRightInd w:val="0"/>
        <w:spacing w:after="0" w:line="240" w:lineRule="auto"/>
        <w:ind w:left="0" w:firstLine="567"/>
        <w:jc w:val="both"/>
        <w:rPr>
          <w:rFonts w:ascii="Times New Roman" w:hAnsi="Times New Roman" w:cs="Times New Roman"/>
          <w:sz w:val="26"/>
          <w:szCs w:val="26"/>
        </w:rPr>
      </w:pPr>
      <w:r w:rsidRPr="00EE0706">
        <w:rPr>
          <w:rFonts w:ascii="Times New Roman" w:hAnsi="Times New Roman" w:cs="Times New Roman"/>
          <w:sz w:val="26"/>
          <w:szCs w:val="26"/>
        </w:rPr>
        <w:t>ускорение существующих процедур;</w:t>
      </w:r>
    </w:p>
    <w:p w:rsidR="0073570D" w:rsidRPr="00EE0706" w:rsidRDefault="0073570D" w:rsidP="00486D90">
      <w:pPr>
        <w:numPr>
          <w:ilvl w:val="0"/>
          <w:numId w:val="14"/>
        </w:numPr>
        <w:autoSpaceDE w:val="0"/>
        <w:autoSpaceDN w:val="0"/>
        <w:adjustRightInd w:val="0"/>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сокрытие </w:t>
      </w:r>
      <w:r w:rsidRPr="0073570D">
        <w:rPr>
          <w:rFonts w:ascii="Times New Roman" w:hAnsi="Times New Roman" w:cs="Times New Roman"/>
          <w:sz w:val="26"/>
          <w:szCs w:val="26"/>
        </w:rPr>
        <w:t>несоответствий, нарушений</w:t>
      </w:r>
      <w:r>
        <w:rPr>
          <w:rFonts w:ascii="Times New Roman" w:hAnsi="Times New Roman" w:cs="Times New Roman"/>
          <w:sz w:val="26"/>
          <w:szCs w:val="26"/>
        </w:rPr>
        <w:t>;</w:t>
      </w:r>
    </w:p>
    <w:p w:rsidR="00395FD7" w:rsidRPr="00EE0706" w:rsidRDefault="00947858" w:rsidP="00486D90">
      <w:pPr>
        <w:numPr>
          <w:ilvl w:val="0"/>
          <w:numId w:val="14"/>
        </w:numPr>
        <w:autoSpaceDE w:val="0"/>
        <w:autoSpaceDN w:val="0"/>
        <w:adjustRightInd w:val="0"/>
        <w:spacing w:after="0" w:line="240" w:lineRule="auto"/>
        <w:ind w:left="0" w:firstLine="567"/>
        <w:jc w:val="both"/>
        <w:rPr>
          <w:rFonts w:ascii="Times New Roman" w:hAnsi="Times New Roman" w:cs="Times New Roman"/>
          <w:sz w:val="26"/>
          <w:szCs w:val="26"/>
        </w:rPr>
      </w:pPr>
      <w:r w:rsidRPr="00EE0706">
        <w:rPr>
          <w:rFonts w:ascii="Times New Roman" w:hAnsi="Times New Roman" w:cs="Times New Roman"/>
          <w:sz w:val="26"/>
          <w:szCs w:val="26"/>
        </w:rPr>
        <w:t>иные действия, выполняемые Р</w:t>
      </w:r>
      <w:r w:rsidR="00395FD7" w:rsidRPr="00EE0706">
        <w:rPr>
          <w:rFonts w:ascii="Times New Roman" w:hAnsi="Times New Roman" w:cs="Times New Roman"/>
          <w:sz w:val="26"/>
          <w:szCs w:val="26"/>
        </w:rPr>
        <w:t>аботником в рамках своих должностных обязанностей, но идущие вразрез с принципами прозрачности и открытости взаимоотношений с Поставщиками.</w:t>
      </w:r>
    </w:p>
    <w:p w:rsidR="000026A3" w:rsidRPr="00EE0706" w:rsidRDefault="0096253E" w:rsidP="00486D90">
      <w:pPr>
        <w:pStyle w:val="ab"/>
        <w:autoSpaceDE w:val="0"/>
        <w:autoSpaceDN w:val="0"/>
        <w:adjustRightInd w:val="0"/>
        <w:spacing w:after="0" w:line="240" w:lineRule="auto"/>
        <w:ind w:left="0" w:firstLine="567"/>
        <w:jc w:val="both"/>
        <w:rPr>
          <w:rFonts w:ascii="Times New Roman" w:hAnsi="Times New Roman" w:cs="Times New Roman"/>
          <w:sz w:val="26"/>
          <w:szCs w:val="26"/>
        </w:rPr>
      </w:pPr>
      <w:r w:rsidRPr="00EE0706">
        <w:rPr>
          <w:rFonts w:ascii="Times New Roman" w:hAnsi="Times New Roman" w:cs="Times New Roman"/>
          <w:sz w:val="26"/>
          <w:szCs w:val="26"/>
        </w:rPr>
        <w:t xml:space="preserve">Поставщик обязуется </w:t>
      </w:r>
      <w:r w:rsidR="000026A3" w:rsidRPr="00EE0706">
        <w:rPr>
          <w:rFonts w:ascii="Times New Roman" w:hAnsi="Times New Roman" w:cs="Times New Roman"/>
          <w:sz w:val="26"/>
          <w:szCs w:val="26"/>
        </w:rPr>
        <w:t xml:space="preserve">избегать </w:t>
      </w:r>
      <w:r w:rsidR="00036AA4" w:rsidRPr="00EE0706">
        <w:rPr>
          <w:rFonts w:ascii="Times New Roman" w:hAnsi="Times New Roman" w:cs="Times New Roman"/>
          <w:sz w:val="26"/>
          <w:szCs w:val="26"/>
        </w:rPr>
        <w:t>К</w:t>
      </w:r>
      <w:r w:rsidR="000026A3" w:rsidRPr="00EE0706">
        <w:rPr>
          <w:rFonts w:ascii="Times New Roman" w:hAnsi="Times New Roman" w:cs="Times New Roman"/>
          <w:sz w:val="26"/>
          <w:szCs w:val="26"/>
        </w:rPr>
        <w:t xml:space="preserve">онфликта интересов, и информировать Компанию, </w:t>
      </w:r>
      <w:r w:rsidR="0073570D">
        <w:rPr>
          <w:rFonts w:ascii="Times New Roman" w:hAnsi="Times New Roman" w:cs="Times New Roman"/>
          <w:sz w:val="26"/>
          <w:szCs w:val="26"/>
        </w:rPr>
        <w:t xml:space="preserve">в соответствии с пунктом 9 Кодекса, </w:t>
      </w:r>
      <w:r w:rsidR="000026A3" w:rsidRPr="00EE0706">
        <w:rPr>
          <w:rFonts w:ascii="Times New Roman" w:hAnsi="Times New Roman" w:cs="Times New Roman"/>
          <w:sz w:val="26"/>
          <w:szCs w:val="26"/>
        </w:rPr>
        <w:t xml:space="preserve">в случае если какой-либо Работник является заинтересованной стороной по отношению к Поставщику или имеет какие-либо </w:t>
      </w:r>
      <w:r w:rsidR="005C3289" w:rsidRPr="009C1278">
        <w:rPr>
          <w:rFonts w:ascii="Times New Roman" w:hAnsi="Times New Roman" w:cs="Times New Roman"/>
          <w:sz w:val="26"/>
          <w:szCs w:val="26"/>
        </w:rPr>
        <w:t xml:space="preserve">экономические, </w:t>
      </w:r>
      <w:r w:rsidR="005C3289" w:rsidRPr="009C1278">
        <w:rPr>
          <w:rFonts w:ascii="Times New Roman" w:hAnsi="Times New Roman" w:cs="Times New Roman"/>
          <w:iCs/>
          <w:sz w:val="26"/>
          <w:szCs w:val="26"/>
        </w:rPr>
        <w:t xml:space="preserve">имущественные, корпоративные или иные близкие </w:t>
      </w:r>
      <w:r w:rsidR="005C3289" w:rsidRPr="009C1278">
        <w:rPr>
          <w:rFonts w:ascii="Times New Roman" w:hAnsi="Times New Roman" w:cs="Times New Roman"/>
          <w:sz w:val="26"/>
          <w:szCs w:val="26"/>
        </w:rPr>
        <w:t>связи с</w:t>
      </w:r>
      <w:r w:rsidR="000026A3" w:rsidRPr="00EE0706">
        <w:rPr>
          <w:rFonts w:ascii="Times New Roman" w:hAnsi="Times New Roman" w:cs="Times New Roman"/>
          <w:sz w:val="26"/>
          <w:szCs w:val="26"/>
        </w:rPr>
        <w:t xml:space="preserve"> Поставщиком. </w:t>
      </w:r>
    </w:p>
    <w:p w:rsidR="009B23D3" w:rsidRPr="00EE0706" w:rsidRDefault="00717BF5" w:rsidP="001733C8">
      <w:pPr>
        <w:autoSpaceDE w:val="0"/>
        <w:autoSpaceDN w:val="0"/>
        <w:adjustRightInd w:val="0"/>
        <w:spacing w:before="240" w:after="240" w:line="240" w:lineRule="auto"/>
        <w:ind w:left="357" w:hanging="357"/>
        <w:jc w:val="both"/>
        <w:outlineLvl w:val="0"/>
        <w:rPr>
          <w:rFonts w:ascii="Times New Roman" w:hAnsi="Times New Roman" w:cs="Times New Roman"/>
          <w:b/>
          <w:sz w:val="26"/>
          <w:szCs w:val="26"/>
        </w:rPr>
      </w:pPr>
      <w:r w:rsidRPr="00EE0706">
        <w:rPr>
          <w:rFonts w:ascii="Times New Roman" w:hAnsi="Times New Roman" w:cs="Times New Roman"/>
          <w:b/>
          <w:sz w:val="26"/>
          <w:szCs w:val="26"/>
        </w:rPr>
        <w:t>6.</w:t>
      </w:r>
      <w:r w:rsidR="00486D90" w:rsidRPr="00EE0706">
        <w:rPr>
          <w:rFonts w:ascii="Times New Roman" w:hAnsi="Times New Roman" w:cs="Times New Roman"/>
          <w:b/>
          <w:sz w:val="26"/>
          <w:szCs w:val="26"/>
        </w:rPr>
        <w:t xml:space="preserve"> </w:t>
      </w:r>
      <w:r w:rsidR="009B23D3" w:rsidRPr="00EE0706">
        <w:rPr>
          <w:rFonts w:ascii="Times New Roman" w:hAnsi="Times New Roman" w:cs="Times New Roman"/>
          <w:b/>
          <w:sz w:val="26"/>
          <w:szCs w:val="26"/>
        </w:rPr>
        <w:t xml:space="preserve">Конфиденциальная и </w:t>
      </w:r>
      <w:r w:rsidR="00131E98" w:rsidRPr="00EE0706">
        <w:rPr>
          <w:rFonts w:ascii="Times New Roman" w:hAnsi="Times New Roman" w:cs="Times New Roman"/>
          <w:b/>
          <w:sz w:val="26"/>
          <w:szCs w:val="26"/>
        </w:rPr>
        <w:t xml:space="preserve">Инсайдерская </w:t>
      </w:r>
      <w:r w:rsidR="009B23D3" w:rsidRPr="00EE0706">
        <w:rPr>
          <w:rFonts w:ascii="Times New Roman" w:hAnsi="Times New Roman" w:cs="Times New Roman"/>
          <w:b/>
          <w:sz w:val="26"/>
          <w:szCs w:val="26"/>
        </w:rPr>
        <w:t>информация</w:t>
      </w:r>
    </w:p>
    <w:p w:rsidR="009B23D3" w:rsidRPr="00EE0706" w:rsidRDefault="009B23D3" w:rsidP="00486D90">
      <w:pPr>
        <w:autoSpaceDE w:val="0"/>
        <w:autoSpaceDN w:val="0"/>
        <w:adjustRightInd w:val="0"/>
        <w:spacing w:after="0" w:line="240" w:lineRule="auto"/>
        <w:ind w:firstLine="567"/>
        <w:jc w:val="both"/>
        <w:rPr>
          <w:rFonts w:ascii="Times New Roman" w:hAnsi="Times New Roman" w:cs="Times New Roman"/>
          <w:color w:val="000000"/>
          <w:sz w:val="26"/>
          <w:szCs w:val="26"/>
        </w:rPr>
      </w:pPr>
      <w:r w:rsidRPr="00EE0706">
        <w:rPr>
          <w:rFonts w:ascii="Times New Roman" w:hAnsi="Times New Roman" w:cs="Times New Roman"/>
          <w:color w:val="000000"/>
          <w:sz w:val="26"/>
          <w:szCs w:val="26"/>
        </w:rPr>
        <w:t>Поставщик обязуется уважать интеллектуальную собственность Компании, ее комме</w:t>
      </w:r>
      <w:r w:rsidR="008D2E9E" w:rsidRPr="00EE0706">
        <w:rPr>
          <w:rFonts w:ascii="Times New Roman" w:hAnsi="Times New Roman" w:cs="Times New Roman"/>
          <w:color w:val="000000"/>
          <w:sz w:val="26"/>
          <w:szCs w:val="26"/>
        </w:rPr>
        <w:t>рческие секреты и любую другую К</w:t>
      </w:r>
      <w:r w:rsidRPr="00EE0706">
        <w:rPr>
          <w:rFonts w:ascii="Times New Roman" w:hAnsi="Times New Roman" w:cs="Times New Roman"/>
          <w:color w:val="000000"/>
          <w:sz w:val="26"/>
          <w:szCs w:val="26"/>
        </w:rPr>
        <w:t xml:space="preserve">онфиденциальную, </w:t>
      </w:r>
      <w:r w:rsidR="008D2E9E" w:rsidRPr="00EE0706">
        <w:rPr>
          <w:rFonts w:ascii="Times New Roman" w:hAnsi="Times New Roman" w:cs="Times New Roman"/>
          <w:color w:val="000000"/>
          <w:sz w:val="26"/>
          <w:szCs w:val="26"/>
        </w:rPr>
        <w:t>Инсайдерскую</w:t>
      </w:r>
      <w:r w:rsidRPr="00EE0706">
        <w:rPr>
          <w:rFonts w:ascii="Times New Roman" w:hAnsi="Times New Roman" w:cs="Times New Roman"/>
          <w:color w:val="000000"/>
          <w:sz w:val="26"/>
          <w:szCs w:val="26"/>
        </w:rPr>
        <w:t xml:space="preserve"> или закрытую информацию.  Любая информация или данные об операциях Компании должны при любых условиях рассматриваться Поставщиком как конфиденциальные, если только подобная информация не стала общедоступной без участия Поставщика. Поставщик обязуется защищать конфиденциальность информации посредством отказа от ее передачи, публикации, использования или раскрытия за рамками своей обычной деятельности либо без указания или разрешения со стороны Компании. Поставщик обязуется соблюдать применимые стандарты по защите</w:t>
      </w:r>
      <w:r w:rsidR="008D2E9E" w:rsidRPr="00EE0706">
        <w:rPr>
          <w:rFonts w:ascii="Times New Roman" w:hAnsi="Times New Roman" w:cs="Times New Roman"/>
          <w:color w:val="000000"/>
          <w:sz w:val="26"/>
          <w:szCs w:val="26"/>
        </w:rPr>
        <w:t xml:space="preserve"> данных. Материалы, содержащие К</w:t>
      </w:r>
      <w:r w:rsidRPr="00EE0706">
        <w:rPr>
          <w:rFonts w:ascii="Times New Roman" w:hAnsi="Times New Roman" w:cs="Times New Roman"/>
          <w:color w:val="000000"/>
          <w:sz w:val="26"/>
          <w:szCs w:val="26"/>
        </w:rPr>
        <w:t xml:space="preserve">онфиденциальную </w:t>
      </w:r>
      <w:r w:rsidR="008D2E9E" w:rsidRPr="00EE0706">
        <w:rPr>
          <w:rFonts w:ascii="Times New Roman" w:hAnsi="Times New Roman" w:cs="Times New Roman"/>
          <w:color w:val="000000"/>
          <w:sz w:val="26"/>
          <w:szCs w:val="26"/>
        </w:rPr>
        <w:t xml:space="preserve">и Инсайдерскую </w:t>
      </w:r>
      <w:r w:rsidRPr="00EE0706">
        <w:rPr>
          <w:rFonts w:ascii="Times New Roman" w:hAnsi="Times New Roman" w:cs="Times New Roman"/>
          <w:color w:val="000000"/>
          <w:sz w:val="26"/>
          <w:szCs w:val="26"/>
        </w:rPr>
        <w:t>информацию или нуждающиеся в защите в соответствии со стандартами по защите данных, должны храниться в надежном месте</w:t>
      </w:r>
      <w:r w:rsidR="00131E98" w:rsidRPr="00EE0706">
        <w:rPr>
          <w:rFonts w:ascii="Times New Roman" w:hAnsi="Times New Roman" w:cs="Times New Roman"/>
          <w:color w:val="000000"/>
          <w:sz w:val="26"/>
          <w:szCs w:val="26"/>
        </w:rPr>
        <w:t>, без возможности доступа к ней третьими лицами,</w:t>
      </w:r>
      <w:r w:rsidRPr="00EE0706">
        <w:rPr>
          <w:rFonts w:ascii="Times New Roman" w:hAnsi="Times New Roman" w:cs="Times New Roman"/>
          <w:color w:val="000000"/>
          <w:sz w:val="26"/>
          <w:szCs w:val="26"/>
        </w:rPr>
        <w:t xml:space="preserve"> и предоставляться </w:t>
      </w:r>
      <w:r w:rsidR="00CA7A89" w:rsidRPr="00EE0706">
        <w:rPr>
          <w:rFonts w:ascii="Times New Roman" w:hAnsi="Times New Roman" w:cs="Times New Roman"/>
          <w:color w:val="000000"/>
          <w:sz w:val="26"/>
          <w:szCs w:val="26"/>
        </w:rPr>
        <w:t>работ</w:t>
      </w:r>
      <w:r w:rsidRPr="00EE0706">
        <w:rPr>
          <w:rFonts w:ascii="Times New Roman" w:hAnsi="Times New Roman" w:cs="Times New Roman"/>
          <w:color w:val="000000"/>
          <w:sz w:val="26"/>
          <w:szCs w:val="26"/>
        </w:rPr>
        <w:t xml:space="preserve">никам Поставщика только исходя из принципа служебной необходимости. </w:t>
      </w:r>
    </w:p>
    <w:p w:rsidR="005359A2" w:rsidRPr="00EE0706" w:rsidRDefault="005359A2" w:rsidP="00486D90">
      <w:pPr>
        <w:pStyle w:val="Default"/>
        <w:ind w:firstLine="567"/>
        <w:jc w:val="both"/>
        <w:rPr>
          <w:rFonts w:ascii="Times New Roman" w:hAnsi="Times New Roman" w:cs="Times New Roman"/>
          <w:sz w:val="26"/>
          <w:szCs w:val="26"/>
        </w:rPr>
      </w:pPr>
      <w:r w:rsidRPr="00EE0706">
        <w:rPr>
          <w:rFonts w:ascii="Times New Roman" w:hAnsi="Times New Roman" w:cs="Times New Roman"/>
          <w:sz w:val="26"/>
          <w:szCs w:val="26"/>
        </w:rPr>
        <w:t xml:space="preserve">Обязательство по сохранению Конфиденциальной, Инсайдерской или любой иной закрытой информации Компании действует в течение срока действия договора, заключаемого с Поставщиком, и в течение 3 (трех) лет после его прекращения (если </w:t>
      </w:r>
      <w:r w:rsidRPr="00EE0706">
        <w:rPr>
          <w:rFonts w:ascii="Times New Roman" w:hAnsi="Times New Roman" w:cs="Times New Roman"/>
          <w:sz w:val="26"/>
          <w:szCs w:val="26"/>
        </w:rPr>
        <w:lastRenderedPageBreak/>
        <w:t>больший срок не предусмотрен применимым законодательством</w:t>
      </w:r>
      <w:r w:rsidR="00131E98" w:rsidRPr="00EE0706">
        <w:rPr>
          <w:rFonts w:ascii="Times New Roman" w:hAnsi="Times New Roman" w:cs="Times New Roman"/>
          <w:sz w:val="26"/>
          <w:szCs w:val="26"/>
        </w:rPr>
        <w:t xml:space="preserve"> или договором/соглашением между Поставщиком и Компанией</w:t>
      </w:r>
      <w:r w:rsidRPr="00EE0706">
        <w:rPr>
          <w:rFonts w:ascii="Times New Roman" w:hAnsi="Times New Roman" w:cs="Times New Roman"/>
          <w:sz w:val="26"/>
          <w:szCs w:val="26"/>
        </w:rPr>
        <w:t xml:space="preserve">). </w:t>
      </w:r>
    </w:p>
    <w:p w:rsidR="00850A4C" w:rsidRPr="00EE0706" w:rsidRDefault="00717BF5" w:rsidP="001733C8">
      <w:pPr>
        <w:pStyle w:val="Default"/>
        <w:spacing w:before="240" w:after="240"/>
        <w:ind w:left="357" w:hanging="357"/>
        <w:jc w:val="both"/>
        <w:outlineLvl w:val="0"/>
        <w:rPr>
          <w:rFonts w:ascii="Times New Roman" w:hAnsi="Times New Roman" w:cs="Times New Roman"/>
          <w:b/>
          <w:sz w:val="26"/>
          <w:szCs w:val="26"/>
        </w:rPr>
      </w:pPr>
      <w:r w:rsidRPr="00EE0706">
        <w:rPr>
          <w:rFonts w:ascii="Times New Roman" w:hAnsi="Times New Roman" w:cs="Times New Roman"/>
          <w:b/>
          <w:sz w:val="26"/>
          <w:szCs w:val="26"/>
        </w:rPr>
        <w:t>7.</w:t>
      </w:r>
      <w:r w:rsidR="00850A4C" w:rsidRPr="00EE0706">
        <w:rPr>
          <w:rFonts w:ascii="Times New Roman" w:hAnsi="Times New Roman" w:cs="Times New Roman"/>
          <w:b/>
          <w:sz w:val="26"/>
          <w:szCs w:val="26"/>
        </w:rPr>
        <w:t xml:space="preserve"> Защита окружающей среды и охрана труда</w:t>
      </w:r>
    </w:p>
    <w:p w:rsidR="00850A4C" w:rsidRPr="00EE0706" w:rsidRDefault="00A30C66" w:rsidP="00486D90">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EE0706">
        <w:rPr>
          <w:rFonts w:ascii="Times New Roman" w:hAnsi="Times New Roman" w:cs="Times New Roman"/>
          <w:color w:val="000000" w:themeColor="text1"/>
          <w:sz w:val="26"/>
          <w:szCs w:val="26"/>
        </w:rPr>
        <w:t xml:space="preserve">Компания стремится работать с Поставщиками, которые разделяют приверженность Компании в области охраны окружающей среды. </w:t>
      </w:r>
      <w:r w:rsidR="00850A4C" w:rsidRPr="00EE0706">
        <w:rPr>
          <w:rFonts w:ascii="Times New Roman" w:eastAsia="Times New Roman" w:hAnsi="Times New Roman" w:cs="Times New Roman"/>
          <w:color w:val="000000" w:themeColor="text1"/>
          <w:sz w:val="26"/>
          <w:szCs w:val="26"/>
          <w:lang w:eastAsia="ru-RU"/>
        </w:rPr>
        <w:t xml:space="preserve">Поставщик </w:t>
      </w:r>
      <w:r w:rsidRPr="00EE0706">
        <w:rPr>
          <w:rFonts w:ascii="Times New Roman" w:eastAsia="Times New Roman" w:hAnsi="Times New Roman" w:cs="Times New Roman"/>
          <w:color w:val="000000" w:themeColor="text1"/>
          <w:sz w:val="26"/>
          <w:szCs w:val="26"/>
          <w:lang w:eastAsia="ru-RU"/>
        </w:rPr>
        <w:t xml:space="preserve">должен </w:t>
      </w:r>
      <w:r w:rsidR="00850A4C" w:rsidRPr="00EE0706">
        <w:rPr>
          <w:rFonts w:ascii="Times New Roman" w:eastAsia="Times New Roman" w:hAnsi="Times New Roman" w:cs="Times New Roman"/>
          <w:color w:val="000000" w:themeColor="text1"/>
          <w:sz w:val="26"/>
          <w:szCs w:val="26"/>
          <w:lang w:eastAsia="ru-RU"/>
        </w:rPr>
        <w:t>строго</w:t>
      </w:r>
      <w:r w:rsidRPr="00EE0706">
        <w:rPr>
          <w:rFonts w:ascii="Times New Roman" w:eastAsia="Times New Roman" w:hAnsi="Times New Roman" w:cs="Times New Roman"/>
          <w:color w:val="000000" w:themeColor="text1"/>
          <w:sz w:val="26"/>
          <w:szCs w:val="26"/>
          <w:lang w:eastAsia="ru-RU"/>
        </w:rPr>
        <w:t xml:space="preserve"> соблюдать</w:t>
      </w:r>
      <w:r w:rsidR="00850A4C" w:rsidRPr="00EE0706">
        <w:rPr>
          <w:rFonts w:ascii="Times New Roman" w:eastAsia="Times New Roman" w:hAnsi="Times New Roman" w:cs="Times New Roman"/>
          <w:color w:val="000000" w:themeColor="text1"/>
          <w:sz w:val="26"/>
          <w:szCs w:val="26"/>
          <w:lang w:eastAsia="ru-RU"/>
        </w:rPr>
        <w:t xml:space="preserve"> законодательств</w:t>
      </w:r>
      <w:r w:rsidRPr="00EE0706">
        <w:rPr>
          <w:rFonts w:ascii="Times New Roman" w:eastAsia="Times New Roman" w:hAnsi="Times New Roman" w:cs="Times New Roman"/>
          <w:color w:val="000000" w:themeColor="text1"/>
          <w:sz w:val="26"/>
          <w:szCs w:val="26"/>
          <w:lang w:eastAsia="ru-RU"/>
        </w:rPr>
        <w:t>о</w:t>
      </w:r>
      <w:r w:rsidR="00850A4C" w:rsidRPr="00EE0706">
        <w:rPr>
          <w:rFonts w:ascii="Times New Roman" w:eastAsia="Times New Roman" w:hAnsi="Times New Roman" w:cs="Times New Roman"/>
          <w:color w:val="000000" w:themeColor="text1"/>
          <w:sz w:val="26"/>
          <w:szCs w:val="26"/>
          <w:lang w:eastAsia="ru-RU"/>
        </w:rPr>
        <w:t xml:space="preserve"> в сфере экологии и охраны окружающей среды, </w:t>
      </w:r>
      <w:r w:rsidRPr="00EE0706">
        <w:rPr>
          <w:rFonts w:ascii="Times New Roman" w:eastAsia="Times New Roman" w:hAnsi="Times New Roman" w:cs="Times New Roman"/>
          <w:color w:val="000000" w:themeColor="text1"/>
          <w:sz w:val="26"/>
          <w:szCs w:val="26"/>
          <w:lang w:eastAsia="ru-RU"/>
        </w:rPr>
        <w:t xml:space="preserve">стремиться </w:t>
      </w:r>
      <w:r w:rsidR="00850A4C" w:rsidRPr="00EE0706">
        <w:rPr>
          <w:rFonts w:ascii="Times New Roman" w:eastAsia="Times New Roman" w:hAnsi="Times New Roman" w:cs="Times New Roman"/>
          <w:color w:val="000000" w:themeColor="text1"/>
          <w:sz w:val="26"/>
          <w:szCs w:val="26"/>
          <w:lang w:eastAsia="ru-RU"/>
        </w:rPr>
        <w:t>улучшить экологическую составляющую своего производства, путем контроля и мониторинга основных экологических параметров загрязнения окружающей среды.</w:t>
      </w:r>
    </w:p>
    <w:p w:rsidR="00850A4C" w:rsidRPr="00EE0706" w:rsidRDefault="00850A4C" w:rsidP="00486D90">
      <w:pPr>
        <w:autoSpaceDE w:val="0"/>
        <w:autoSpaceDN w:val="0"/>
        <w:adjustRightInd w:val="0"/>
        <w:spacing w:after="0" w:line="240" w:lineRule="auto"/>
        <w:ind w:firstLine="567"/>
        <w:jc w:val="both"/>
        <w:rPr>
          <w:rFonts w:ascii="Times New Roman" w:hAnsi="Times New Roman" w:cs="Times New Roman"/>
          <w:color w:val="000000"/>
          <w:sz w:val="26"/>
          <w:szCs w:val="26"/>
        </w:rPr>
      </w:pPr>
      <w:r w:rsidRPr="00EE0706">
        <w:rPr>
          <w:rFonts w:ascii="Times New Roman" w:hAnsi="Times New Roman" w:cs="Times New Roman"/>
          <w:color w:val="000000"/>
          <w:sz w:val="26"/>
          <w:szCs w:val="26"/>
        </w:rPr>
        <w:t xml:space="preserve">Компания ожидает от Поставщика соблюдения норм охраны здоровья и техники безопасности, принятых в Компании, и создания здоровой рабочей среды и безопасных условий труда для всех своих </w:t>
      </w:r>
      <w:r w:rsidR="00112029">
        <w:rPr>
          <w:rFonts w:ascii="Times New Roman" w:hAnsi="Times New Roman" w:cs="Times New Roman"/>
          <w:color w:val="000000"/>
          <w:sz w:val="26"/>
          <w:szCs w:val="26"/>
        </w:rPr>
        <w:t>Р</w:t>
      </w:r>
      <w:r w:rsidR="00CA7A89" w:rsidRPr="00EE0706">
        <w:rPr>
          <w:rFonts w:ascii="Times New Roman" w:hAnsi="Times New Roman" w:cs="Times New Roman"/>
          <w:color w:val="000000"/>
          <w:sz w:val="26"/>
          <w:szCs w:val="26"/>
        </w:rPr>
        <w:t>абот</w:t>
      </w:r>
      <w:r w:rsidRPr="00EE0706">
        <w:rPr>
          <w:rFonts w:ascii="Times New Roman" w:hAnsi="Times New Roman" w:cs="Times New Roman"/>
          <w:color w:val="000000"/>
          <w:sz w:val="26"/>
          <w:szCs w:val="26"/>
        </w:rPr>
        <w:t xml:space="preserve">ников. </w:t>
      </w:r>
    </w:p>
    <w:p w:rsidR="00850A4C" w:rsidRDefault="00850A4C" w:rsidP="00486D90">
      <w:pPr>
        <w:autoSpaceDE w:val="0"/>
        <w:autoSpaceDN w:val="0"/>
        <w:adjustRightInd w:val="0"/>
        <w:spacing w:after="0" w:line="240" w:lineRule="auto"/>
        <w:ind w:firstLine="567"/>
        <w:jc w:val="both"/>
        <w:rPr>
          <w:rFonts w:ascii="Times New Roman" w:hAnsi="Times New Roman" w:cs="Times New Roman"/>
          <w:color w:val="000000"/>
          <w:sz w:val="26"/>
          <w:szCs w:val="26"/>
        </w:rPr>
      </w:pPr>
      <w:r w:rsidRPr="00EE0706">
        <w:rPr>
          <w:rFonts w:ascii="Times New Roman" w:hAnsi="Times New Roman" w:cs="Times New Roman"/>
          <w:color w:val="000000"/>
          <w:sz w:val="26"/>
          <w:szCs w:val="26"/>
        </w:rPr>
        <w:t xml:space="preserve">Поставщик, оказывающий услуги на объекте или на территории Компании, обязуется соблюдать нормы техники безопасности, установленные в Компании. </w:t>
      </w:r>
    </w:p>
    <w:p w:rsidR="006C4F4D" w:rsidRDefault="006C4F4D" w:rsidP="00486D90">
      <w:pPr>
        <w:autoSpaceDE w:val="0"/>
        <w:autoSpaceDN w:val="0"/>
        <w:adjustRightInd w:val="0"/>
        <w:spacing w:after="0" w:line="240" w:lineRule="auto"/>
        <w:ind w:firstLine="567"/>
        <w:jc w:val="both"/>
        <w:rPr>
          <w:rFonts w:ascii="Times New Roman" w:hAnsi="Times New Roman" w:cs="Times New Roman"/>
          <w:color w:val="000000"/>
          <w:sz w:val="26"/>
          <w:szCs w:val="26"/>
        </w:rPr>
      </w:pPr>
    </w:p>
    <w:p w:rsidR="0073570D" w:rsidRDefault="0073570D" w:rsidP="0073570D">
      <w:pPr>
        <w:autoSpaceDE w:val="0"/>
        <w:autoSpaceDN w:val="0"/>
        <w:adjustRightInd w:val="0"/>
        <w:spacing w:after="0"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8. </w:t>
      </w:r>
      <w:r w:rsidRPr="0073570D">
        <w:rPr>
          <w:rFonts w:ascii="Times New Roman" w:hAnsi="Times New Roman" w:cs="Times New Roman"/>
          <w:b/>
          <w:color w:val="000000"/>
          <w:sz w:val="26"/>
          <w:szCs w:val="26"/>
        </w:rPr>
        <w:t xml:space="preserve">Обеспечение пожарной безопасности </w:t>
      </w:r>
    </w:p>
    <w:p w:rsidR="006C4F4D" w:rsidRPr="0073570D" w:rsidRDefault="006C4F4D" w:rsidP="0073570D">
      <w:pPr>
        <w:autoSpaceDE w:val="0"/>
        <w:autoSpaceDN w:val="0"/>
        <w:adjustRightInd w:val="0"/>
        <w:spacing w:after="0" w:line="240" w:lineRule="auto"/>
        <w:jc w:val="both"/>
        <w:rPr>
          <w:rFonts w:ascii="Times New Roman" w:hAnsi="Times New Roman" w:cs="Times New Roman"/>
          <w:b/>
          <w:color w:val="000000"/>
          <w:sz w:val="26"/>
          <w:szCs w:val="26"/>
        </w:rPr>
      </w:pPr>
    </w:p>
    <w:p w:rsidR="0073570D" w:rsidRPr="0073570D" w:rsidRDefault="0073570D" w:rsidP="0073570D">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73570D">
        <w:rPr>
          <w:rFonts w:ascii="Times New Roman" w:hAnsi="Times New Roman" w:cs="Times New Roman"/>
          <w:color w:val="000000" w:themeColor="text1"/>
          <w:sz w:val="26"/>
          <w:szCs w:val="26"/>
        </w:rPr>
        <w:t>Поставщик обязуется строго соблюдать требования законодательства и требования Компании в области обеспечения пожарной безопасности.</w:t>
      </w:r>
    </w:p>
    <w:p w:rsidR="0073570D" w:rsidRPr="0073570D" w:rsidRDefault="0073570D" w:rsidP="0073570D">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73570D">
        <w:rPr>
          <w:rFonts w:ascii="Times New Roman" w:hAnsi="Times New Roman" w:cs="Times New Roman"/>
          <w:color w:val="000000" w:themeColor="text1"/>
          <w:sz w:val="26"/>
          <w:szCs w:val="26"/>
        </w:rPr>
        <w:t>Деятельность Поставщика и результаты данной деятельности должны соответствовать требованиям обеспечения пожарной безопасности.</w:t>
      </w:r>
    </w:p>
    <w:p w:rsidR="0073570D" w:rsidRPr="0073570D" w:rsidRDefault="0073570D" w:rsidP="0073570D">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73570D">
        <w:rPr>
          <w:rFonts w:ascii="Times New Roman" w:hAnsi="Times New Roman" w:cs="Times New Roman"/>
          <w:color w:val="000000" w:themeColor="text1"/>
          <w:sz w:val="26"/>
          <w:szCs w:val="26"/>
        </w:rPr>
        <w:t>Полномочия по осуществлению Поставщиком деятельности в области обеспечения пожарной безопасности, а также соответствие результатов деятельности Поставщика требованиям пожарной безопасности должно подтверждаться документально в порядке, установленном на территории Российской Федерации.</w:t>
      </w:r>
    </w:p>
    <w:p w:rsidR="00850A4C" w:rsidRPr="00EE0706" w:rsidRDefault="0073570D" w:rsidP="001733C8">
      <w:pPr>
        <w:spacing w:before="240" w:after="240" w:line="240" w:lineRule="auto"/>
        <w:ind w:left="357" w:hanging="357"/>
        <w:jc w:val="both"/>
        <w:outlineLvl w:val="0"/>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9</w:t>
      </w:r>
      <w:r w:rsidR="00717BF5" w:rsidRPr="00EE0706">
        <w:rPr>
          <w:rFonts w:ascii="Times New Roman" w:eastAsia="Times New Roman" w:hAnsi="Times New Roman" w:cs="Times New Roman"/>
          <w:b/>
          <w:color w:val="000000" w:themeColor="text1"/>
          <w:sz w:val="26"/>
          <w:szCs w:val="26"/>
          <w:lang w:eastAsia="ru-RU"/>
        </w:rPr>
        <w:t>.</w:t>
      </w:r>
      <w:r w:rsidR="00486D90" w:rsidRPr="00EE0706">
        <w:rPr>
          <w:rFonts w:ascii="Times New Roman" w:eastAsia="Times New Roman" w:hAnsi="Times New Roman" w:cs="Times New Roman"/>
          <w:b/>
          <w:color w:val="000000" w:themeColor="text1"/>
          <w:sz w:val="26"/>
          <w:szCs w:val="26"/>
          <w:lang w:eastAsia="ru-RU"/>
        </w:rPr>
        <w:t xml:space="preserve"> </w:t>
      </w:r>
      <w:r w:rsidR="00C4071D" w:rsidRPr="00EE0706">
        <w:rPr>
          <w:rFonts w:ascii="Times New Roman" w:eastAsia="Times New Roman" w:hAnsi="Times New Roman" w:cs="Times New Roman"/>
          <w:b/>
          <w:color w:val="000000" w:themeColor="text1"/>
          <w:sz w:val="26"/>
          <w:szCs w:val="26"/>
          <w:lang w:eastAsia="ru-RU"/>
        </w:rPr>
        <w:t>И</w:t>
      </w:r>
      <w:r w:rsidR="00850A4C" w:rsidRPr="00EE0706">
        <w:rPr>
          <w:rFonts w:ascii="Times New Roman" w:eastAsia="Times New Roman" w:hAnsi="Times New Roman" w:cs="Times New Roman"/>
          <w:b/>
          <w:color w:val="000000" w:themeColor="text1"/>
          <w:sz w:val="26"/>
          <w:szCs w:val="26"/>
          <w:lang w:eastAsia="ru-RU"/>
        </w:rPr>
        <w:t>нформирование о нарушениях</w:t>
      </w:r>
    </w:p>
    <w:p w:rsidR="00893C97" w:rsidRPr="00893C97" w:rsidRDefault="0037599D" w:rsidP="00893C97">
      <w:pPr>
        <w:pStyle w:val="Default"/>
        <w:numPr>
          <w:ilvl w:val="0"/>
          <w:numId w:val="22"/>
        </w:numPr>
        <w:tabs>
          <w:tab w:val="left" w:pos="851"/>
        </w:tabs>
        <w:ind w:left="0" w:firstLine="567"/>
        <w:jc w:val="both"/>
        <w:rPr>
          <w:rFonts w:ascii="Times New Roman" w:hAnsi="Times New Roman" w:cs="Times New Roman"/>
          <w:sz w:val="26"/>
          <w:szCs w:val="26"/>
        </w:rPr>
      </w:pPr>
      <w:r w:rsidRPr="00EE0706">
        <w:rPr>
          <w:rFonts w:ascii="Times New Roman" w:hAnsi="Times New Roman" w:cs="Times New Roman"/>
          <w:sz w:val="26"/>
          <w:szCs w:val="26"/>
        </w:rPr>
        <w:t xml:space="preserve">Поставщик обязуется сообщать обо всех случаях предполагаемого или действительного нарушения Кодекса </w:t>
      </w:r>
      <w:r w:rsidR="0073570D" w:rsidRPr="0073570D">
        <w:rPr>
          <w:rFonts w:ascii="Times New Roman" w:hAnsi="Times New Roman" w:cs="Times New Roman"/>
          <w:sz w:val="26"/>
          <w:szCs w:val="26"/>
        </w:rPr>
        <w:t>или о других опасениях, касающихся финансов, бухгалтерского, налогового или управленческого учета, аудита, Коррупции или мошенничества в Компании, или об иных серьезных ситуациях, затрагивающих существенные интересы Компании одним из следующих способов</w:t>
      </w:r>
      <w:r w:rsidR="0073570D">
        <w:rPr>
          <w:rFonts w:ascii="Times New Roman" w:hAnsi="Times New Roman" w:cs="Times New Roman"/>
          <w:sz w:val="26"/>
          <w:szCs w:val="26"/>
        </w:rPr>
        <w:t xml:space="preserve">: </w:t>
      </w:r>
      <w:r w:rsidR="00893C97" w:rsidRPr="00893C97">
        <w:rPr>
          <w:rFonts w:ascii="Times New Roman" w:hAnsi="Times New Roman" w:cs="Times New Roman"/>
          <w:sz w:val="26"/>
          <w:szCs w:val="26"/>
        </w:rPr>
        <w:t>телефонная «Линия Доверия» ПАО «Ростелеком» и его дочерних обществ</w:t>
      </w:r>
      <w:r w:rsidR="00900322">
        <w:rPr>
          <w:rFonts w:ascii="Times New Roman" w:hAnsi="Times New Roman" w:cs="Times New Roman"/>
          <w:sz w:val="26"/>
          <w:szCs w:val="26"/>
        </w:rPr>
        <w:t>, включая ООО «Связьсервис»</w:t>
      </w:r>
      <w:r w:rsidR="00893C97" w:rsidRPr="00893C97">
        <w:rPr>
          <w:rFonts w:ascii="Times New Roman" w:hAnsi="Times New Roman" w:cs="Times New Roman"/>
          <w:sz w:val="26"/>
          <w:szCs w:val="26"/>
        </w:rPr>
        <w:t xml:space="preserve">: </w:t>
      </w:r>
      <w:r w:rsidR="005C7DAD">
        <w:rPr>
          <w:rFonts w:ascii="Times New Roman" w:hAnsi="Times New Roman" w:cs="Times New Roman"/>
          <w:sz w:val="26"/>
          <w:szCs w:val="26"/>
        </w:rPr>
        <w:br/>
      </w:r>
      <w:r w:rsidR="00893C97" w:rsidRPr="00893C97">
        <w:rPr>
          <w:rFonts w:ascii="Times New Roman" w:hAnsi="Times New Roman" w:cs="Times New Roman"/>
          <w:b/>
          <w:sz w:val="26"/>
          <w:szCs w:val="26"/>
        </w:rPr>
        <w:t>8-800-1-811-811</w:t>
      </w:r>
      <w:r w:rsidR="00893C97" w:rsidRPr="00893C97">
        <w:rPr>
          <w:rFonts w:ascii="Times New Roman" w:hAnsi="Times New Roman" w:cs="Times New Roman"/>
          <w:sz w:val="26"/>
          <w:szCs w:val="26"/>
        </w:rPr>
        <w:t xml:space="preserve">, на которую могут обращаться как </w:t>
      </w:r>
      <w:r w:rsidR="00112029">
        <w:rPr>
          <w:rFonts w:ascii="Times New Roman" w:hAnsi="Times New Roman" w:cs="Times New Roman"/>
          <w:sz w:val="26"/>
          <w:szCs w:val="26"/>
        </w:rPr>
        <w:t>Работники</w:t>
      </w:r>
      <w:r w:rsidR="00893C97" w:rsidRPr="00893C97">
        <w:rPr>
          <w:rFonts w:ascii="Times New Roman" w:hAnsi="Times New Roman" w:cs="Times New Roman"/>
          <w:sz w:val="26"/>
          <w:szCs w:val="26"/>
        </w:rPr>
        <w:t>, так и третьи лица;</w:t>
      </w:r>
    </w:p>
    <w:p w:rsidR="00893C97" w:rsidRPr="00893C97" w:rsidRDefault="00893C97" w:rsidP="00893C97">
      <w:pPr>
        <w:pStyle w:val="Default"/>
        <w:numPr>
          <w:ilvl w:val="0"/>
          <w:numId w:val="22"/>
        </w:numPr>
        <w:tabs>
          <w:tab w:val="left" w:pos="851"/>
        </w:tabs>
        <w:ind w:left="0" w:firstLine="567"/>
        <w:jc w:val="both"/>
        <w:rPr>
          <w:rFonts w:ascii="Times New Roman" w:hAnsi="Times New Roman" w:cs="Times New Roman"/>
          <w:b/>
          <w:sz w:val="26"/>
          <w:szCs w:val="26"/>
        </w:rPr>
      </w:pPr>
      <w:r w:rsidRPr="00893C97">
        <w:rPr>
          <w:rFonts w:ascii="Times New Roman" w:hAnsi="Times New Roman" w:cs="Times New Roman"/>
          <w:sz w:val="26"/>
          <w:szCs w:val="26"/>
        </w:rPr>
        <w:t xml:space="preserve">форма обратной связи по приему сообщений о нарушениях на антикоррупционном портале ПАО «Ростелеком» и его дочерних обществ -  </w:t>
      </w:r>
      <w:hyperlink r:id="rId8" w:history="1">
        <w:r w:rsidRPr="00893C97">
          <w:rPr>
            <w:rStyle w:val="af4"/>
            <w:rFonts w:ascii="Times New Roman" w:hAnsi="Times New Roman" w:cs="Times New Roman"/>
            <w:b/>
            <w:sz w:val="26"/>
            <w:szCs w:val="26"/>
            <w:lang w:val="en-US"/>
          </w:rPr>
          <w:t>www</w:t>
        </w:r>
        <w:r w:rsidRPr="00893C97">
          <w:rPr>
            <w:rStyle w:val="af4"/>
            <w:rFonts w:ascii="Times New Roman" w:hAnsi="Times New Roman" w:cs="Times New Roman"/>
            <w:b/>
            <w:sz w:val="26"/>
            <w:szCs w:val="26"/>
          </w:rPr>
          <w:t>.</w:t>
        </w:r>
        <w:r w:rsidRPr="00893C97">
          <w:rPr>
            <w:rStyle w:val="af4"/>
            <w:rFonts w:ascii="Times New Roman" w:hAnsi="Times New Roman" w:cs="Times New Roman"/>
            <w:b/>
            <w:sz w:val="26"/>
            <w:szCs w:val="26"/>
            <w:lang w:val="en-US"/>
          </w:rPr>
          <w:t>nocorruption</w:t>
        </w:r>
        <w:r w:rsidRPr="00893C97">
          <w:rPr>
            <w:rStyle w:val="af4"/>
            <w:rFonts w:ascii="Times New Roman" w:hAnsi="Times New Roman" w:cs="Times New Roman"/>
            <w:b/>
            <w:sz w:val="26"/>
            <w:szCs w:val="26"/>
          </w:rPr>
          <w:t>.</w:t>
        </w:r>
        <w:r w:rsidRPr="00893C97">
          <w:rPr>
            <w:rStyle w:val="af4"/>
            <w:rFonts w:ascii="Times New Roman" w:hAnsi="Times New Roman" w:cs="Times New Roman"/>
            <w:b/>
            <w:sz w:val="26"/>
            <w:szCs w:val="26"/>
            <w:lang w:val="en-US"/>
          </w:rPr>
          <w:t>rt</w:t>
        </w:r>
        <w:r w:rsidRPr="00893C97">
          <w:rPr>
            <w:rStyle w:val="af4"/>
            <w:rFonts w:ascii="Times New Roman" w:hAnsi="Times New Roman" w:cs="Times New Roman"/>
            <w:b/>
            <w:sz w:val="26"/>
            <w:szCs w:val="26"/>
          </w:rPr>
          <w:t>.</w:t>
        </w:r>
        <w:r w:rsidRPr="00893C97">
          <w:rPr>
            <w:rStyle w:val="af4"/>
            <w:rFonts w:ascii="Times New Roman" w:hAnsi="Times New Roman" w:cs="Times New Roman"/>
            <w:b/>
            <w:sz w:val="26"/>
            <w:szCs w:val="26"/>
            <w:lang w:val="en-US"/>
          </w:rPr>
          <w:t>ru</w:t>
        </w:r>
      </w:hyperlink>
      <w:r w:rsidRPr="00893C97">
        <w:rPr>
          <w:rFonts w:ascii="Times New Roman" w:hAnsi="Times New Roman" w:cs="Times New Roman"/>
          <w:sz w:val="26"/>
          <w:szCs w:val="26"/>
        </w:rPr>
        <w:t>;</w:t>
      </w:r>
    </w:p>
    <w:p w:rsidR="003D614B" w:rsidRPr="0073570D" w:rsidRDefault="00893C97" w:rsidP="00893C97">
      <w:pPr>
        <w:pStyle w:val="Default"/>
        <w:numPr>
          <w:ilvl w:val="0"/>
          <w:numId w:val="22"/>
        </w:numPr>
        <w:tabs>
          <w:tab w:val="left" w:pos="851"/>
        </w:tabs>
        <w:ind w:left="0" w:firstLine="567"/>
        <w:jc w:val="both"/>
        <w:rPr>
          <w:rFonts w:ascii="Times New Roman" w:hAnsi="Times New Roman" w:cs="Times New Roman"/>
          <w:b/>
          <w:sz w:val="26"/>
          <w:szCs w:val="26"/>
        </w:rPr>
      </w:pPr>
      <w:r w:rsidRPr="00893C97">
        <w:rPr>
          <w:rFonts w:ascii="Times New Roman" w:hAnsi="Times New Roman" w:cs="Times New Roman"/>
          <w:iCs/>
          <w:sz w:val="26"/>
          <w:szCs w:val="26"/>
        </w:rPr>
        <w:t xml:space="preserve">специальный адрес электронной почты </w:t>
      </w:r>
      <w:r w:rsidRPr="00893C97">
        <w:rPr>
          <w:rFonts w:ascii="Times New Roman" w:hAnsi="Times New Roman" w:cs="Times New Roman"/>
          <w:sz w:val="26"/>
          <w:szCs w:val="26"/>
        </w:rPr>
        <w:t>ПАО «Ростелеком» и его дочерних обществ</w:t>
      </w:r>
      <w:r w:rsidR="005C7DAD">
        <w:rPr>
          <w:rFonts w:ascii="Times New Roman" w:hAnsi="Times New Roman" w:cs="Times New Roman"/>
          <w:sz w:val="26"/>
          <w:szCs w:val="26"/>
        </w:rPr>
        <w:t xml:space="preserve">: </w:t>
      </w:r>
      <w:hyperlink r:id="rId9" w:history="1">
        <w:r w:rsidR="005C7DAD">
          <w:rPr>
            <w:rStyle w:val="af4"/>
            <w:rFonts w:ascii="RostelecomBasis" w:eastAsia="MS Mincho" w:hAnsi="RostelecomBasis"/>
            <w:color w:val="7700FF"/>
            <w:sz w:val="27"/>
            <w:szCs w:val="27"/>
            <w:bdr w:val="none" w:sz="0" w:space="0" w:color="auto" w:frame="1"/>
            <w:shd w:val="clear" w:color="auto" w:fill="FFFFFF"/>
          </w:rPr>
          <w:t>ethics@rt.ru</w:t>
        </w:r>
      </w:hyperlink>
      <w:r w:rsidRPr="00893C97">
        <w:rPr>
          <w:rFonts w:ascii="Times New Roman" w:hAnsi="Times New Roman" w:cs="Times New Roman"/>
          <w:iCs/>
          <w:sz w:val="26"/>
          <w:szCs w:val="26"/>
        </w:rPr>
        <w:t>.</w:t>
      </w:r>
    </w:p>
    <w:p w:rsidR="0073570D" w:rsidRPr="006C4F4D" w:rsidRDefault="0073570D" w:rsidP="006C4F4D">
      <w:pPr>
        <w:keepNext/>
        <w:keepLines/>
        <w:shd w:val="clear" w:color="auto" w:fill="FFFFFF"/>
        <w:suppressAutoHyphens/>
        <w:spacing w:after="0" w:line="240" w:lineRule="auto"/>
        <w:ind w:firstLine="709"/>
        <w:jc w:val="both"/>
        <w:rPr>
          <w:rFonts w:ascii="Times New Roman" w:hAnsi="Times New Roman" w:cs="Times New Roman"/>
          <w:sz w:val="26"/>
          <w:szCs w:val="26"/>
        </w:rPr>
      </w:pPr>
      <w:r w:rsidRPr="00EE0706">
        <w:rPr>
          <w:rFonts w:ascii="Times New Roman" w:hAnsi="Times New Roman" w:cs="Times New Roman"/>
          <w:sz w:val="26"/>
          <w:szCs w:val="26"/>
        </w:rPr>
        <w:lastRenderedPageBreak/>
        <w:t xml:space="preserve">Поставщик обязуется </w:t>
      </w:r>
      <w:r w:rsidRPr="0073570D">
        <w:rPr>
          <w:rFonts w:ascii="Times New Roman" w:hAnsi="Times New Roman" w:cs="Times New Roman"/>
          <w:sz w:val="26"/>
          <w:szCs w:val="26"/>
        </w:rPr>
        <w:t>добросовестно оказывать Компании помощь и содействие в случае действительного или возможного нарушения требований настоящего Кодекса, в том числе обязуется обеспечивать возможность проведения опроса своих владельцев, должностных лиц, работников и агентов.</w:t>
      </w:r>
    </w:p>
    <w:p w:rsidR="00F069DE" w:rsidRPr="00893C97" w:rsidRDefault="00F069DE" w:rsidP="00F069DE">
      <w:pPr>
        <w:keepNext/>
        <w:keepLines/>
        <w:shd w:val="clear" w:color="auto" w:fill="FFFFFF"/>
        <w:suppressAutoHyphens/>
        <w:spacing w:after="0" w:line="240" w:lineRule="auto"/>
        <w:ind w:firstLine="709"/>
        <w:jc w:val="both"/>
        <w:rPr>
          <w:rFonts w:ascii="Times New Roman" w:eastAsia="Times New Roman" w:hAnsi="Times New Roman" w:cs="Times New Roman"/>
          <w:color w:val="000000" w:themeColor="text1"/>
          <w:sz w:val="26"/>
          <w:szCs w:val="26"/>
          <w:lang w:eastAsia="ru-RU"/>
        </w:rPr>
      </w:pPr>
      <w:r w:rsidRPr="00893C97">
        <w:rPr>
          <w:rFonts w:ascii="Times New Roman" w:hAnsi="Times New Roman" w:cs="Times New Roman"/>
          <w:sz w:val="26"/>
          <w:szCs w:val="26"/>
        </w:rPr>
        <w:t>Компания гарантирует соблюдение конфиденциальности в отношении лица, уведомившего о факте коррупции, в соответствии с требованиями законодательства.</w:t>
      </w:r>
    </w:p>
    <w:p w:rsidR="007A1B80" w:rsidRPr="00893C97" w:rsidRDefault="007A1B80" w:rsidP="007A1B80">
      <w:pPr>
        <w:keepNext/>
        <w:keepLines/>
        <w:shd w:val="clear" w:color="auto" w:fill="FFFFFF"/>
        <w:suppressAutoHyphens/>
        <w:spacing w:before="240" w:after="240" w:line="240" w:lineRule="auto"/>
        <w:jc w:val="both"/>
        <w:outlineLvl w:val="0"/>
        <w:rPr>
          <w:rFonts w:ascii="Times New Roman" w:eastAsia="Times New Roman" w:hAnsi="Times New Roman" w:cs="Times New Roman"/>
          <w:color w:val="000000" w:themeColor="text1"/>
          <w:sz w:val="26"/>
          <w:szCs w:val="26"/>
          <w:lang w:eastAsia="ru-RU"/>
        </w:rPr>
      </w:pPr>
      <w:r w:rsidRPr="00893C97">
        <w:rPr>
          <w:rFonts w:ascii="Times New Roman" w:eastAsia="Times New Roman" w:hAnsi="Times New Roman" w:cs="Times New Roman"/>
          <w:b/>
          <w:color w:val="000000" w:themeColor="text1"/>
          <w:sz w:val="26"/>
          <w:szCs w:val="26"/>
          <w:lang w:eastAsia="ru-RU"/>
        </w:rPr>
        <w:t>9. Заключительные положения</w:t>
      </w:r>
    </w:p>
    <w:p w:rsidR="00C858B3" w:rsidRPr="003B35B1" w:rsidRDefault="005D07D1" w:rsidP="00C858B3">
      <w:pPr>
        <w:pStyle w:val="a0"/>
        <w:spacing w:after="0"/>
        <w:rPr>
          <w:sz w:val="26"/>
          <w:szCs w:val="26"/>
        </w:rPr>
      </w:pPr>
      <w:r>
        <w:rPr>
          <w:sz w:val="26"/>
          <w:szCs w:val="26"/>
        </w:rPr>
        <w:t>К</w:t>
      </w:r>
      <w:r w:rsidR="007A1B80" w:rsidRPr="00893C97">
        <w:rPr>
          <w:sz w:val="26"/>
          <w:szCs w:val="26"/>
        </w:rPr>
        <w:t>одекс утверждается</w:t>
      </w:r>
      <w:r w:rsidR="00C858B3">
        <w:rPr>
          <w:sz w:val="26"/>
          <w:szCs w:val="26"/>
        </w:rPr>
        <w:t xml:space="preserve"> Приказом Генерального директора.</w:t>
      </w:r>
    </w:p>
    <w:p w:rsidR="007A1B80" w:rsidRPr="00214254" w:rsidRDefault="00C858B3" w:rsidP="00214254">
      <w:pPr>
        <w:pStyle w:val="a0"/>
        <w:spacing w:after="0"/>
        <w:rPr>
          <w:sz w:val="26"/>
          <w:szCs w:val="26"/>
        </w:rPr>
      </w:pPr>
      <w:r>
        <w:rPr>
          <w:sz w:val="26"/>
          <w:szCs w:val="26"/>
        </w:rPr>
        <w:t>Директор по персоналу ООО «Связьсервис»</w:t>
      </w:r>
      <w:r w:rsidRPr="0044672C">
        <w:rPr>
          <w:sz w:val="26"/>
          <w:szCs w:val="26"/>
        </w:rPr>
        <w:t xml:space="preserve"> инициирует процесс внесения изменений и дополнени</w:t>
      </w:r>
      <w:r w:rsidR="00214254">
        <w:rPr>
          <w:sz w:val="26"/>
          <w:szCs w:val="26"/>
        </w:rPr>
        <w:t>й</w:t>
      </w:r>
      <w:r w:rsidRPr="0044672C">
        <w:rPr>
          <w:sz w:val="26"/>
          <w:szCs w:val="26"/>
        </w:rPr>
        <w:t xml:space="preserve"> в </w:t>
      </w:r>
      <w:r w:rsidR="005C3289" w:rsidRPr="009C1278">
        <w:rPr>
          <w:sz w:val="26"/>
          <w:szCs w:val="26"/>
        </w:rPr>
        <w:t>настоящий Кодекс.</w:t>
      </w:r>
    </w:p>
    <w:sectPr w:rsidR="007A1B80" w:rsidRPr="00214254" w:rsidSect="00EE61FA">
      <w:pgSz w:w="11906" w:h="16838"/>
      <w:pgMar w:top="993"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7C2" w:rsidRDefault="007967C2" w:rsidP="009E2049">
      <w:pPr>
        <w:spacing w:after="0" w:line="240" w:lineRule="auto"/>
      </w:pPr>
      <w:r>
        <w:separator/>
      </w:r>
    </w:p>
  </w:endnote>
  <w:endnote w:type="continuationSeparator" w:id="0">
    <w:p w:rsidR="007967C2" w:rsidRDefault="007967C2" w:rsidP="009E2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uf">
    <w:altName w:val="Times New Roman"/>
    <w:panose1 w:val="00000000000000000000"/>
    <w:charset w:val="00"/>
    <w:family w:val="roman"/>
    <w:notTrueType/>
    <w:pitch w:val="default"/>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Bold">
    <w:altName w:val="Arial"/>
    <w:panose1 w:val="00000000000000000000"/>
    <w:charset w:val="CC"/>
    <w:family w:val="swiss"/>
    <w:notTrueType/>
    <w:pitch w:val="default"/>
    <w:sig w:usb0="00000201" w:usb1="00000000" w:usb2="00000000" w:usb3="00000000" w:csb0="00000004" w:csb1="00000000"/>
  </w:font>
  <w:font w:name="RostelecomBasis">
    <w:altName w:val="Times New Roman"/>
    <w:charset w:val="00"/>
    <w:family w:val="auto"/>
    <w:pitch w:val="default"/>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7C2" w:rsidRDefault="007967C2" w:rsidP="009E2049">
      <w:pPr>
        <w:spacing w:after="0" w:line="240" w:lineRule="auto"/>
      </w:pPr>
      <w:r>
        <w:separator/>
      </w:r>
    </w:p>
  </w:footnote>
  <w:footnote w:type="continuationSeparator" w:id="0">
    <w:p w:rsidR="007967C2" w:rsidRDefault="007967C2" w:rsidP="009E20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3589AC"/>
    <w:multiLevelType w:val="hybridMultilevel"/>
    <w:tmpl w:val="3787E0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513A8A1E"/>
    <w:lvl w:ilvl="0">
      <w:start w:val="1"/>
      <w:numFmt w:val="decimal"/>
      <w:pStyle w:val="5"/>
      <w:lvlText w:val="%1."/>
      <w:lvlJc w:val="left"/>
      <w:pPr>
        <w:tabs>
          <w:tab w:val="num" w:pos="1800"/>
        </w:tabs>
        <w:ind w:left="1800" w:hanging="360"/>
      </w:pPr>
    </w:lvl>
  </w:abstractNum>
  <w:abstractNum w:abstractNumId="2" w15:restartNumberingAfterBreak="0">
    <w:nsid w:val="FFFFFF7F"/>
    <w:multiLevelType w:val="singleLevel"/>
    <w:tmpl w:val="5BCE8630"/>
    <w:lvl w:ilvl="0">
      <w:start w:val="1"/>
      <w:numFmt w:val="decimal"/>
      <w:pStyle w:val="2"/>
      <w:lvlText w:val="%1."/>
      <w:lvlJc w:val="left"/>
      <w:pPr>
        <w:tabs>
          <w:tab w:val="num" w:pos="720"/>
        </w:tabs>
        <w:ind w:left="720" w:hanging="360"/>
      </w:pPr>
    </w:lvl>
  </w:abstractNum>
  <w:abstractNum w:abstractNumId="3" w15:restartNumberingAfterBreak="0">
    <w:nsid w:val="01BD705C"/>
    <w:multiLevelType w:val="hybridMultilevel"/>
    <w:tmpl w:val="74A6A530"/>
    <w:lvl w:ilvl="0" w:tplc="041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B1BA6"/>
    <w:multiLevelType w:val="hybridMultilevel"/>
    <w:tmpl w:val="EC809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FF7E24"/>
    <w:multiLevelType w:val="hybridMultilevel"/>
    <w:tmpl w:val="FE7C692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100A793E"/>
    <w:multiLevelType w:val="hybridMultilevel"/>
    <w:tmpl w:val="0E647D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D406AF"/>
    <w:multiLevelType w:val="hybridMultilevel"/>
    <w:tmpl w:val="ACB2AE46"/>
    <w:lvl w:ilvl="0" w:tplc="927E6CC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A875A1F"/>
    <w:multiLevelType w:val="hybridMultilevel"/>
    <w:tmpl w:val="2ACC526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B1C39CF"/>
    <w:multiLevelType w:val="hybridMultilevel"/>
    <w:tmpl w:val="D15443C4"/>
    <w:lvl w:ilvl="0" w:tplc="04190001">
      <w:start w:val="1"/>
      <w:numFmt w:val="bullet"/>
      <w:lvlText w:val=""/>
      <w:lvlJc w:val="left"/>
      <w:pPr>
        <w:ind w:left="1482" w:hanging="915"/>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254639EE"/>
    <w:multiLevelType w:val="multilevel"/>
    <w:tmpl w:val="9126D848"/>
    <w:lvl w:ilvl="0">
      <w:start w:val="1"/>
      <w:numFmt w:val="upperRoman"/>
      <w:lvlRestart w:val="0"/>
      <w:pStyle w:val="1"/>
      <w:lvlText w:val="%1."/>
      <w:lvlJc w:val="left"/>
      <w:pPr>
        <w:tabs>
          <w:tab w:val="num" w:pos="1843"/>
        </w:tabs>
        <w:ind w:left="2563" w:hanging="720"/>
      </w:pPr>
      <w:rPr>
        <w:rFonts w:ascii="nyuf" w:hAnsi="nyuf" w:hint="default"/>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20"/>
      <w:suff w:val="nothing"/>
      <w:lvlText w:val=""/>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3"/>
      <w:suff w:val="nothing"/>
      <w:lvlText w:val=""/>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4"/>
      <w:suff w:val="nothing"/>
      <w:lvlText w:val=""/>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50"/>
      <w:suff w:val="nothing"/>
      <w:lvlText w:val=""/>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6"/>
      <w:suff w:val="nothing"/>
      <w:lvlText w:val=""/>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7"/>
      <w:suff w:val="nothing"/>
      <w:lvlText w:val=""/>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8"/>
      <w:suff w:val="nothing"/>
      <w:lvlText w:val=""/>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9"/>
      <w:suff w:val="nothing"/>
      <w:lvlText w:val=""/>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6D72D53"/>
    <w:multiLevelType w:val="hybridMultilevel"/>
    <w:tmpl w:val="AEB4C0B6"/>
    <w:lvl w:ilvl="0" w:tplc="BE1A7586">
      <w:start w:val="1"/>
      <w:numFmt w:val="bullet"/>
      <w:pStyle w:val="21"/>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0225FF"/>
    <w:multiLevelType w:val="hybridMultilevel"/>
    <w:tmpl w:val="342A9CE0"/>
    <w:lvl w:ilvl="0" w:tplc="19CAB9B0">
      <w:numFmt w:val="bullet"/>
      <w:lvlText w:val="•"/>
      <w:lvlJc w:val="left"/>
      <w:pPr>
        <w:ind w:left="1482" w:hanging="915"/>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4E7E708D"/>
    <w:multiLevelType w:val="hybridMultilevel"/>
    <w:tmpl w:val="9A8C81F6"/>
    <w:lvl w:ilvl="0" w:tplc="239C72EE">
      <w:start w:val="1"/>
      <w:numFmt w:val="bullet"/>
      <w:lvlText w:val=""/>
      <w:lvlJc w:val="left"/>
      <w:pPr>
        <w:ind w:left="1641" w:hanging="360"/>
      </w:pPr>
      <w:rPr>
        <w:rFonts w:ascii="Symbol" w:hAnsi="Symbol" w:hint="default"/>
        <w:color w:val="auto"/>
      </w:rPr>
    </w:lvl>
    <w:lvl w:ilvl="1" w:tplc="04190003" w:tentative="1">
      <w:start w:val="1"/>
      <w:numFmt w:val="bullet"/>
      <w:lvlText w:val="o"/>
      <w:lvlJc w:val="left"/>
      <w:pPr>
        <w:ind w:left="2361" w:hanging="360"/>
      </w:pPr>
      <w:rPr>
        <w:rFonts w:ascii="Courier New" w:hAnsi="Courier New" w:cs="Courier New" w:hint="default"/>
      </w:rPr>
    </w:lvl>
    <w:lvl w:ilvl="2" w:tplc="04190005" w:tentative="1">
      <w:start w:val="1"/>
      <w:numFmt w:val="bullet"/>
      <w:lvlText w:val=""/>
      <w:lvlJc w:val="left"/>
      <w:pPr>
        <w:ind w:left="3081" w:hanging="360"/>
      </w:pPr>
      <w:rPr>
        <w:rFonts w:ascii="Wingdings" w:hAnsi="Wingdings" w:hint="default"/>
      </w:rPr>
    </w:lvl>
    <w:lvl w:ilvl="3" w:tplc="04190001" w:tentative="1">
      <w:start w:val="1"/>
      <w:numFmt w:val="bullet"/>
      <w:lvlText w:val=""/>
      <w:lvlJc w:val="left"/>
      <w:pPr>
        <w:ind w:left="3801" w:hanging="360"/>
      </w:pPr>
      <w:rPr>
        <w:rFonts w:ascii="Symbol" w:hAnsi="Symbol" w:hint="default"/>
      </w:rPr>
    </w:lvl>
    <w:lvl w:ilvl="4" w:tplc="04190003" w:tentative="1">
      <w:start w:val="1"/>
      <w:numFmt w:val="bullet"/>
      <w:lvlText w:val="o"/>
      <w:lvlJc w:val="left"/>
      <w:pPr>
        <w:ind w:left="4521" w:hanging="360"/>
      </w:pPr>
      <w:rPr>
        <w:rFonts w:ascii="Courier New" w:hAnsi="Courier New" w:cs="Courier New" w:hint="default"/>
      </w:rPr>
    </w:lvl>
    <w:lvl w:ilvl="5" w:tplc="04190005" w:tentative="1">
      <w:start w:val="1"/>
      <w:numFmt w:val="bullet"/>
      <w:lvlText w:val=""/>
      <w:lvlJc w:val="left"/>
      <w:pPr>
        <w:ind w:left="5241" w:hanging="360"/>
      </w:pPr>
      <w:rPr>
        <w:rFonts w:ascii="Wingdings" w:hAnsi="Wingdings" w:hint="default"/>
      </w:rPr>
    </w:lvl>
    <w:lvl w:ilvl="6" w:tplc="04190001" w:tentative="1">
      <w:start w:val="1"/>
      <w:numFmt w:val="bullet"/>
      <w:lvlText w:val=""/>
      <w:lvlJc w:val="left"/>
      <w:pPr>
        <w:ind w:left="5961" w:hanging="360"/>
      </w:pPr>
      <w:rPr>
        <w:rFonts w:ascii="Symbol" w:hAnsi="Symbol" w:hint="default"/>
      </w:rPr>
    </w:lvl>
    <w:lvl w:ilvl="7" w:tplc="04190003" w:tentative="1">
      <w:start w:val="1"/>
      <w:numFmt w:val="bullet"/>
      <w:lvlText w:val="o"/>
      <w:lvlJc w:val="left"/>
      <w:pPr>
        <w:ind w:left="6681" w:hanging="360"/>
      </w:pPr>
      <w:rPr>
        <w:rFonts w:ascii="Courier New" w:hAnsi="Courier New" w:cs="Courier New" w:hint="default"/>
      </w:rPr>
    </w:lvl>
    <w:lvl w:ilvl="8" w:tplc="04190005" w:tentative="1">
      <w:start w:val="1"/>
      <w:numFmt w:val="bullet"/>
      <w:lvlText w:val=""/>
      <w:lvlJc w:val="left"/>
      <w:pPr>
        <w:ind w:left="7401" w:hanging="360"/>
      </w:pPr>
      <w:rPr>
        <w:rFonts w:ascii="Wingdings" w:hAnsi="Wingdings" w:hint="default"/>
      </w:rPr>
    </w:lvl>
  </w:abstractNum>
  <w:abstractNum w:abstractNumId="14" w15:restartNumberingAfterBreak="0">
    <w:nsid w:val="51417A88"/>
    <w:multiLevelType w:val="hybridMultilevel"/>
    <w:tmpl w:val="20BC2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E1A4E93"/>
    <w:multiLevelType w:val="hybridMultilevel"/>
    <w:tmpl w:val="37704B6E"/>
    <w:lvl w:ilvl="0" w:tplc="06E600F8">
      <w:start w:val="1"/>
      <w:numFmt w:val="bullet"/>
      <w:lvlText w:val=""/>
      <w:lvlJc w:val="left"/>
      <w:pPr>
        <w:tabs>
          <w:tab w:val="num" w:pos="900"/>
        </w:tabs>
        <w:ind w:left="900" w:hanging="360"/>
      </w:pPr>
      <w:rPr>
        <w:rFonts w:ascii="Symbol" w:hAnsi="Symbol" w:hint="default"/>
      </w:rPr>
    </w:lvl>
    <w:lvl w:ilvl="1" w:tplc="06E600F8">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15:restartNumberingAfterBreak="0">
    <w:nsid w:val="689F7880"/>
    <w:multiLevelType w:val="hybridMultilevel"/>
    <w:tmpl w:val="6FE89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B8646E2"/>
    <w:multiLevelType w:val="multilevel"/>
    <w:tmpl w:val="EB50EFBA"/>
    <w:lvl w:ilvl="0">
      <w:start w:val="1"/>
      <w:numFmt w:val="decimal"/>
      <w:lvlText w:val="%1."/>
      <w:lvlJc w:val="left"/>
      <w:pPr>
        <w:ind w:left="720" w:hanging="360"/>
      </w:pPr>
      <w:rPr>
        <w:rFonts w:hint="default"/>
        <w:b/>
        <w:color w:val="auto"/>
        <w:sz w:val="2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0C28700"/>
    <w:multiLevelType w:val="hybridMultilevel"/>
    <w:tmpl w:val="161E28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5BD25AE"/>
    <w:multiLevelType w:val="multilevel"/>
    <w:tmpl w:val="1ABAB62E"/>
    <w:lvl w:ilvl="0">
      <w:start w:val="1"/>
      <w:numFmt w:val="decimal"/>
      <w:lvlText w:val="%1."/>
      <w:lvlJc w:val="left"/>
      <w:pPr>
        <w:ind w:left="360" w:hanging="360"/>
      </w:pPr>
      <w:rPr>
        <w:rFonts w:cs="Times New Roman"/>
        <w:sz w:val="22"/>
        <w:szCs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7B4F6601"/>
    <w:multiLevelType w:val="hybridMultilevel"/>
    <w:tmpl w:val="E21A99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6"/>
  </w:num>
  <w:num w:numId="2">
    <w:abstractNumId w:val="3"/>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4"/>
  </w:num>
  <w:num w:numId="6">
    <w:abstractNumId w:val="20"/>
  </w:num>
  <w:num w:numId="7">
    <w:abstractNumId w:val="5"/>
  </w:num>
  <w:num w:numId="8">
    <w:abstractNumId w:val="8"/>
  </w:num>
  <w:num w:numId="9">
    <w:abstractNumId w:val="4"/>
  </w:num>
  <w:num w:numId="10">
    <w:abstractNumId w:val="19"/>
  </w:num>
  <w:num w:numId="11">
    <w:abstractNumId w:val="11"/>
  </w:num>
  <w:num w:numId="12">
    <w:abstractNumId w:val="10"/>
  </w:num>
  <w:num w:numId="13">
    <w:abstractNumId w:val="0"/>
  </w:num>
  <w:num w:numId="14">
    <w:abstractNumId w:val="15"/>
  </w:num>
  <w:num w:numId="15">
    <w:abstractNumId w:val="18"/>
  </w:num>
  <w:num w:numId="16">
    <w:abstractNumId w:val="7"/>
  </w:num>
  <w:num w:numId="17">
    <w:abstractNumId w:val="6"/>
  </w:num>
  <w:num w:numId="18">
    <w:abstractNumId w:val="12"/>
  </w:num>
  <w:num w:numId="19">
    <w:abstractNumId w:val="2"/>
  </w:num>
  <w:num w:numId="20">
    <w:abstractNumId w:val="1"/>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F62"/>
    <w:rsid w:val="000026A3"/>
    <w:rsid w:val="00016127"/>
    <w:rsid w:val="00026924"/>
    <w:rsid w:val="00036AA4"/>
    <w:rsid w:val="000436B7"/>
    <w:rsid w:val="0006523A"/>
    <w:rsid w:val="00074783"/>
    <w:rsid w:val="00077AFD"/>
    <w:rsid w:val="000A529C"/>
    <w:rsid w:val="000C5762"/>
    <w:rsid w:val="000D778D"/>
    <w:rsid w:val="00100A05"/>
    <w:rsid w:val="00100A2E"/>
    <w:rsid w:val="00112029"/>
    <w:rsid w:val="00117F3D"/>
    <w:rsid w:val="0012168F"/>
    <w:rsid w:val="00131E98"/>
    <w:rsid w:val="00164706"/>
    <w:rsid w:val="00166BE3"/>
    <w:rsid w:val="001733C8"/>
    <w:rsid w:val="001A435E"/>
    <w:rsid w:val="001B2197"/>
    <w:rsid w:val="001D3172"/>
    <w:rsid w:val="001E6744"/>
    <w:rsid w:val="002024EB"/>
    <w:rsid w:val="00204457"/>
    <w:rsid w:val="00214254"/>
    <w:rsid w:val="00254730"/>
    <w:rsid w:val="00266BBD"/>
    <w:rsid w:val="00281855"/>
    <w:rsid w:val="0028542A"/>
    <w:rsid w:val="002A1DE6"/>
    <w:rsid w:val="002A2A19"/>
    <w:rsid w:val="002C2DC3"/>
    <w:rsid w:val="00321167"/>
    <w:rsid w:val="00336D0B"/>
    <w:rsid w:val="0037599D"/>
    <w:rsid w:val="00383CFE"/>
    <w:rsid w:val="00395FD7"/>
    <w:rsid w:val="00397DB8"/>
    <w:rsid w:val="003D614B"/>
    <w:rsid w:val="00404C84"/>
    <w:rsid w:val="0042101C"/>
    <w:rsid w:val="0048648C"/>
    <w:rsid w:val="00486D90"/>
    <w:rsid w:val="00490BF5"/>
    <w:rsid w:val="004A2458"/>
    <w:rsid w:val="004C6B5F"/>
    <w:rsid w:val="004D6E38"/>
    <w:rsid w:val="00505988"/>
    <w:rsid w:val="00512E63"/>
    <w:rsid w:val="005359A2"/>
    <w:rsid w:val="00545136"/>
    <w:rsid w:val="005474CD"/>
    <w:rsid w:val="00576A33"/>
    <w:rsid w:val="00590635"/>
    <w:rsid w:val="005A2C77"/>
    <w:rsid w:val="005A4234"/>
    <w:rsid w:val="005A71A0"/>
    <w:rsid w:val="005B6CBD"/>
    <w:rsid w:val="005C3289"/>
    <w:rsid w:val="005C7DAD"/>
    <w:rsid w:val="005D07D1"/>
    <w:rsid w:val="005D4103"/>
    <w:rsid w:val="005F2546"/>
    <w:rsid w:val="00617606"/>
    <w:rsid w:val="006445FB"/>
    <w:rsid w:val="00654B8E"/>
    <w:rsid w:val="00657247"/>
    <w:rsid w:val="00672BF9"/>
    <w:rsid w:val="00676349"/>
    <w:rsid w:val="0068361B"/>
    <w:rsid w:val="006A297D"/>
    <w:rsid w:val="006C4F4D"/>
    <w:rsid w:val="006F6A50"/>
    <w:rsid w:val="00701852"/>
    <w:rsid w:val="00713E9C"/>
    <w:rsid w:val="00717BF5"/>
    <w:rsid w:val="007254D9"/>
    <w:rsid w:val="0073570D"/>
    <w:rsid w:val="007403F0"/>
    <w:rsid w:val="00752D06"/>
    <w:rsid w:val="00755391"/>
    <w:rsid w:val="0078687D"/>
    <w:rsid w:val="007927E7"/>
    <w:rsid w:val="007967C2"/>
    <w:rsid w:val="007A1B80"/>
    <w:rsid w:val="007A2FAA"/>
    <w:rsid w:val="007B526D"/>
    <w:rsid w:val="00806F62"/>
    <w:rsid w:val="008210DD"/>
    <w:rsid w:val="00827775"/>
    <w:rsid w:val="00830CF0"/>
    <w:rsid w:val="008362AB"/>
    <w:rsid w:val="00850A4C"/>
    <w:rsid w:val="008550C0"/>
    <w:rsid w:val="00863521"/>
    <w:rsid w:val="00893C97"/>
    <w:rsid w:val="008A3AED"/>
    <w:rsid w:val="008A6E59"/>
    <w:rsid w:val="008D2E9E"/>
    <w:rsid w:val="008F2682"/>
    <w:rsid w:val="00900322"/>
    <w:rsid w:val="0091746E"/>
    <w:rsid w:val="0092796C"/>
    <w:rsid w:val="00947858"/>
    <w:rsid w:val="00952740"/>
    <w:rsid w:val="0096253E"/>
    <w:rsid w:val="00972389"/>
    <w:rsid w:val="009833F2"/>
    <w:rsid w:val="009A281E"/>
    <w:rsid w:val="009B0CC2"/>
    <w:rsid w:val="009B23D3"/>
    <w:rsid w:val="009B3376"/>
    <w:rsid w:val="009B7E82"/>
    <w:rsid w:val="009D07DE"/>
    <w:rsid w:val="009D4612"/>
    <w:rsid w:val="009D6F61"/>
    <w:rsid w:val="009E2049"/>
    <w:rsid w:val="009E4708"/>
    <w:rsid w:val="009F6161"/>
    <w:rsid w:val="00A16ED1"/>
    <w:rsid w:val="00A25E3F"/>
    <w:rsid w:val="00A30C66"/>
    <w:rsid w:val="00A6725D"/>
    <w:rsid w:val="00A77714"/>
    <w:rsid w:val="00AB3A6F"/>
    <w:rsid w:val="00AB7C58"/>
    <w:rsid w:val="00AC5536"/>
    <w:rsid w:val="00AE44E1"/>
    <w:rsid w:val="00B002F6"/>
    <w:rsid w:val="00B06359"/>
    <w:rsid w:val="00B07091"/>
    <w:rsid w:val="00B94288"/>
    <w:rsid w:val="00B97746"/>
    <w:rsid w:val="00BC2126"/>
    <w:rsid w:val="00BC7DE3"/>
    <w:rsid w:val="00BD00F5"/>
    <w:rsid w:val="00BD3214"/>
    <w:rsid w:val="00BE0559"/>
    <w:rsid w:val="00BE7AFC"/>
    <w:rsid w:val="00BF2D50"/>
    <w:rsid w:val="00C0236A"/>
    <w:rsid w:val="00C4071D"/>
    <w:rsid w:val="00C646AA"/>
    <w:rsid w:val="00C84411"/>
    <w:rsid w:val="00C858B3"/>
    <w:rsid w:val="00C87DED"/>
    <w:rsid w:val="00CA3B88"/>
    <w:rsid w:val="00CA7A89"/>
    <w:rsid w:val="00CC3E27"/>
    <w:rsid w:val="00CD00ED"/>
    <w:rsid w:val="00CE01ED"/>
    <w:rsid w:val="00CF250F"/>
    <w:rsid w:val="00D12276"/>
    <w:rsid w:val="00D21B3F"/>
    <w:rsid w:val="00D36459"/>
    <w:rsid w:val="00D36D4F"/>
    <w:rsid w:val="00D64BEC"/>
    <w:rsid w:val="00D96A30"/>
    <w:rsid w:val="00DB7781"/>
    <w:rsid w:val="00E04466"/>
    <w:rsid w:val="00E30BCD"/>
    <w:rsid w:val="00E37C02"/>
    <w:rsid w:val="00E43C5D"/>
    <w:rsid w:val="00E84AB4"/>
    <w:rsid w:val="00E948C3"/>
    <w:rsid w:val="00EC72AE"/>
    <w:rsid w:val="00EE0706"/>
    <w:rsid w:val="00EE61FA"/>
    <w:rsid w:val="00F069DE"/>
    <w:rsid w:val="00F22D9F"/>
    <w:rsid w:val="00F22DC4"/>
    <w:rsid w:val="00F27F6E"/>
    <w:rsid w:val="00F53220"/>
    <w:rsid w:val="00F73474"/>
    <w:rsid w:val="00F76B3D"/>
    <w:rsid w:val="00F82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72B7B"/>
  <w15:docId w15:val="{410810ED-EB41-48E8-A39F-D0F989C2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qFormat/>
    <w:rsid w:val="009B7E82"/>
    <w:pPr>
      <w:keepNext/>
      <w:numPr>
        <w:numId w:val="12"/>
      </w:numPr>
      <w:spacing w:after="240" w:line="240" w:lineRule="auto"/>
      <w:outlineLvl w:val="0"/>
    </w:pPr>
    <w:rPr>
      <w:rFonts w:ascii="Times New Roman" w:eastAsia="Times New Roman" w:hAnsi="Times New Roman" w:cs="Times New Roman"/>
      <w:b/>
      <w:caps/>
      <w:sz w:val="24"/>
      <w:szCs w:val="20"/>
      <w:lang w:val="en-US"/>
    </w:rPr>
  </w:style>
  <w:style w:type="paragraph" w:styleId="20">
    <w:name w:val="heading 2"/>
    <w:basedOn w:val="a"/>
    <w:next w:val="a0"/>
    <w:link w:val="22"/>
    <w:qFormat/>
    <w:rsid w:val="009B7E82"/>
    <w:pPr>
      <w:keepNext/>
      <w:numPr>
        <w:ilvl w:val="1"/>
        <w:numId w:val="12"/>
      </w:numPr>
      <w:tabs>
        <w:tab w:val="clear" w:pos="0"/>
      </w:tabs>
      <w:spacing w:after="240" w:line="240" w:lineRule="auto"/>
      <w:outlineLvl w:val="1"/>
    </w:pPr>
    <w:rPr>
      <w:rFonts w:ascii="Times New Roman" w:eastAsia="Times New Roman" w:hAnsi="Times New Roman" w:cs="Times New Roman"/>
      <w:sz w:val="24"/>
      <w:szCs w:val="20"/>
      <w:lang w:val="en-US"/>
    </w:rPr>
  </w:style>
  <w:style w:type="paragraph" w:styleId="3">
    <w:name w:val="heading 3"/>
    <w:basedOn w:val="a"/>
    <w:next w:val="a0"/>
    <w:link w:val="30"/>
    <w:qFormat/>
    <w:rsid w:val="009B7E82"/>
    <w:pPr>
      <w:numPr>
        <w:ilvl w:val="2"/>
        <w:numId w:val="12"/>
      </w:numPr>
      <w:tabs>
        <w:tab w:val="clear" w:pos="0"/>
      </w:tabs>
      <w:spacing w:after="240" w:line="240" w:lineRule="auto"/>
      <w:outlineLvl w:val="2"/>
    </w:pPr>
    <w:rPr>
      <w:rFonts w:ascii="Times New Roman" w:eastAsia="Times New Roman" w:hAnsi="Times New Roman" w:cs="Times New Roman"/>
      <w:sz w:val="24"/>
      <w:szCs w:val="20"/>
      <w:lang w:val="en-US"/>
    </w:rPr>
  </w:style>
  <w:style w:type="paragraph" w:styleId="4">
    <w:name w:val="heading 4"/>
    <w:basedOn w:val="a"/>
    <w:next w:val="a0"/>
    <w:link w:val="40"/>
    <w:qFormat/>
    <w:rsid w:val="009B7E82"/>
    <w:pPr>
      <w:numPr>
        <w:ilvl w:val="3"/>
        <w:numId w:val="12"/>
      </w:numPr>
      <w:tabs>
        <w:tab w:val="clear" w:pos="0"/>
      </w:tabs>
      <w:spacing w:after="240" w:line="240" w:lineRule="auto"/>
      <w:outlineLvl w:val="3"/>
    </w:pPr>
    <w:rPr>
      <w:rFonts w:ascii="Times New Roman" w:eastAsia="Times New Roman" w:hAnsi="Times New Roman" w:cs="Times New Roman"/>
      <w:sz w:val="24"/>
      <w:szCs w:val="20"/>
      <w:lang w:val="en-US"/>
    </w:rPr>
  </w:style>
  <w:style w:type="paragraph" w:styleId="50">
    <w:name w:val="heading 5"/>
    <w:basedOn w:val="a"/>
    <w:next w:val="a0"/>
    <w:link w:val="51"/>
    <w:qFormat/>
    <w:rsid w:val="009B7E82"/>
    <w:pPr>
      <w:numPr>
        <w:ilvl w:val="4"/>
        <w:numId w:val="12"/>
      </w:numPr>
      <w:tabs>
        <w:tab w:val="clear" w:pos="0"/>
      </w:tabs>
      <w:spacing w:after="240" w:line="240" w:lineRule="auto"/>
      <w:outlineLvl w:val="4"/>
    </w:pPr>
    <w:rPr>
      <w:rFonts w:ascii="Times New Roman" w:eastAsia="Times New Roman" w:hAnsi="Times New Roman" w:cs="Times New Roman"/>
      <w:sz w:val="24"/>
      <w:szCs w:val="20"/>
      <w:lang w:val="en-US"/>
    </w:rPr>
  </w:style>
  <w:style w:type="paragraph" w:styleId="6">
    <w:name w:val="heading 6"/>
    <w:basedOn w:val="a"/>
    <w:next w:val="a0"/>
    <w:link w:val="60"/>
    <w:qFormat/>
    <w:rsid w:val="009B7E82"/>
    <w:pPr>
      <w:numPr>
        <w:ilvl w:val="5"/>
        <w:numId w:val="12"/>
      </w:numPr>
      <w:tabs>
        <w:tab w:val="clear" w:pos="0"/>
      </w:tabs>
      <w:spacing w:after="240" w:line="240" w:lineRule="auto"/>
      <w:outlineLvl w:val="5"/>
    </w:pPr>
    <w:rPr>
      <w:rFonts w:ascii="Times New Roman" w:eastAsia="Times New Roman" w:hAnsi="Times New Roman" w:cs="Times New Roman"/>
      <w:sz w:val="24"/>
      <w:szCs w:val="20"/>
      <w:lang w:val="en-US"/>
    </w:rPr>
  </w:style>
  <w:style w:type="paragraph" w:styleId="7">
    <w:name w:val="heading 7"/>
    <w:basedOn w:val="a"/>
    <w:next w:val="a0"/>
    <w:link w:val="70"/>
    <w:qFormat/>
    <w:rsid w:val="009B7E82"/>
    <w:pPr>
      <w:numPr>
        <w:ilvl w:val="6"/>
        <w:numId w:val="12"/>
      </w:numPr>
      <w:tabs>
        <w:tab w:val="clear" w:pos="0"/>
      </w:tabs>
      <w:spacing w:after="240" w:line="240" w:lineRule="auto"/>
      <w:outlineLvl w:val="6"/>
    </w:pPr>
    <w:rPr>
      <w:rFonts w:ascii="Times New Roman" w:eastAsia="Times New Roman" w:hAnsi="Times New Roman" w:cs="Times New Roman"/>
      <w:sz w:val="24"/>
      <w:szCs w:val="20"/>
      <w:lang w:val="en-US"/>
    </w:rPr>
  </w:style>
  <w:style w:type="paragraph" w:styleId="8">
    <w:name w:val="heading 8"/>
    <w:basedOn w:val="a"/>
    <w:next w:val="a0"/>
    <w:link w:val="80"/>
    <w:qFormat/>
    <w:rsid w:val="009B7E82"/>
    <w:pPr>
      <w:numPr>
        <w:ilvl w:val="7"/>
        <w:numId w:val="12"/>
      </w:numPr>
      <w:tabs>
        <w:tab w:val="clear" w:pos="0"/>
      </w:tabs>
      <w:spacing w:after="240" w:line="240" w:lineRule="auto"/>
      <w:outlineLvl w:val="7"/>
    </w:pPr>
    <w:rPr>
      <w:rFonts w:ascii="Times New Roman" w:eastAsia="Times New Roman" w:hAnsi="Times New Roman" w:cs="Times New Roman"/>
      <w:sz w:val="24"/>
      <w:szCs w:val="20"/>
      <w:lang w:val="en-US"/>
    </w:rPr>
  </w:style>
  <w:style w:type="paragraph" w:styleId="9">
    <w:name w:val="heading 9"/>
    <w:basedOn w:val="a"/>
    <w:next w:val="a0"/>
    <w:link w:val="90"/>
    <w:qFormat/>
    <w:rsid w:val="009B7E82"/>
    <w:pPr>
      <w:numPr>
        <w:ilvl w:val="8"/>
        <w:numId w:val="12"/>
      </w:numPr>
      <w:tabs>
        <w:tab w:val="clear" w:pos="0"/>
      </w:tabs>
      <w:spacing w:after="240" w:line="240" w:lineRule="auto"/>
      <w:outlineLvl w:val="8"/>
    </w:pPr>
    <w:rPr>
      <w:rFonts w:ascii="Times New Roman" w:eastAsia="Times New Roman" w:hAnsi="Times New Roman" w:cs="Times New Roman"/>
      <w:sz w:val="24"/>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
    <w:link w:val="a5"/>
    <w:uiPriority w:val="99"/>
    <w:semiHidden/>
    <w:unhideWhenUsed/>
    <w:rsid w:val="00806F62"/>
    <w:pPr>
      <w:spacing w:line="240" w:lineRule="auto"/>
    </w:pPr>
    <w:rPr>
      <w:sz w:val="20"/>
      <w:szCs w:val="20"/>
    </w:rPr>
  </w:style>
  <w:style w:type="character" w:customStyle="1" w:styleId="a5">
    <w:name w:val="Текст примечания Знак"/>
    <w:basedOn w:val="a1"/>
    <w:link w:val="a4"/>
    <w:uiPriority w:val="99"/>
    <w:semiHidden/>
    <w:rsid w:val="00806F62"/>
    <w:rPr>
      <w:sz w:val="20"/>
      <w:szCs w:val="20"/>
    </w:rPr>
  </w:style>
  <w:style w:type="character" w:styleId="a6">
    <w:name w:val="annotation reference"/>
    <w:semiHidden/>
    <w:rsid w:val="00806F62"/>
    <w:rPr>
      <w:rFonts w:cs="Times New Roman"/>
      <w:sz w:val="16"/>
      <w:szCs w:val="16"/>
    </w:rPr>
  </w:style>
  <w:style w:type="paragraph" w:styleId="a7">
    <w:name w:val="Balloon Text"/>
    <w:basedOn w:val="a"/>
    <w:link w:val="a8"/>
    <w:uiPriority w:val="99"/>
    <w:semiHidden/>
    <w:unhideWhenUsed/>
    <w:rsid w:val="00806F62"/>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806F62"/>
    <w:rPr>
      <w:rFonts w:ascii="Tahoma" w:hAnsi="Tahoma" w:cs="Tahoma"/>
      <w:sz w:val="16"/>
      <w:szCs w:val="16"/>
    </w:rPr>
  </w:style>
  <w:style w:type="paragraph" w:styleId="a9">
    <w:name w:val="annotation subject"/>
    <w:basedOn w:val="a4"/>
    <w:next w:val="a4"/>
    <w:link w:val="aa"/>
    <w:uiPriority w:val="99"/>
    <w:semiHidden/>
    <w:unhideWhenUsed/>
    <w:rsid w:val="00806F62"/>
    <w:rPr>
      <w:b/>
      <w:bCs/>
    </w:rPr>
  </w:style>
  <w:style w:type="character" w:customStyle="1" w:styleId="aa">
    <w:name w:val="Тема примечания Знак"/>
    <w:basedOn w:val="a5"/>
    <w:link w:val="a9"/>
    <w:uiPriority w:val="99"/>
    <w:semiHidden/>
    <w:rsid w:val="00806F62"/>
    <w:rPr>
      <w:b/>
      <w:bCs/>
      <w:sz w:val="20"/>
      <w:szCs w:val="20"/>
    </w:rPr>
  </w:style>
  <w:style w:type="paragraph" w:styleId="ab">
    <w:name w:val="List Paragraph"/>
    <w:basedOn w:val="a"/>
    <w:uiPriority w:val="34"/>
    <w:qFormat/>
    <w:rsid w:val="00806F62"/>
    <w:pPr>
      <w:ind w:left="720"/>
      <w:contextualSpacing/>
    </w:pPr>
  </w:style>
  <w:style w:type="paragraph" w:styleId="ac">
    <w:name w:val="header"/>
    <w:basedOn w:val="a"/>
    <w:link w:val="ad"/>
    <w:uiPriority w:val="99"/>
    <w:unhideWhenUsed/>
    <w:rsid w:val="009E2049"/>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9E2049"/>
  </w:style>
  <w:style w:type="paragraph" w:styleId="ae">
    <w:name w:val="footer"/>
    <w:basedOn w:val="a"/>
    <w:link w:val="af"/>
    <w:uiPriority w:val="99"/>
    <w:unhideWhenUsed/>
    <w:rsid w:val="009E2049"/>
    <w:pPr>
      <w:tabs>
        <w:tab w:val="center" w:pos="4677"/>
        <w:tab w:val="right" w:pos="9355"/>
      </w:tabs>
      <w:spacing w:after="0" w:line="240" w:lineRule="auto"/>
    </w:pPr>
  </w:style>
  <w:style w:type="character" w:customStyle="1" w:styleId="af">
    <w:name w:val="Нижний колонтитул Знак"/>
    <w:basedOn w:val="a1"/>
    <w:link w:val="ae"/>
    <w:uiPriority w:val="99"/>
    <w:rsid w:val="009E2049"/>
  </w:style>
  <w:style w:type="paragraph" w:styleId="af0">
    <w:name w:val="Normal (Web)"/>
    <w:basedOn w:val="a"/>
    <w:uiPriority w:val="99"/>
    <w:unhideWhenUsed/>
    <w:rsid w:val="00B942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9B7E82"/>
    <w:rPr>
      <w:rFonts w:ascii="Times New Roman" w:eastAsia="Times New Roman" w:hAnsi="Times New Roman" w:cs="Times New Roman"/>
      <w:b/>
      <w:caps/>
      <w:sz w:val="24"/>
      <w:szCs w:val="20"/>
      <w:lang w:val="en-US"/>
    </w:rPr>
  </w:style>
  <w:style w:type="character" w:customStyle="1" w:styleId="22">
    <w:name w:val="Заголовок 2 Знак"/>
    <w:basedOn w:val="a1"/>
    <w:link w:val="20"/>
    <w:rsid w:val="009B7E82"/>
    <w:rPr>
      <w:rFonts w:ascii="Times New Roman" w:eastAsia="Times New Roman" w:hAnsi="Times New Roman" w:cs="Times New Roman"/>
      <w:sz w:val="24"/>
      <w:szCs w:val="20"/>
      <w:lang w:val="en-US"/>
    </w:rPr>
  </w:style>
  <w:style w:type="character" w:customStyle="1" w:styleId="30">
    <w:name w:val="Заголовок 3 Знак"/>
    <w:basedOn w:val="a1"/>
    <w:link w:val="3"/>
    <w:rsid w:val="009B7E82"/>
    <w:rPr>
      <w:rFonts w:ascii="Times New Roman" w:eastAsia="Times New Roman" w:hAnsi="Times New Roman" w:cs="Times New Roman"/>
      <w:sz w:val="24"/>
      <w:szCs w:val="20"/>
      <w:lang w:val="en-US"/>
    </w:rPr>
  </w:style>
  <w:style w:type="character" w:customStyle="1" w:styleId="40">
    <w:name w:val="Заголовок 4 Знак"/>
    <w:basedOn w:val="a1"/>
    <w:link w:val="4"/>
    <w:rsid w:val="009B7E82"/>
    <w:rPr>
      <w:rFonts w:ascii="Times New Roman" w:eastAsia="Times New Roman" w:hAnsi="Times New Roman" w:cs="Times New Roman"/>
      <w:sz w:val="24"/>
      <w:szCs w:val="20"/>
      <w:lang w:val="en-US"/>
    </w:rPr>
  </w:style>
  <w:style w:type="character" w:customStyle="1" w:styleId="51">
    <w:name w:val="Заголовок 5 Знак"/>
    <w:basedOn w:val="a1"/>
    <w:link w:val="50"/>
    <w:rsid w:val="009B7E82"/>
    <w:rPr>
      <w:rFonts w:ascii="Times New Roman" w:eastAsia="Times New Roman" w:hAnsi="Times New Roman" w:cs="Times New Roman"/>
      <w:sz w:val="24"/>
      <w:szCs w:val="20"/>
      <w:lang w:val="en-US"/>
    </w:rPr>
  </w:style>
  <w:style w:type="character" w:customStyle="1" w:styleId="60">
    <w:name w:val="Заголовок 6 Знак"/>
    <w:basedOn w:val="a1"/>
    <w:link w:val="6"/>
    <w:rsid w:val="009B7E82"/>
    <w:rPr>
      <w:rFonts w:ascii="Times New Roman" w:eastAsia="Times New Roman" w:hAnsi="Times New Roman" w:cs="Times New Roman"/>
      <w:sz w:val="24"/>
      <w:szCs w:val="20"/>
      <w:lang w:val="en-US"/>
    </w:rPr>
  </w:style>
  <w:style w:type="character" w:customStyle="1" w:styleId="70">
    <w:name w:val="Заголовок 7 Знак"/>
    <w:basedOn w:val="a1"/>
    <w:link w:val="7"/>
    <w:rsid w:val="009B7E82"/>
    <w:rPr>
      <w:rFonts w:ascii="Times New Roman" w:eastAsia="Times New Roman" w:hAnsi="Times New Roman" w:cs="Times New Roman"/>
      <w:sz w:val="24"/>
      <w:szCs w:val="20"/>
      <w:lang w:val="en-US"/>
    </w:rPr>
  </w:style>
  <w:style w:type="character" w:customStyle="1" w:styleId="80">
    <w:name w:val="Заголовок 8 Знак"/>
    <w:basedOn w:val="a1"/>
    <w:link w:val="8"/>
    <w:rsid w:val="009B7E82"/>
    <w:rPr>
      <w:rFonts w:ascii="Times New Roman" w:eastAsia="Times New Roman" w:hAnsi="Times New Roman" w:cs="Times New Roman"/>
      <w:sz w:val="24"/>
      <w:szCs w:val="20"/>
      <w:lang w:val="en-US"/>
    </w:rPr>
  </w:style>
  <w:style w:type="character" w:customStyle="1" w:styleId="90">
    <w:name w:val="Заголовок 9 Знак"/>
    <w:basedOn w:val="a1"/>
    <w:link w:val="9"/>
    <w:rsid w:val="009B7E82"/>
    <w:rPr>
      <w:rFonts w:ascii="Times New Roman" w:eastAsia="Times New Roman" w:hAnsi="Times New Roman" w:cs="Times New Roman"/>
      <w:sz w:val="24"/>
      <w:szCs w:val="20"/>
      <w:lang w:val="en-US"/>
    </w:rPr>
  </w:style>
  <w:style w:type="paragraph" w:styleId="a0">
    <w:name w:val="Body Text"/>
    <w:aliases w:val="bt"/>
    <w:basedOn w:val="a"/>
    <w:link w:val="af1"/>
    <w:rsid w:val="009B7E82"/>
    <w:pPr>
      <w:spacing w:after="240" w:line="240" w:lineRule="auto"/>
      <w:ind w:firstLine="720"/>
      <w:jc w:val="both"/>
    </w:pPr>
    <w:rPr>
      <w:rFonts w:ascii="Times New Roman" w:eastAsia="Times New Roman" w:hAnsi="Times New Roman" w:cs="Times New Roman"/>
      <w:sz w:val="24"/>
      <w:szCs w:val="20"/>
    </w:rPr>
  </w:style>
  <w:style w:type="character" w:customStyle="1" w:styleId="af1">
    <w:name w:val="Основной текст Знак"/>
    <w:aliases w:val="bt Знак"/>
    <w:basedOn w:val="a1"/>
    <w:link w:val="a0"/>
    <w:rsid w:val="009B7E82"/>
    <w:rPr>
      <w:rFonts w:ascii="Times New Roman" w:eastAsia="Times New Roman" w:hAnsi="Times New Roman" w:cs="Times New Roman"/>
      <w:sz w:val="24"/>
      <w:szCs w:val="20"/>
    </w:rPr>
  </w:style>
  <w:style w:type="paragraph" w:styleId="21">
    <w:name w:val="List Bullet 2"/>
    <w:aliases w:val="lb2"/>
    <w:basedOn w:val="a"/>
    <w:rsid w:val="009B7E82"/>
    <w:pPr>
      <w:numPr>
        <w:numId w:val="11"/>
      </w:numPr>
      <w:spacing w:after="240" w:line="240" w:lineRule="auto"/>
      <w:jc w:val="both"/>
    </w:pPr>
    <w:rPr>
      <w:rFonts w:ascii="Times New Roman" w:eastAsia="Times New Roman" w:hAnsi="Times New Roman" w:cs="Times New Roman"/>
      <w:sz w:val="24"/>
      <w:szCs w:val="20"/>
    </w:rPr>
  </w:style>
  <w:style w:type="paragraph" w:customStyle="1" w:styleId="Default">
    <w:name w:val="Default"/>
    <w:rsid w:val="00336D0B"/>
    <w:pPr>
      <w:autoSpaceDE w:val="0"/>
      <w:autoSpaceDN w:val="0"/>
      <w:adjustRightInd w:val="0"/>
      <w:spacing w:after="0" w:line="240" w:lineRule="auto"/>
    </w:pPr>
    <w:rPr>
      <w:rFonts w:ascii="Arial" w:hAnsi="Arial" w:cs="Arial"/>
      <w:color w:val="000000"/>
      <w:sz w:val="24"/>
      <w:szCs w:val="24"/>
    </w:rPr>
  </w:style>
  <w:style w:type="paragraph" w:customStyle="1" w:styleId="text">
    <w:name w:val="text"/>
    <w:basedOn w:val="a"/>
    <w:rsid w:val="0028542A"/>
    <w:pPr>
      <w:spacing w:before="75" w:after="75" w:line="240" w:lineRule="auto"/>
    </w:pPr>
    <w:rPr>
      <w:rFonts w:ascii="Times New Roman" w:eastAsia="Times New Roman" w:hAnsi="Times New Roman" w:cs="Times New Roman"/>
      <w:sz w:val="24"/>
      <w:szCs w:val="24"/>
      <w:lang w:eastAsia="ru-RU"/>
    </w:rPr>
  </w:style>
  <w:style w:type="paragraph" w:customStyle="1" w:styleId="CM8">
    <w:name w:val="CM8"/>
    <w:basedOn w:val="Default"/>
    <w:next w:val="Default"/>
    <w:uiPriority w:val="99"/>
    <w:rsid w:val="00CC3E27"/>
    <w:rPr>
      <w:rFonts w:ascii="Arial,Bold" w:hAnsi="Arial,Bold" w:cstheme="minorBidi"/>
      <w:color w:val="auto"/>
    </w:rPr>
  </w:style>
  <w:style w:type="paragraph" w:customStyle="1" w:styleId="CM2">
    <w:name w:val="CM2"/>
    <w:basedOn w:val="Default"/>
    <w:next w:val="Default"/>
    <w:uiPriority w:val="99"/>
    <w:rsid w:val="00CC3E27"/>
    <w:pPr>
      <w:spacing w:line="276" w:lineRule="atLeast"/>
    </w:pPr>
    <w:rPr>
      <w:rFonts w:ascii="Arial,Bold" w:hAnsi="Arial,Bold" w:cstheme="minorBidi"/>
      <w:color w:val="auto"/>
    </w:rPr>
  </w:style>
  <w:style w:type="paragraph" w:styleId="af2">
    <w:name w:val="Plain Text"/>
    <w:basedOn w:val="a"/>
    <w:link w:val="af3"/>
    <w:uiPriority w:val="99"/>
    <w:rsid w:val="00D21B3F"/>
    <w:pPr>
      <w:spacing w:after="0" w:line="240" w:lineRule="auto"/>
      <w:ind w:firstLine="540"/>
      <w:jc w:val="both"/>
    </w:pPr>
    <w:rPr>
      <w:rFonts w:ascii="Times New Roman" w:eastAsia="Times New Roman" w:hAnsi="Times New Roman" w:cs="Times New Roman"/>
      <w:sz w:val="26"/>
      <w:szCs w:val="26"/>
      <w:lang w:val="x-none" w:eastAsia="ru-RU"/>
    </w:rPr>
  </w:style>
  <w:style w:type="character" w:customStyle="1" w:styleId="af3">
    <w:name w:val="Текст Знак"/>
    <w:basedOn w:val="a1"/>
    <w:link w:val="af2"/>
    <w:uiPriority w:val="99"/>
    <w:rsid w:val="00D21B3F"/>
    <w:rPr>
      <w:rFonts w:ascii="Times New Roman" w:eastAsia="Times New Roman" w:hAnsi="Times New Roman" w:cs="Times New Roman"/>
      <w:sz w:val="26"/>
      <w:szCs w:val="26"/>
      <w:lang w:val="x-none" w:eastAsia="ru-RU"/>
    </w:rPr>
  </w:style>
  <w:style w:type="paragraph" w:customStyle="1" w:styleId="Text0">
    <w:name w:val="Text"/>
    <w:basedOn w:val="a"/>
    <w:uiPriority w:val="99"/>
    <w:rsid w:val="00827775"/>
    <w:pPr>
      <w:spacing w:after="240" w:line="240" w:lineRule="auto"/>
    </w:pPr>
    <w:rPr>
      <w:rFonts w:ascii="Times New Roman" w:eastAsia="Times New Roman" w:hAnsi="Times New Roman" w:cs="Times New Roman"/>
      <w:sz w:val="24"/>
      <w:szCs w:val="20"/>
      <w:lang w:val="en-US"/>
    </w:rPr>
  </w:style>
  <w:style w:type="paragraph" w:customStyle="1" w:styleId="paddingb101">
    <w:name w:val="paddingb101"/>
    <w:basedOn w:val="a"/>
    <w:rsid w:val="001B2197"/>
    <w:pPr>
      <w:spacing w:after="0" w:line="240" w:lineRule="auto"/>
    </w:pPr>
    <w:rPr>
      <w:rFonts w:ascii="Times New Roman" w:eastAsia="Times New Roman" w:hAnsi="Times New Roman" w:cs="Times New Roman"/>
      <w:sz w:val="24"/>
      <w:szCs w:val="24"/>
      <w:lang w:eastAsia="ru-RU"/>
    </w:rPr>
  </w:style>
  <w:style w:type="character" w:styleId="af4">
    <w:name w:val="Hyperlink"/>
    <w:basedOn w:val="a1"/>
    <w:uiPriority w:val="99"/>
    <w:unhideWhenUsed/>
    <w:rsid w:val="00397DB8"/>
    <w:rPr>
      <w:color w:val="0000FF" w:themeColor="hyperlink"/>
      <w:u w:val="single"/>
    </w:rPr>
  </w:style>
  <w:style w:type="paragraph" w:styleId="af5">
    <w:name w:val="Body Text Indent"/>
    <w:basedOn w:val="a"/>
    <w:link w:val="af6"/>
    <w:uiPriority w:val="99"/>
    <w:semiHidden/>
    <w:unhideWhenUsed/>
    <w:rsid w:val="00AE44E1"/>
    <w:pPr>
      <w:spacing w:after="120"/>
      <w:ind w:left="283"/>
    </w:pPr>
  </w:style>
  <w:style w:type="character" w:customStyle="1" w:styleId="af6">
    <w:name w:val="Основной текст с отступом Знак"/>
    <w:basedOn w:val="a1"/>
    <w:link w:val="af5"/>
    <w:uiPriority w:val="99"/>
    <w:semiHidden/>
    <w:rsid w:val="00AE44E1"/>
  </w:style>
  <w:style w:type="paragraph" w:styleId="2">
    <w:name w:val="List Number 2"/>
    <w:aliases w:val="ln2"/>
    <w:basedOn w:val="a"/>
    <w:rsid w:val="007A1B80"/>
    <w:pPr>
      <w:numPr>
        <w:numId w:val="19"/>
      </w:numPr>
      <w:tabs>
        <w:tab w:val="clear" w:pos="720"/>
        <w:tab w:val="num" w:pos="1440"/>
      </w:tabs>
      <w:spacing w:after="240" w:line="240" w:lineRule="auto"/>
      <w:ind w:left="1440" w:hanging="720"/>
    </w:pPr>
    <w:rPr>
      <w:rFonts w:ascii="Times New Roman" w:eastAsia="Times New Roman" w:hAnsi="Times New Roman" w:cs="Times New Roman"/>
      <w:sz w:val="24"/>
      <w:szCs w:val="20"/>
      <w:lang w:val="en-US"/>
    </w:rPr>
  </w:style>
  <w:style w:type="paragraph" w:styleId="81">
    <w:name w:val="index 8"/>
    <w:basedOn w:val="a"/>
    <w:autoRedefine/>
    <w:semiHidden/>
    <w:rsid w:val="00893C97"/>
    <w:pPr>
      <w:spacing w:after="0" w:line="240" w:lineRule="auto"/>
      <w:ind w:left="2880" w:hanging="360"/>
    </w:pPr>
    <w:rPr>
      <w:rFonts w:ascii="Times New Roman" w:eastAsia="Times New Roman" w:hAnsi="Times New Roman" w:cs="Times New Roman"/>
      <w:sz w:val="24"/>
      <w:szCs w:val="20"/>
      <w:lang w:val="en-US"/>
    </w:rPr>
  </w:style>
  <w:style w:type="paragraph" w:styleId="5">
    <w:name w:val="List Number 5"/>
    <w:aliases w:val="ln5"/>
    <w:basedOn w:val="a"/>
    <w:rsid w:val="00893C97"/>
    <w:pPr>
      <w:numPr>
        <w:numId w:val="20"/>
      </w:numPr>
      <w:tabs>
        <w:tab w:val="clear" w:pos="1800"/>
        <w:tab w:val="num" w:pos="3600"/>
      </w:tabs>
      <w:spacing w:after="240" w:line="240" w:lineRule="auto"/>
      <w:ind w:left="3600" w:hanging="720"/>
    </w:pPr>
    <w:rPr>
      <w:rFonts w:ascii="Times New Roman" w:eastAsia="Times New Roman" w:hAnsi="Times New Roman" w:cs="Times New Roman"/>
      <w:sz w:val="24"/>
      <w:szCs w:val="20"/>
      <w:lang w:val="en-US"/>
    </w:rPr>
  </w:style>
  <w:style w:type="paragraph" w:styleId="52">
    <w:name w:val="index 5"/>
    <w:basedOn w:val="a"/>
    <w:next w:val="a"/>
    <w:autoRedefine/>
    <w:uiPriority w:val="99"/>
    <w:semiHidden/>
    <w:unhideWhenUsed/>
    <w:rsid w:val="00C858B3"/>
    <w:pPr>
      <w:spacing w:after="0" w:line="240" w:lineRule="auto"/>
      <w:ind w:left="110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025788">
      <w:bodyDiv w:val="1"/>
      <w:marLeft w:val="0"/>
      <w:marRight w:val="0"/>
      <w:marTop w:val="0"/>
      <w:marBottom w:val="0"/>
      <w:divBdr>
        <w:top w:val="none" w:sz="0" w:space="0" w:color="auto"/>
        <w:left w:val="none" w:sz="0" w:space="0" w:color="auto"/>
        <w:bottom w:val="none" w:sz="0" w:space="0" w:color="auto"/>
        <w:right w:val="none" w:sz="0" w:space="0" w:color="auto"/>
      </w:divBdr>
      <w:divsChild>
        <w:div w:id="1467895993">
          <w:marLeft w:val="0"/>
          <w:marRight w:val="0"/>
          <w:marTop w:val="0"/>
          <w:marBottom w:val="0"/>
          <w:divBdr>
            <w:top w:val="none" w:sz="0" w:space="0" w:color="auto"/>
            <w:left w:val="none" w:sz="0" w:space="0" w:color="auto"/>
            <w:bottom w:val="none" w:sz="0" w:space="0" w:color="auto"/>
            <w:right w:val="none" w:sz="0" w:space="0" w:color="auto"/>
          </w:divBdr>
          <w:divsChild>
            <w:div w:id="1868134094">
              <w:marLeft w:val="0"/>
              <w:marRight w:val="0"/>
              <w:marTop w:val="0"/>
              <w:marBottom w:val="0"/>
              <w:divBdr>
                <w:top w:val="none" w:sz="0" w:space="0" w:color="auto"/>
                <w:left w:val="none" w:sz="0" w:space="0" w:color="auto"/>
                <w:bottom w:val="none" w:sz="0" w:space="0" w:color="auto"/>
                <w:right w:val="none" w:sz="0" w:space="0" w:color="auto"/>
              </w:divBdr>
              <w:divsChild>
                <w:div w:id="649097557">
                  <w:marLeft w:val="0"/>
                  <w:marRight w:val="0"/>
                  <w:marTop w:val="0"/>
                  <w:marBottom w:val="0"/>
                  <w:divBdr>
                    <w:top w:val="none" w:sz="0" w:space="0" w:color="auto"/>
                    <w:left w:val="none" w:sz="0" w:space="0" w:color="auto"/>
                    <w:bottom w:val="none" w:sz="0" w:space="0" w:color="auto"/>
                    <w:right w:val="none" w:sz="0" w:space="0" w:color="auto"/>
                  </w:divBdr>
                  <w:divsChild>
                    <w:div w:id="1518544379">
                      <w:marLeft w:val="75"/>
                      <w:marRight w:val="75"/>
                      <w:marTop w:val="0"/>
                      <w:marBottom w:val="0"/>
                      <w:divBdr>
                        <w:top w:val="none" w:sz="0" w:space="0" w:color="auto"/>
                        <w:left w:val="none" w:sz="0" w:space="0" w:color="auto"/>
                        <w:bottom w:val="none" w:sz="0" w:space="0" w:color="auto"/>
                        <w:right w:val="none" w:sz="0" w:space="0" w:color="auto"/>
                      </w:divBdr>
                      <w:divsChild>
                        <w:div w:id="243690756">
                          <w:marLeft w:val="0"/>
                          <w:marRight w:val="0"/>
                          <w:marTop w:val="0"/>
                          <w:marBottom w:val="0"/>
                          <w:divBdr>
                            <w:top w:val="none" w:sz="0" w:space="0" w:color="auto"/>
                            <w:left w:val="none" w:sz="0" w:space="0" w:color="auto"/>
                            <w:bottom w:val="none" w:sz="0" w:space="0" w:color="auto"/>
                            <w:right w:val="none" w:sz="0" w:space="0" w:color="auto"/>
                          </w:divBdr>
                          <w:divsChild>
                            <w:div w:id="8624008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63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corruption.r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thics@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4D9E8-1E08-4C0B-9282-DBA6E0A0C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2277</Words>
  <Characters>12979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ОАО "Ростелеком"</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Киселев Максим Сергеевич</dc:creator>
  <cp:lastModifiedBy>Тароева Марина Александровна</cp:lastModifiedBy>
  <cp:revision>4</cp:revision>
  <dcterms:created xsi:type="dcterms:W3CDTF">2023-11-09T09:15:00Z</dcterms:created>
  <dcterms:modified xsi:type="dcterms:W3CDTF">2023-11-13T06:19:00Z</dcterms:modified>
</cp:coreProperties>
</file>