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401A" w14:textId="3908AD49" w:rsidR="00CD61EB" w:rsidRPr="00AF57FD" w:rsidRDefault="001C25E8">
      <w:pPr>
        <w:suppressAutoHyphens/>
        <w:rPr>
          <w:sz w:val="26"/>
          <w:szCs w:val="26"/>
        </w:rPr>
      </w:pPr>
      <w:bookmarkStart w:id="0" w:name="_Toc309584502"/>
      <w:bookmarkStart w:id="1" w:name="_Toc309584651"/>
      <w:r w:rsidRPr="00AF57FD">
        <w:rPr>
          <w:sz w:val="26"/>
          <w:szCs w:val="26"/>
        </w:rPr>
        <w:t>Утверждено решением</w:t>
      </w:r>
      <w:bookmarkEnd w:id="0"/>
      <w:bookmarkEnd w:id="1"/>
      <w:r w:rsidRPr="00AF57FD">
        <w:rPr>
          <w:sz w:val="26"/>
          <w:szCs w:val="26"/>
        </w:rPr>
        <w:t xml:space="preserve"> </w:t>
      </w:r>
      <w:r w:rsidRPr="00AF57FD">
        <w:rPr>
          <w:sz w:val="26"/>
          <w:szCs w:val="26"/>
        </w:rPr>
        <w:br/>
        <w:t xml:space="preserve">Совета директоров </w:t>
      </w:r>
      <w:bookmarkStart w:id="2" w:name="_Toc309584503"/>
      <w:bookmarkStart w:id="3" w:name="_Toc309584652"/>
      <w:r w:rsidRPr="00AF57FD">
        <w:rPr>
          <w:sz w:val="26"/>
          <w:szCs w:val="26"/>
        </w:rPr>
        <w:br/>
        <w:t>ПАО «Ростелеком»</w:t>
      </w:r>
      <w:bookmarkEnd w:id="2"/>
      <w:bookmarkEnd w:id="3"/>
      <w:r w:rsidRPr="00AF57FD">
        <w:rPr>
          <w:sz w:val="26"/>
          <w:szCs w:val="26"/>
        </w:rPr>
        <w:t xml:space="preserve"> </w:t>
      </w:r>
      <w:r w:rsidRPr="00AF57FD">
        <w:rPr>
          <w:sz w:val="26"/>
          <w:szCs w:val="26"/>
        </w:rPr>
        <w:br/>
        <w:t>Протокол от</w:t>
      </w:r>
      <w:r w:rsidR="00670FD2">
        <w:rPr>
          <w:sz w:val="26"/>
          <w:szCs w:val="26"/>
        </w:rPr>
        <w:t xml:space="preserve"> </w:t>
      </w:r>
      <w:r w:rsidR="00B26BAF">
        <w:rPr>
          <w:sz w:val="26"/>
          <w:szCs w:val="26"/>
        </w:rPr>
        <w:t>________</w:t>
      </w:r>
      <w:r w:rsidR="006F39FA">
        <w:rPr>
          <w:sz w:val="26"/>
          <w:szCs w:val="26"/>
        </w:rPr>
        <w:t xml:space="preserve"> </w:t>
      </w:r>
      <w:r w:rsidR="007224C4">
        <w:rPr>
          <w:sz w:val="26"/>
          <w:szCs w:val="26"/>
        </w:rPr>
        <w:t>№</w:t>
      </w:r>
      <w:r w:rsidR="00C86CA2">
        <w:rPr>
          <w:sz w:val="26"/>
          <w:szCs w:val="26"/>
        </w:rPr>
        <w:t xml:space="preserve"> </w:t>
      </w:r>
      <w:r w:rsidR="00B26BAF">
        <w:rPr>
          <w:sz w:val="26"/>
          <w:szCs w:val="26"/>
        </w:rPr>
        <w:t>__</w:t>
      </w:r>
    </w:p>
    <w:p w14:paraId="53592FD6" w14:textId="567F1CF7" w:rsidR="00CD61EB" w:rsidRPr="00AF57FD" w:rsidRDefault="000B46D2">
      <w:pPr>
        <w:suppressAutoHyphens/>
        <w:spacing w:before="3240"/>
        <w:jc w:val="center"/>
        <w:rPr>
          <w:b/>
          <w:sz w:val="28"/>
          <w:szCs w:val="28"/>
        </w:rPr>
      </w:pPr>
      <w:bookmarkStart w:id="4" w:name="_Toc309584504"/>
      <w:bookmarkStart w:id="5" w:name="_Toc309584653"/>
      <w:r w:rsidRPr="00AF57FD">
        <w:rPr>
          <w:b/>
          <w:sz w:val="32"/>
          <w:szCs w:val="32"/>
        </w:rPr>
        <w:t>Положение о закупках</w:t>
      </w:r>
      <w:r w:rsidR="001C25E8" w:rsidRPr="00AF57FD">
        <w:rPr>
          <w:b/>
          <w:sz w:val="32"/>
          <w:szCs w:val="32"/>
        </w:rPr>
        <w:t xml:space="preserve"> товаров, работ, услуг</w:t>
      </w:r>
      <w:bookmarkEnd w:id="4"/>
      <w:bookmarkEnd w:id="5"/>
      <w:r w:rsidR="001C25E8" w:rsidRPr="00AF57FD">
        <w:rPr>
          <w:b/>
          <w:sz w:val="32"/>
          <w:szCs w:val="32"/>
        </w:rPr>
        <w:t xml:space="preserve"> </w:t>
      </w:r>
      <w:r w:rsidR="001C25E8" w:rsidRPr="00AF57FD">
        <w:rPr>
          <w:b/>
          <w:sz w:val="32"/>
          <w:szCs w:val="32"/>
        </w:rPr>
        <w:br/>
        <w:t xml:space="preserve">ПАО «Ростелеком» </w:t>
      </w:r>
      <w:r w:rsidR="001C25E8" w:rsidRPr="00AF57FD">
        <w:rPr>
          <w:b/>
          <w:sz w:val="32"/>
          <w:szCs w:val="32"/>
        </w:rPr>
        <w:br/>
      </w:r>
      <w:r w:rsidR="001C25E8" w:rsidRPr="00AF57FD">
        <w:rPr>
          <w:b/>
          <w:sz w:val="28"/>
          <w:szCs w:val="28"/>
        </w:rPr>
        <w:t xml:space="preserve">(редакция </w:t>
      </w:r>
      <w:r w:rsidR="00FB6E8F">
        <w:rPr>
          <w:b/>
          <w:sz w:val="28"/>
          <w:szCs w:val="28"/>
        </w:rPr>
        <w:t>28</w:t>
      </w:r>
      <w:r w:rsidR="001C25E8" w:rsidRPr="00AF57FD">
        <w:rPr>
          <w:b/>
          <w:sz w:val="28"/>
          <w:szCs w:val="28"/>
        </w:rPr>
        <w:t>)</w:t>
      </w:r>
    </w:p>
    <w:p w14:paraId="1F8D1177" w14:textId="77777777" w:rsidR="00CD61EB" w:rsidRPr="00AF57FD" w:rsidRDefault="001C25E8">
      <w:pPr>
        <w:keepNext/>
        <w:suppressAutoHyphens/>
        <w:jc w:val="center"/>
        <w:rPr>
          <w:b/>
          <w:sz w:val="26"/>
          <w:szCs w:val="26"/>
        </w:rPr>
      </w:pPr>
      <w:r w:rsidRPr="00AF57FD">
        <w:rPr>
          <w:b/>
          <w:sz w:val="28"/>
          <w:szCs w:val="28"/>
        </w:rPr>
        <w:br w:type="page"/>
      </w:r>
      <w:r w:rsidRPr="00AF57FD">
        <w:rPr>
          <w:b/>
          <w:sz w:val="26"/>
          <w:szCs w:val="26"/>
        </w:rPr>
        <w:lastRenderedPageBreak/>
        <w:t>Оглавление</w:t>
      </w:r>
    </w:p>
    <w:p w14:paraId="47A27766" w14:textId="5D2D319D" w:rsidR="003D5919" w:rsidRDefault="001C25E8">
      <w:pPr>
        <w:pStyle w:val="22"/>
        <w:tabs>
          <w:tab w:val="right" w:leader="dot" w:pos="9344"/>
        </w:tabs>
        <w:rPr>
          <w:rFonts w:asciiTheme="minorHAnsi" w:eastAsiaTheme="minorEastAsia" w:hAnsiTheme="minorHAnsi" w:cstheme="minorBidi"/>
          <w:noProof/>
          <w:sz w:val="22"/>
          <w:szCs w:val="22"/>
        </w:rPr>
      </w:pPr>
      <w:r w:rsidRPr="00AF57FD">
        <w:rPr>
          <w:noProof/>
        </w:rPr>
        <w:fldChar w:fldCharType="begin"/>
      </w:r>
      <w:r w:rsidRPr="00AF57FD">
        <w:rPr>
          <w:noProof/>
        </w:rPr>
        <w:instrText xml:space="preserve"> TOC \o "1-3" \h \z \u </w:instrText>
      </w:r>
      <w:r w:rsidRPr="00AF57FD">
        <w:rPr>
          <w:noProof/>
        </w:rPr>
        <w:fldChar w:fldCharType="separate"/>
      </w:r>
      <w:hyperlink w:anchor="_Toc153447237" w:history="1">
        <w:r w:rsidR="003D5919" w:rsidRPr="00E0296E">
          <w:rPr>
            <w:rStyle w:val="a7"/>
            <w:b/>
            <w:noProof/>
          </w:rPr>
          <w:t>Термины и определения</w:t>
        </w:r>
        <w:r w:rsidR="003D5919">
          <w:rPr>
            <w:noProof/>
            <w:webHidden/>
          </w:rPr>
          <w:tab/>
        </w:r>
        <w:r w:rsidR="003D5919">
          <w:rPr>
            <w:noProof/>
            <w:webHidden/>
          </w:rPr>
          <w:fldChar w:fldCharType="begin"/>
        </w:r>
        <w:r w:rsidR="003D5919">
          <w:rPr>
            <w:noProof/>
            <w:webHidden/>
          </w:rPr>
          <w:instrText xml:space="preserve"> PAGEREF _Toc153447237 \h </w:instrText>
        </w:r>
        <w:r w:rsidR="003D5919">
          <w:rPr>
            <w:noProof/>
            <w:webHidden/>
          </w:rPr>
        </w:r>
        <w:r w:rsidR="003D5919">
          <w:rPr>
            <w:noProof/>
            <w:webHidden/>
          </w:rPr>
          <w:fldChar w:fldCharType="separate"/>
        </w:r>
        <w:r w:rsidR="00077B01">
          <w:rPr>
            <w:noProof/>
            <w:webHidden/>
          </w:rPr>
          <w:t>6</w:t>
        </w:r>
        <w:r w:rsidR="003D5919">
          <w:rPr>
            <w:noProof/>
            <w:webHidden/>
          </w:rPr>
          <w:fldChar w:fldCharType="end"/>
        </w:r>
      </w:hyperlink>
    </w:p>
    <w:p w14:paraId="3ECB6995" w14:textId="208D26B7"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38" w:history="1">
        <w:r w:rsidR="003D5919" w:rsidRPr="00E0296E">
          <w:rPr>
            <w:rStyle w:val="a7"/>
            <w:b/>
            <w:noProof/>
          </w:rPr>
          <w:t>1. Общие положения</w:t>
        </w:r>
        <w:r w:rsidR="003D5919">
          <w:rPr>
            <w:noProof/>
            <w:webHidden/>
          </w:rPr>
          <w:tab/>
        </w:r>
        <w:r w:rsidR="003D5919">
          <w:rPr>
            <w:noProof/>
            <w:webHidden/>
          </w:rPr>
          <w:fldChar w:fldCharType="begin"/>
        </w:r>
        <w:r w:rsidR="003D5919">
          <w:rPr>
            <w:noProof/>
            <w:webHidden/>
          </w:rPr>
          <w:instrText xml:space="preserve"> PAGEREF _Toc153447238 \h </w:instrText>
        </w:r>
        <w:r w:rsidR="003D5919">
          <w:rPr>
            <w:noProof/>
            <w:webHidden/>
          </w:rPr>
        </w:r>
        <w:r w:rsidR="003D5919">
          <w:rPr>
            <w:noProof/>
            <w:webHidden/>
          </w:rPr>
          <w:fldChar w:fldCharType="separate"/>
        </w:r>
        <w:r w:rsidR="00077B01">
          <w:rPr>
            <w:noProof/>
            <w:webHidden/>
          </w:rPr>
          <w:t>14</w:t>
        </w:r>
        <w:r w:rsidR="003D5919">
          <w:rPr>
            <w:noProof/>
            <w:webHidden/>
          </w:rPr>
          <w:fldChar w:fldCharType="end"/>
        </w:r>
      </w:hyperlink>
    </w:p>
    <w:p w14:paraId="1C9E57B1" w14:textId="0C05F8C1"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39" w:history="1">
        <w:r w:rsidR="003D5919" w:rsidRPr="00E0296E">
          <w:rPr>
            <w:rStyle w:val="a7"/>
            <w:b/>
            <w:noProof/>
          </w:rPr>
          <w:t>1.1. Сфера применения Положения о закупках товаров, работ, услуг ПАО «Ростелеком»</w:t>
        </w:r>
        <w:r w:rsidR="003D5919">
          <w:rPr>
            <w:noProof/>
            <w:webHidden/>
          </w:rPr>
          <w:tab/>
        </w:r>
        <w:r w:rsidR="003D5919">
          <w:rPr>
            <w:noProof/>
            <w:webHidden/>
          </w:rPr>
          <w:fldChar w:fldCharType="begin"/>
        </w:r>
        <w:r w:rsidR="003D5919">
          <w:rPr>
            <w:noProof/>
            <w:webHidden/>
          </w:rPr>
          <w:instrText xml:space="preserve"> PAGEREF _Toc153447239 \h </w:instrText>
        </w:r>
        <w:r w:rsidR="003D5919">
          <w:rPr>
            <w:noProof/>
            <w:webHidden/>
          </w:rPr>
        </w:r>
        <w:r w:rsidR="003D5919">
          <w:rPr>
            <w:noProof/>
            <w:webHidden/>
          </w:rPr>
          <w:fldChar w:fldCharType="separate"/>
        </w:r>
        <w:r w:rsidR="00077B01">
          <w:rPr>
            <w:noProof/>
            <w:webHidden/>
          </w:rPr>
          <w:t>14</w:t>
        </w:r>
        <w:r w:rsidR="003D5919">
          <w:rPr>
            <w:noProof/>
            <w:webHidden/>
          </w:rPr>
          <w:fldChar w:fldCharType="end"/>
        </w:r>
      </w:hyperlink>
    </w:p>
    <w:p w14:paraId="0196DD9F" w14:textId="0AF3E761"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0" w:history="1">
        <w:r w:rsidR="003D5919" w:rsidRPr="00E0296E">
          <w:rPr>
            <w:rStyle w:val="a7"/>
            <w:b/>
            <w:noProof/>
          </w:rPr>
          <w:t>1.2. Нормативно-правовое регулирование закупочной деятельности</w:t>
        </w:r>
        <w:r w:rsidR="003D5919">
          <w:rPr>
            <w:noProof/>
            <w:webHidden/>
          </w:rPr>
          <w:tab/>
        </w:r>
        <w:r w:rsidR="003D5919">
          <w:rPr>
            <w:noProof/>
            <w:webHidden/>
          </w:rPr>
          <w:fldChar w:fldCharType="begin"/>
        </w:r>
        <w:r w:rsidR="003D5919">
          <w:rPr>
            <w:noProof/>
            <w:webHidden/>
          </w:rPr>
          <w:instrText xml:space="preserve"> PAGEREF _Toc153447240 \h </w:instrText>
        </w:r>
        <w:r w:rsidR="003D5919">
          <w:rPr>
            <w:noProof/>
            <w:webHidden/>
          </w:rPr>
        </w:r>
        <w:r w:rsidR="003D5919">
          <w:rPr>
            <w:noProof/>
            <w:webHidden/>
          </w:rPr>
          <w:fldChar w:fldCharType="separate"/>
        </w:r>
        <w:r w:rsidR="00077B01">
          <w:rPr>
            <w:noProof/>
            <w:webHidden/>
          </w:rPr>
          <w:t>15</w:t>
        </w:r>
        <w:r w:rsidR="003D5919">
          <w:rPr>
            <w:noProof/>
            <w:webHidden/>
          </w:rPr>
          <w:fldChar w:fldCharType="end"/>
        </w:r>
      </w:hyperlink>
    </w:p>
    <w:p w14:paraId="13C0D8B5" w14:textId="04B8355F"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1" w:history="1">
        <w:r w:rsidR="003D5919" w:rsidRPr="00E0296E">
          <w:rPr>
            <w:rStyle w:val="a7"/>
            <w:b/>
            <w:noProof/>
          </w:rPr>
          <w:t>1.3. Принципы закупки товаров, работ, услуг</w:t>
        </w:r>
        <w:r w:rsidR="003D5919">
          <w:rPr>
            <w:noProof/>
            <w:webHidden/>
          </w:rPr>
          <w:tab/>
        </w:r>
        <w:r w:rsidR="003D5919">
          <w:rPr>
            <w:noProof/>
            <w:webHidden/>
          </w:rPr>
          <w:fldChar w:fldCharType="begin"/>
        </w:r>
        <w:r w:rsidR="003D5919">
          <w:rPr>
            <w:noProof/>
            <w:webHidden/>
          </w:rPr>
          <w:instrText xml:space="preserve"> PAGEREF _Toc153447241 \h </w:instrText>
        </w:r>
        <w:r w:rsidR="003D5919">
          <w:rPr>
            <w:noProof/>
            <w:webHidden/>
          </w:rPr>
        </w:r>
        <w:r w:rsidR="003D5919">
          <w:rPr>
            <w:noProof/>
            <w:webHidden/>
          </w:rPr>
          <w:fldChar w:fldCharType="separate"/>
        </w:r>
        <w:r w:rsidR="00077B01">
          <w:rPr>
            <w:noProof/>
            <w:webHidden/>
          </w:rPr>
          <w:t>16</w:t>
        </w:r>
        <w:r w:rsidR="003D5919">
          <w:rPr>
            <w:noProof/>
            <w:webHidden/>
          </w:rPr>
          <w:fldChar w:fldCharType="end"/>
        </w:r>
      </w:hyperlink>
    </w:p>
    <w:p w14:paraId="68465738" w14:textId="2FA5E933"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2" w:history="1">
        <w:r w:rsidR="003D5919" w:rsidRPr="00E0296E">
          <w:rPr>
            <w:rStyle w:val="a7"/>
            <w:b/>
            <w:noProof/>
          </w:rPr>
          <w:t>1.4. Цели осуществления закупок</w:t>
        </w:r>
        <w:r w:rsidR="003D5919">
          <w:rPr>
            <w:noProof/>
            <w:webHidden/>
          </w:rPr>
          <w:tab/>
        </w:r>
        <w:r w:rsidR="003D5919">
          <w:rPr>
            <w:noProof/>
            <w:webHidden/>
          </w:rPr>
          <w:fldChar w:fldCharType="begin"/>
        </w:r>
        <w:r w:rsidR="003D5919">
          <w:rPr>
            <w:noProof/>
            <w:webHidden/>
          </w:rPr>
          <w:instrText xml:space="preserve"> PAGEREF _Toc153447242 \h </w:instrText>
        </w:r>
        <w:r w:rsidR="003D5919">
          <w:rPr>
            <w:noProof/>
            <w:webHidden/>
          </w:rPr>
        </w:r>
        <w:r w:rsidR="003D5919">
          <w:rPr>
            <w:noProof/>
            <w:webHidden/>
          </w:rPr>
          <w:fldChar w:fldCharType="separate"/>
        </w:r>
        <w:r w:rsidR="00077B01">
          <w:rPr>
            <w:noProof/>
            <w:webHidden/>
          </w:rPr>
          <w:t>17</w:t>
        </w:r>
        <w:r w:rsidR="003D5919">
          <w:rPr>
            <w:noProof/>
            <w:webHidden/>
          </w:rPr>
          <w:fldChar w:fldCharType="end"/>
        </w:r>
      </w:hyperlink>
    </w:p>
    <w:p w14:paraId="6D8CDEEA" w14:textId="372B1A1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3" w:history="1">
        <w:r w:rsidR="003D5919" w:rsidRPr="00E0296E">
          <w:rPr>
            <w:rStyle w:val="a7"/>
            <w:b/>
            <w:noProof/>
          </w:rPr>
          <w:t>2. Информационное обеспечение закупок</w:t>
        </w:r>
        <w:r w:rsidR="003D5919">
          <w:rPr>
            <w:noProof/>
            <w:webHidden/>
          </w:rPr>
          <w:tab/>
        </w:r>
        <w:r w:rsidR="003D5919">
          <w:rPr>
            <w:noProof/>
            <w:webHidden/>
          </w:rPr>
          <w:fldChar w:fldCharType="begin"/>
        </w:r>
        <w:r w:rsidR="003D5919">
          <w:rPr>
            <w:noProof/>
            <w:webHidden/>
          </w:rPr>
          <w:instrText xml:space="preserve"> PAGEREF _Toc153447243 \h </w:instrText>
        </w:r>
        <w:r w:rsidR="003D5919">
          <w:rPr>
            <w:noProof/>
            <w:webHidden/>
          </w:rPr>
        </w:r>
        <w:r w:rsidR="003D5919">
          <w:rPr>
            <w:noProof/>
            <w:webHidden/>
          </w:rPr>
          <w:fldChar w:fldCharType="separate"/>
        </w:r>
        <w:r w:rsidR="00077B01">
          <w:rPr>
            <w:noProof/>
            <w:webHidden/>
          </w:rPr>
          <w:t>17</w:t>
        </w:r>
        <w:r w:rsidR="003D5919">
          <w:rPr>
            <w:noProof/>
            <w:webHidden/>
          </w:rPr>
          <w:fldChar w:fldCharType="end"/>
        </w:r>
      </w:hyperlink>
    </w:p>
    <w:p w14:paraId="505097D1" w14:textId="7F1341A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4" w:history="1">
        <w:r w:rsidR="003D5919" w:rsidRPr="00E0296E">
          <w:rPr>
            <w:rStyle w:val="a7"/>
            <w:b/>
            <w:noProof/>
          </w:rPr>
          <w:t>2.1. Требования к информационному обеспечению закупок</w:t>
        </w:r>
        <w:r w:rsidR="003D5919">
          <w:rPr>
            <w:noProof/>
            <w:webHidden/>
          </w:rPr>
          <w:tab/>
        </w:r>
        <w:r w:rsidR="003D5919">
          <w:rPr>
            <w:noProof/>
            <w:webHidden/>
          </w:rPr>
          <w:fldChar w:fldCharType="begin"/>
        </w:r>
        <w:r w:rsidR="003D5919">
          <w:rPr>
            <w:noProof/>
            <w:webHidden/>
          </w:rPr>
          <w:instrText xml:space="preserve"> PAGEREF _Toc153447244 \h </w:instrText>
        </w:r>
        <w:r w:rsidR="003D5919">
          <w:rPr>
            <w:noProof/>
            <w:webHidden/>
          </w:rPr>
        </w:r>
        <w:r w:rsidR="003D5919">
          <w:rPr>
            <w:noProof/>
            <w:webHidden/>
          </w:rPr>
          <w:fldChar w:fldCharType="separate"/>
        </w:r>
        <w:r w:rsidR="00077B01">
          <w:rPr>
            <w:noProof/>
            <w:webHidden/>
          </w:rPr>
          <w:t>17</w:t>
        </w:r>
        <w:r w:rsidR="003D5919">
          <w:rPr>
            <w:noProof/>
            <w:webHidden/>
          </w:rPr>
          <w:fldChar w:fldCharType="end"/>
        </w:r>
      </w:hyperlink>
    </w:p>
    <w:p w14:paraId="3EDCFA7A" w14:textId="134095C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5" w:history="1">
        <w:r w:rsidR="003D5919" w:rsidRPr="00E0296E">
          <w:rPr>
            <w:rStyle w:val="a7"/>
            <w:b/>
            <w:noProof/>
          </w:rPr>
          <w:t>3. Планирование</w:t>
        </w:r>
        <w:r w:rsidR="003D5919">
          <w:rPr>
            <w:noProof/>
            <w:webHidden/>
          </w:rPr>
          <w:tab/>
        </w:r>
        <w:r w:rsidR="003D5919">
          <w:rPr>
            <w:noProof/>
            <w:webHidden/>
          </w:rPr>
          <w:fldChar w:fldCharType="begin"/>
        </w:r>
        <w:r w:rsidR="003D5919">
          <w:rPr>
            <w:noProof/>
            <w:webHidden/>
          </w:rPr>
          <w:instrText xml:space="preserve"> PAGEREF _Toc153447245 \h </w:instrText>
        </w:r>
        <w:r w:rsidR="003D5919">
          <w:rPr>
            <w:noProof/>
            <w:webHidden/>
          </w:rPr>
        </w:r>
        <w:r w:rsidR="003D5919">
          <w:rPr>
            <w:noProof/>
            <w:webHidden/>
          </w:rPr>
          <w:fldChar w:fldCharType="separate"/>
        </w:r>
        <w:r w:rsidR="00077B01">
          <w:rPr>
            <w:noProof/>
            <w:webHidden/>
          </w:rPr>
          <w:t>20</w:t>
        </w:r>
        <w:r w:rsidR="003D5919">
          <w:rPr>
            <w:noProof/>
            <w:webHidden/>
          </w:rPr>
          <w:fldChar w:fldCharType="end"/>
        </w:r>
      </w:hyperlink>
    </w:p>
    <w:p w14:paraId="3E81F416" w14:textId="39A18F58"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6" w:history="1">
        <w:r w:rsidR="003D5919" w:rsidRPr="00E0296E">
          <w:rPr>
            <w:rStyle w:val="a7"/>
            <w:b/>
            <w:noProof/>
          </w:rPr>
          <w:t>3.1. Планирование закупок</w:t>
        </w:r>
        <w:r w:rsidR="003D5919">
          <w:rPr>
            <w:noProof/>
            <w:webHidden/>
          </w:rPr>
          <w:tab/>
        </w:r>
        <w:r w:rsidR="003D5919">
          <w:rPr>
            <w:noProof/>
            <w:webHidden/>
          </w:rPr>
          <w:fldChar w:fldCharType="begin"/>
        </w:r>
        <w:r w:rsidR="003D5919">
          <w:rPr>
            <w:noProof/>
            <w:webHidden/>
          </w:rPr>
          <w:instrText xml:space="preserve"> PAGEREF _Toc153447246 \h </w:instrText>
        </w:r>
        <w:r w:rsidR="003D5919">
          <w:rPr>
            <w:noProof/>
            <w:webHidden/>
          </w:rPr>
        </w:r>
        <w:r w:rsidR="003D5919">
          <w:rPr>
            <w:noProof/>
            <w:webHidden/>
          </w:rPr>
          <w:fldChar w:fldCharType="separate"/>
        </w:r>
        <w:r w:rsidR="00077B01">
          <w:rPr>
            <w:noProof/>
            <w:webHidden/>
          </w:rPr>
          <w:t>20</w:t>
        </w:r>
        <w:r w:rsidR="003D5919">
          <w:rPr>
            <w:noProof/>
            <w:webHidden/>
          </w:rPr>
          <w:fldChar w:fldCharType="end"/>
        </w:r>
      </w:hyperlink>
    </w:p>
    <w:p w14:paraId="1A7DBAB3" w14:textId="05BFE14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7" w:history="1">
        <w:r w:rsidR="003D5919" w:rsidRPr="00E0296E">
          <w:rPr>
            <w:rStyle w:val="a7"/>
            <w:b/>
            <w:noProof/>
          </w:rPr>
          <w:t>3.2. План закупки</w:t>
        </w:r>
        <w:r w:rsidR="003D5919">
          <w:rPr>
            <w:noProof/>
            <w:webHidden/>
          </w:rPr>
          <w:tab/>
        </w:r>
        <w:r w:rsidR="003D5919">
          <w:rPr>
            <w:noProof/>
            <w:webHidden/>
          </w:rPr>
          <w:fldChar w:fldCharType="begin"/>
        </w:r>
        <w:r w:rsidR="003D5919">
          <w:rPr>
            <w:noProof/>
            <w:webHidden/>
          </w:rPr>
          <w:instrText xml:space="preserve"> PAGEREF _Toc153447247 \h </w:instrText>
        </w:r>
        <w:r w:rsidR="003D5919">
          <w:rPr>
            <w:noProof/>
            <w:webHidden/>
          </w:rPr>
        </w:r>
        <w:r w:rsidR="003D5919">
          <w:rPr>
            <w:noProof/>
            <w:webHidden/>
          </w:rPr>
          <w:fldChar w:fldCharType="separate"/>
        </w:r>
        <w:r w:rsidR="00077B01">
          <w:rPr>
            <w:noProof/>
            <w:webHidden/>
          </w:rPr>
          <w:t>20</w:t>
        </w:r>
        <w:r w:rsidR="003D5919">
          <w:rPr>
            <w:noProof/>
            <w:webHidden/>
          </w:rPr>
          <w:fldChar w:fldCharType="end"/>
        </w:r>
      </w:hyperlink>
    </w:p>
    <w:p w14:paraId="64701C2C" w14:textId="655743F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8" w:history="1">
        <w:r w:rsidR="003D5919" w:rsidRPr="00E0296E">
          <w:rPr>
            <w:rStyle w:val="a7"/>
            <w:b/>
            <w:noProof/>
          </w:rPr>
          <w:t>4. Начальная (максимальная) цена договора (единицы продукции)</w:t>
        </w:r>
        <w:r w:rsidR="003D5919">
          <w:rPr>
            <w:noProof/>
            <w:webHidden/>
          </w:rPr>
          <w:tab/>
        </w:r>
        <w:r w:rsidR="003D5919">
          <w:rPr>
            <w:noProof/>
            <w:webHidden/>
          </w:rPr>
          <w:fldChar w:fldCharType="begin"/>
        </w:r>
        <w:r w:rsidR="003D5919">
          <w:rPr>
            <w:noProof/>
            <w:webHidden/>
          </w:rPr>
          <w:instrText xml:space="preserve"> PAGEREF _Toc153447248 \h </w:instrText>
        </w:r>
        <w:r w:rsidR="003D5919">
          <w:rPr>
            <w:noProof/>
            <w:webHidden/>
          </w:rPr>
        </w:r>
        <w:r w:rsidR="003D5919">
          <w:rPr>
            <w:noProof/>
            <w:webHidden/>
          </w:rPr>
          <w:fldChar w:fldCharType="separate"/>
        </w:r>
        <w:r w:rsidR="00077B01">
          <w:rPr>
            <w:noProof/>
            <w:webHidden/>
          </w:rPr>
          <w:t>21</w:t>
        </w:r>
        <w:r w:rsidR="003D5919">
          <w:rPr>
            <w:noProof/>
            <w:webHidden/>
          </w:rPr>
          <w:fldChar w:fldCharType="end"/>
        </w:r>
      </w:hyperlink>
    </w:p>
    <w:p w14:paraId="3BF5B833" w14:textId="077499A2"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49" w:history="1">
        <w:r w:rsidR="003D5919" w:rsidRPr="00E0296E">
          <w:rPr>
            <w:rStyle w:val="a7"/>
            <w:b/>
            <w:noProof/>
          </w:rPr>
          <w:t>4.1. Порядок определения и обоснования НМЦ договора (НМЦед)</w:t>
        </w:r>
        <w:r w:rsidR="003D5919">
          <w:rPr>
            <w:noProof/>
            <w:webHidden/>
          </w:rPr>
          <w:tab/>
        </w:r>
        <w:r w:rsidR="003D5919">
          <w:rPr>
            <w:noProof/>
            <w:webHidden/>
          </w:rPr>
          <w:fldChar w:fldCharType="begin"/>
        </w:r>
        <w:r w:rsidR="003D5919">
          <w:rPr>
            <w:noProof/>
            <w:webHidden/>
          </w:rPr>
          <w:instrText xml:space="preserve"> PAGEREF _Toc153447249 \h </w:instrText>
        </w:r>
        <w:r w:rsidR="003D5919">
          <w:rPr>
            <w:noProof/>
            <w:webHidden/>
          </w:rPr>
        </w:r>
        <w:r w:rsidR="003D5919">
          <w:rPr>
            <w:noProof/>
            <w:webHidden/>
          </w:rPr>
          <w:fldChar w:fldCharType="separate"/>
        </w:r>
        <w:r w:rsidR="00077B01">
          <w:rPr>
            <w:noProof/>
            <w:webHidden/>
          </w:rPr>
          <w:t>21</w:t>
        </w:r>
        <w:r w:rsidR="003D5919">
          <w:rPr>
            <w:noProof/>
            <w:webHidden/>
          </w:rPr>
          <w:fldChar w:fldCharType="end"/>
        </w:r>
      </w:hyperlink>
    </w:p>
    <w:p w14:paraId="5CA84BCD" w14:textId="09790E7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0" w:history="1">
        <w:r w:rsidR="003D5919" w:rsidRPr="00E0296E">
          <w:rPr>
            <w:rStyle w:val="a7"/>
            <w:b/>
            <w:noProof/>
          </w:rPr>
          <w:t>5. Способы закупок и условия их применения</w:t>
        </w:r>
        <w:r w:rsidR="003D5919">
          <w:rPr>
            <w:noProof/>
            <w:webHidden/>
          </w:rPr>
          <w:tab/>
        </w:r>
        <w:r w:rsidR="003D5919">
          <w:rPr>
            <w:noProof/>
            <w:webHidden/>
          </w:rPr>
          <w:fldChar w:fldCharType="begin"/>
        </w:r>
        <w:r w:rsidR="003D5919">
          <w:rPr>
            <w:noProof/>
            <w:webHidden/>
          </w:rPr>
          <w:instrText xml:space="preserve"> PAGEREF _Toc153447250 \h </w:instrText>
        </w:r>
        <w:r w:rsidR="003D5919">
          <w:rPr>
            <w:noProof/>
            <w:webHidden/>
          </w:rPr>
        </w:r>
        <w:r w:rsidR="003D5919">
          <w:rPr>
            <w:noProof/>
            <w:webHidden/>
          </w:rPr>
          <w:fldChar w:fldCharType="separate"/>
        </w:r>
        <w:r w:rsidR="00077B01">
          <w:rPr>
            <w:noProof/>
            <w:webHidden/>
          </w:rPr>
          <w:t>22</w:t>
        </w:r>
        <w:r w:rsidR="003D5919">
          <w:rPr>
            <w:noProof/>
            <w:webHidden/>
          </w:rPr>
          <w:fldChar w:fldCharType="end"/>
        </w:r>
      </w:hyperlink>
    </w:p>
    <w:p w14:paraId="3F70D80E" w14:textId="3908FA08"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1" w:history="1">
        <w:r w:rsidR="003D5919" w:rsidRPr="00E0296E">
          <w:rPr>
            <w:rStyle w:val="a7"/>
            <w:b/>
            <w:noProof/>
          </w:rPr>
          <w:t>5.1. Способы закупок</w:t>
        </w:r>
        <w:r w:rsidR="003D5919">
          <w:rPr>
            <w:noProof/>
            <w:webHidden/>
          </w:rPr>
          <w:tab/>
        </w:r>
        <w:r w:rsidR="003D5919">
          <w:rPr>
            <w:noProof/>
            <w:webHidden/>
          </w:rPr>
          <w:fldChar w:fldCharType="begin"/>
        </w:r>
        <w:r w:rsidR="003D5919">
          <w:rPr>
            <w:noProof/>
            <w:webHidden/>
          </w:rPr>
          <w:instrText xml:space="preserve"> PAGEREF _Toc153447251 \h </w:instrText>
        </w:r>
        <w:r w:rsidR="003D5919">
          <w:rPr>
            <w:noProof/>
            <w:webHidden/>
          </w:rPr>
        </w:r>
        <w:r w:rsidR="003D5919">
          <w:rPr>
            <w:noProof/>
            <w:webHidden/>
          </w:rPr>
          <w:fldChar w:fldCharType="separate"/>
        </w:r>
        <w:r w:rsidR="00077B01">
          <w:rPr>
            <w:noProof/>
            <w:webHidden/>
          </w:rPr>
          <w:t>22</w:t>
        </w:r>
        <w:r w:rsidR="003D5919">
          <w:rPr>
            <w:noProof/>
            <w:webHidden/>
          </w:rPr>
          <w:fldChar w:fldCharType="end"/>
        </w:r>
      </w:hyperlink>
    </w:p>
    <w:p w14:paraId="671D7018" w14:textId="6FB364B5"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2" w:history="1">
        <w:r w:rsidR="003D5919" w:rsidRPr="00E0296E">
          <w:rPr>
            <w:rStyle w:val="a7"/>
            <w:b/>
            <w:noProof/>
          </w:rPr>
          <w:t>5.2. Способы закупок, применяемые Заказчиком:</w:t>
        </w:r>
        <w:r w:rsidR="003D5919">
          <w:rPr>
            <w:noProof/>
            <w:webHidden/>
          </w:rPr>
          <w:tab/>
        </w:r>
        <w:r w:rsidR="003D5919">
          <w:rPr>
            <w:noProof/>
            <w:webHidden/>
          </w:rPr>
          <w:fldChar w:fldCharType="begin"/>
        </w:r>
        <w:r w:rsidR="003D5919">
          <w:rPr>
            <w:noProof/>
            <w:webHidden/>
          </w:rPr>
          <w:instrText xml:space="preserve"> PAGEREF _Toc153447252 \h </w:instrText>
        </w:r>
        <w:r w:rsidR="003D5919">
          <w:rPr>
            <w:noProof/>
            <w:webHidden/>
          </w:rPr>
        </w:r>
        <w:r w:rsidR="003D5919">
          <w:rPr>
            <w:noProof/>
            <w:webHidden/>
          </w:rPr>
          <w:fldChar w:fldCharType="separate"/>
        </w:r>
        <w:r w:rsidR="00077B01">
          <w:rPr>
            <w:noProof/>
            <w:webHidden/>
          </w:rPr>
          <w:t>23</w:t>
        </w:r>
        <w:r w:rsidR="003D5919">
          <w:rPr>
            <w:noProof/>
            <w:webHidden/>
          </w:rPr>
          <w:fldChar w:fldCharType="end"/>
        </w:r>
      </w:hyperlink>
    </w:p>
    <w:p w14:paraId="6F622ED8" w14:textId="2D8535C1"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3" w:history="1">
        <w:r w:rsidR="003D5919" w:rsidRPr="00E0296E">
          <w:rPr>
            <w:rStyle w:val="a7"/>
            <w:b/>
            <w:noProof/>
          </w:rPr>
          <w:t>5.3. Условия применения конкурентных способов закупки</w:t>
        </w:r>
        <w:r w:rsidR="003D5919">
          <w:rPr>
            <w:noProof/>
            <w:webHidden/>
          </w:rPr>
          <w:tab/>
        </w:r>
        <w:r w:rsidR="003D5919">
          <w:rPr>
            <w:noProof/>
            <w:webHidden/>
          </w:rPr>
          <w:fldChar w:fldCharType="begin"/>
        </w:r>
        <w:r w:rsidR="003D5919">
          <w:rPr>
            <w:noProof/>
            <w:webHidden/>
          </w:rPr>
          <w:instrText xml:space="preserve"> PAGEREF _Toc153447253 \h </w:instrText>
        </w:r>
        <w:r w:rsidR="003D5919">
          <w:rPr>
            <w:noProof/>
            <w:webHidden/>
          </w:rPr>
        </w:r>
        <w:r w:rsidR="003D5919">
          <w:rPr>
            <w:noProof/>
            <w:webHidden/>
          </w:rPr>
          <w:fldChar w:fldCharType="separate"/>
        </w:r>
        <w:r w:rsidR="00077B01">
          <w:rPr>
            <w:noProof/>
            <w:webHidden/>
          </w:rPr>
          <w:t>28</w:t>
        </w:r>
        <w:r w:rsidR="003D5919">
          <w:rPr>
            <w:noProof/>
            <w:webHidden/>
          </w:rPr>
          <w:fldChar w:fldCharType="end"/>
        </w:r>
      </w:hyperlink>
    </w:p>
    <w:p w14:paraId="24AC046A" w14:textId="4D8A2DDB"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4" w:history="1">
        <w:r w:rsidR="003D5919" w:rsidRPr="00E0296E">
          <w:rPr>
            <w:rStyle w:val="a7"/>
            <w:b/>
            <w:noProof/>
          </w:rPr>
          <w:t>5.4. Условия применения неконкурентных способов закупки</w:t>
        </w:r>
        <w:r w:rsidR="003D5919">
          <w:rPr>
            <w:noProof/>
            <w:webHidden/>
          </w:rPr>
          <w:tab/>
        </w:r>
        <w:r w:rsidR="003D5919">
          <w:rPr>
            <w:noProof/>
            <w:webHidden/>
          </w:rPr>
          <w:fldChar w:fldCharType="begin"/>
        </w:r>
        <w:r w:rsidR="003D5919">
          <w:rPr>
            <w:noProof/>
            <w:webHidden/>
          </w:rPr>
          <w:instrText xml:space="preserve"> PAGEREF _Toc153447254 \h </w:instrText>
        </w:r>
        <w:r w:rsidR="003D5919">
          <w:rPr>
            <w:noProof/>
            <w:webHidden/>
          </w:rPr>
        </w:r>
        <w:r w:rsidR="003D5919">
          <w:rPr>
            <w:noProof/>
            <w:webHidden/>
          </w:rPr>
          <w:fldChar w:fldCharType="separate"/>
        </w:r>
        <w:r w:rsidR="00077B01">
          <w:rPr>
            <w:noProof/>
            <w:webHidden/>
          </w:rPr>
          <w:t>29</w:t>
        </w:r>
        <w:r w:rsidR="003D5919">
          <w:rPr>
            <w:noProof/>
            <w:webHidden/>
          </w:rPr>
          <w:fldChar w:fldCharType="end"/>
        </w:r>
      </w:hyperlink>
    </w:p>
    <w:p w14:paraId="7632185E" w14:textId="397DF238"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5" w:history="1">
        <w:r w:rsidR="003D5919" w:rsidRPr="00E0296E">
          <w:rPr>
            <w:rStyle w:val="a7"/>
            <w:b/>
            <w:noProof/>
          </w:rPr>
          <w:t>6. Особенности проведения закупок</w:t>
        </w:r>
        <w:r w:rsidR="003D5919">
          <w:rPr>
            <w:noProof/>
            <w:webHidden/>
          </w:rPr>
          <w:tab/>
        </w:r>
        <w:r w:rsidR="003D5919">
          <w:rPr>
            <w:noProof/>
            <w:webHidden/>
          </w:rPr>
          <w:fldChar w:fldCharType="begin"/>
        </w:r>
        <w:r w:rsidR="003D5919">
          <w:rPr>
            <w:noProof/>
            <w:webHidden/>
          </w:rPr>
          <w:instrText xml:space="preserve"> PAGEREF _Toc153447255 \h </w:instrText>
        </w:r>
        <w:r w:rsidR="003D5919">
          <w:rPr>
            <w:noProof/>
            <w:webHidden/>
          </w:rPr>
        </w:r>
        <w:r w:rsidR="003D5919">
          <w:rPr>
            <w:noProof/>
            <w:webHidden/>
          </w:rPr>
          <w:fldChar w:fldCharType="separate"/>
        </w:r>
        <w:r w:rsidR="00077B01">
          <w:rPr>
            <w:noProof/>
            <w:webHidden/>
          </w:rPr>
          <w:t>29</w:t>
        </w:r>
        <w:r w:rsidR="003D5919">
          <w:rPr>
            <w:noProof/>
            <w:webHidden/>
          </w:rPr>
          <w:fldChar w:fldCharType="end"/>
        </w:r>
      </w:hyperlink>
    </w:p>
    <w:p w14:paraId="7ADDC163" w14:textId="45E88C1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6" w:history="1">
        <w:r w:rsidR="003D5919" w:rsidRPr="00E0296E">
          <w:rPr>
            <w:rStyle w:val="a7"/>
            <w:b/>
            <w:noProof/>
          </w:rPr>
          <w:t>6.1. Особенности проведения предварительного квалификационного отбора</w:t>
        </w:r>
        <w:r w:rsidR="003D5919">
          <w:rPr>
            <w:noProof/>
            <w:webHidden/>
          </w:rPr>
          <w:tab/>
        </w:r>
        <w:r w:rsidR="003D5919">
          <w:rPr>
            <w:noProof/>
            <w:webHidden/>
          </w:rPr>
          <w:fldChar w:fldCharType="begin"/>
        </w:r>
        <w:r w:rsidR="003D5919">
          <w:rPr>
            <w:noProof/>
            <w:webHidden/>
          </w:rPr>
          <w:instrText xml:space="preserve"> PAGEREF _Toc153447256 \h </w:instrText>
        </w:r>
        <w:r w:rsidR="003D5919">
          <w:rPr>
            <w:noProof/>
            <w:webHidden/>
          </w:rPr>
        </w:r>
        <w:r w:rsidR="003D5919">
          <w:rPr>
            <w:noProof/>
            <w:webHidden/>
          </w:rPr>
          <w:fldChar w:fldCharType="separate"/>
        </w:r>
        <w:r w:rsidR="00077B01">
          <w:rPr>
            <w:noProof/>
            <w:webHidden/>
          </w:rPr>
          <w:t>29</w:t>
        </w:r>
        <w:r w:rsidR="003D5919">
          <w:rPr>
            <w:noProof/>
            <w:webHidden/>
          </w:rPr>
          <w:fldChar w:fldCharType="end"/>
        </w:r>
      </w:hyperlink>
    </w:p>
    <w:p w14:paraId="2850DAE4" w14:textId="0B1BE0F7"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7" w:history="1">
        <w:r w:rsidR="003D5919" w:rsidRPr="00E0296E">
          <w:rPr>
            <w:rStyle w:val="a7"/>
            <w:b/>
            <w:noProof/>
          </w:rPr>
          <w:t>6.2. Особенности проведения закупок, предусматривающих выбор нескольких победителей закупки</w:t>
        </w:r>
        <w:r w:rsidR="003D5919">
          <w:rPr>
            <w:noProof/>
            <w:webHidden/>
          </w:rPr>
          <w:tab/>
        </w:r>
        <w:r w:rsidR="003D5919">
          <w:rPr>
            <w:noProof/>
            <w:webHidden/>
          </w:rPr>
          <w:fldChar w:fldCharType="begin"/>
        </w:r>
        <w:r w:rsidR="003D5919">
          <w:rPr>
            <w:noProof/>
            <w:webHidden/>
          </w:rPr>
          <w:instrText xml:space="preserve"> PAGEREF _Toc153447257 \h </w:instrText>
        </w:r>
        <w:r w:rsidR="003D5919">
          <w:rPr>
            <w:noProof/>
            <w:webHidden/>
          </w:rPr>
        </w:r>
        <w:r w:rsidR="003D5919">
          <w:rPr>
            <w:noProof/>
            <w:webHidden/>
          </w:rPr>
          <w:fldChar w:fldCharType="separate"/>
        </w:r>
        <w:r w:rsidR="00077B01">
          <w:rPr>
            <w:noProof/>
            <w:webHidden/>
          </w:rPr>
          <w:t>31</w:t>
        </w:r>
        <w:r w:rsidR="003D5919">
          <w:rPr>
            <w:noProof/>
            <w:webHidden/>
          </w:rPr>
          <w:fldChar w:fldCharType="end"/>
        </w:r>
      </w:hyperlink>
    </w:p>
    <w:p w14:paraId="40EA3445" w14:textId="49CAC6D9"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8" w:history="1">
        <w:r w:rsidR="003D5919" w:rsidRPr="00E0296E">
          <w:rPr>
            <w:rStyle w:val="a7"/>
            <w:b/>
            <w:noProof/>
          </w:rPr>
          <w:t>6.3. Особенности проведения закупок с возможностью подачи альтернативных предложений</w:t>
        </w:r>
        <w:r w:rsidR="003D5919">
          <w:rPr>
            <w:noProof/>
            <w:webHidden/>
          </w:rPr>
          <w:tab/>
        </w:r>
        <w:r w:rsidR="003D5919">
          <w:rPr>
            <w:noProof/>
            <w:webHidden/>
          </w:rPr>
          <w:fldChar w:fldCharType="begin"/>
        </w:r>
        <w:r w:rsidR="003D5919">
          <w:rPr>
            <w:noProof/>
            <w:webHidden/>
          </w:rPr>
          <w:instrText xml:space="preserve"> PAGEREF _Toc153447258 \h </w:instrText>
        </w:r>
        <w:r w:rsidR="003D5919">
          <w:rPr>
            <w:noProof/>
            <w:webHidden/>
          </w:rPr>
        </w:r>
        <w:r w:rsidR="003D5919">
          <w:rPr>
            <w:noProof/>
            <w:webHidden/>
          </w:rPr>
          <w:fldChar w:fldCharType="separate"/>
        </w:r>
        <w:r w:rsidR="00077B01">
          <w:rPr>
            <w:noProof/>
            <w:webHidden/>
          </w:rPr>
          <w:t>32</w:t>
        </w:r>
        <w:r w:rsidR="003D5919">
          <w:rPr>
            <w:noProof/>
            <w:webHidden/>
          </w:rPr>
          <w:fldChar w:fldCharType="end"/>
        </w:r>
      </w:hyperlink>
    </w:p>
    <w:p w14:paraId="73E413EE" w14:textId="174679A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59" w:history="1">
        <w:r w:rsidR="003D5919" w:rsidRPr="00E0296E">
          <w:rPr>
            <w:rStyle w:val="a7"/>
            <w:b/>
            <w:noProof/>
          </w:rPr>
          <w:t>6.4. Особенности проведения закупок с переторжкой</w:t>
        </w:r>
        <w:r w:rsidR="003D5919">
          <w:rPr>
            <w:noProof/>
            <w:webHidden/>
          </w:rPr>
          <w:tab/>
        </w:r>
        <w:r w:rsidR="003D5919">
          <w:rPr>
            <w:noProof/>
            <w:webHidden/>
          </w:rPr>
          <w:fldChar w:fldCharType="begin"/>
        </w:r>
        <w:r w:rsidR="003D5919">
          <w:rPr>
            <w:noProof/>
            <w:webHidden/>
          </w:rPr>
          <w:instrText xml:space="preserve"> PAGEREF _Toc153447259 \h </w:instrText>
        </w:r>
        <w:r w:rsidR="003D5919">
          <w:rPr>
            <w:noProof/>
            <w:webHidden/>
          </w:rPr>
        </w:r>
        <w:r w:rsidR="003D5919">
          <w:rPr>
            <w:noProof/>
            <w:webHidden/>
          </w:rPr>
          <w:fldChar w:fldCharType="separate"/>
        </w:r>
        <w:r w:rsidR="00077B01">
          <w:rPr>
            <w:noProof/>
            <w:webHidden/>
          </w:rPr>
          <w:t>33</w:t>
        </w:r>
        <w:r w:rsidR="003D5919">
          <w:rPr>
            <w:noProof/>
            <w:webHidden/>
          </w:rPr>
          <w:fldChar w:fldCharType="end"/>
        </w:r>
      </w:hyperlink>
    </w:p>
    <w:p w14:paraId="0FDD7BA3" w14:textId="201C6B88"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0" w:history="1">
        <w:r w:rsidR="003D5919" w:rsidRPr="00E0296E">
          <w:rPr>
            <w:rStyle w:val="a7"/>
            <w:b/>
            <w:noProof/>
          </w:rPr>
          <w:t>6.5. Особенности проведения попозиционных закупок</w:t>
        </w:r>
        <w:r w:rsidR="003D5919">
          <w:rPr>
            <w:noProof/>
            <w:webHidden/>
          </w:rPr>
          <w:tab/>
        </w:r>
        <w:r w:rsidR="003D5919">
          <w:rPr>
            <w:noProof/>
            <w:webHidden/>
          </w:rPr>
          <w:fldChar w:fldCharType="begin"/>
        </w:r>
        <w:r w:rsidR="003D5919">
          <w:rPr>
            <w:noProof/>
            <w:webHidden/>
          </w:rPr>
          <w:instrText xml:space="preserve"> PAGEREF _Toc153447260 \h </w:instrText>
        </w:r>
        <w:r w:rsidR="003D5919">
          <w:rPr>
            <w:noProof/>
            <w:webHidden/>
          </w:rPr>
        </w:r>
        <w:r w:rsidR="003D5919">
          <w:rPr>
            <w:noProof/>
            <w:webHidden/>
          </w:rPr>
          <w:fldChar w:fldCharType="separate"/>
        </w:r>
        <w:r w:rsidR="00077B01">
          <w:rPr>
            <w:noProof/>
            <w:webHidden/>
          </w:rPr>
          <w:t>35</w:t>
        </w:r>
        <w:r w:rsidR="003D5919">
          <w:rPr>
            <w:noProof/>
            <w:webHidden/>
          </w:rPr>
          <w:fldChar w:fldCharType="end"/>
        </w:r>
      </w:hyperlink>
    </w:p>
    <w:p w14:paraId="3EDCDE87" w14:textId="68CCD07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1" w:history="1">
        <w:r w:rsidR="003D5919" w:rsidRPr="00E0296E">
          <w:rPr>
            <w:rStyle w:val="a7"/>
            <w:b/>
            <w:noProof/>
          </w:rPr>
          <w:t>6.6. Особенности проведения совместных закупок</w:t>
        </w:r>
        <w:r w:rsidR="003D5919">
          <w:rPr>
            <w:noProof/>
            <w:webHidden/>
          </w:rPr>
          <w:tab/>
        </w:r>
        <w:r w:rsidR="003D5919">
          <w:rPr>
            <w:noProof/>
            <w:webHidden/>
          </w:rPr>
          <w:fldChar w:fldCharType="begin"/>
        </w:r>
        <w:r w:rsidR="003D5919">
          <w:rPr>
            <w:noProof/>
            <w:webHidden/>
          </w:rPr>
          <w:instrText xml:space="preserve"> PAGEREF _Toc153447261 \h </w:instrText>
        </w:r>
        <w:r w:rsidR="003D5919">
          <w:rPr>
            <w:noProof/>
            <w:webHidden/>
          </w:rPr>
        </w:r>
        <w:r w:rsidR="003D5919">
          <w:rPr>
            <w:noProof/>
            <w:webHidden/>
          </w:rPr>
          <w:fldChar w:fldCharType="separate"/>
        </w:r>
        <w:r w:rsidR="00077B01">
          <w:rPr>
            <w:noProof/>
            <w:webHidden/>
          </w:rPr>
          <w:t>35</w:t>
        </w:r>
        <w:r w:rsidR="003D5919">
          <w:rPr>
            <w:noProof/>
            <w:webHidden/>
          </w:rPr>
          <w:fldChar w:fldCharType="end"/>
        </w:r>
      </w:hyperlink>
    </w:p>
    <w:p w14:paraId="3A51B15E" w14:textId="5AEC0AC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2" w:history="1">
        <w:r w:rsidR="003D5919" w:rsidRPr="00E0296E">
          <w:rPr>
            <w:rStyle w:val="a7"/>
            <w:b/>
            <w:noProof/>
          </w:rPr>
          <w:t>6.7. Особенности проведения закупок, осуществляемых закрытым способом</w:t>
        </w:r>
        <w:r w:rsidR="003D5919">
          <w:rPr>
            <w:noProof/>
            <w:webHidden/>
          </w:rPr>
          <w:tab/>
        </w:r>
        <w:r w:rsidR="003D5919">
          <w:rPr>
            <w:noProof/>
            <w:webHidden/>
          </w:rPr>
          <w:fldChar w:fldCharType="begin"/>
        </w:r>
        <w:r w:rsidR="003D5919">
          <w:rPr>
            <w:noProof/>
            <w:webHidden/>
          </w:rPr>
          <w:instrText xml:space="preserve"> PAGEREF _Toc153447262 \h </w:instrText>
        </w:r>
        <w:r w:rsidR="003D5919">
          <w:rPr>
            <w:noProof/>
            <w:webHidden/>
          </w:rPr>
        </w:r>
        <w:r w:rsidR="003D5919">
          <w:rPr>
            <w:noProof/>
            <w:webHidden/>
          </w:rPr>
          <w:fldChar w:fldCharType="separate"/>
        </w:r>
        <w:r w:rsidR="00077B01">
          <w:rPr>
            <w:noProof/>
            <w:webHidden/>
          </w:rPr>
          <w:t>36</w:t>
        </w:r>
        <w:r w:rsidR="003D5919">
          <w:rPr>
            <w:noProof/>
            <w:webHidden/>
          </w:rPr>
          <w:fldChar w:fldCharType="end"/>
        </w:r>
      </w:hyperlink>
    </w:p>
    <w:p w14:paraId="6B0E3232" w14:textId="677AB1F1"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3" w:history="1">
        <w:r w:rsidR="003D5919" w:rsidRPr="00E0296E">
          <w:rPr>
            <w:rStyle w:val="a7"/>
            <w:b/>
            <w:noProof/>
          </w:rPr>
          <w:t>6.8. Особенности применения антидемпинговых мер</w:t>
        </w:r>
        <w:r w:rsidR="003D5919">
          <w:rPr>
            <w:noProof/>
            <w:webHidden/>
          </w:rPr>
          <w:tab/>
        </w:r>
        <w:r w:rsidR="003D5919">
          <w:rPr>
            <w:noProof/>
            <w:webHidden/>
          </w:rPr>
          <w:fldChar w:fldCharType="begin"/>
        </w:r>
        <w:r w:rsidR="003D5919">
          <w:rPr>
            <w:noProof/>
            <w:webHidden/>
          </w:rPr>
          <w:instrText xml:space="preserve"> PAGEREF _Toc153447263 \h </w:instrText>
        </w:r>
        <w:r w:rsidR="003D5919">
          <w:rPr>
            <w:noProof/>
            <w:webHidden/>
          </w:rPr>
        </w:r>
        <w:r w:rsidR="003D5919">
          <w:rPr>
            <w:noProof/>
            <w:webHidden/>
          </w:rPr>
          <w:fldChar w:fldCharType="separate"/>
        </w:r>
        <w:r w:rsidR="00077B01">
          <w:rPr>
            <w:noProof/>
            <w:webHidden/>
          </w:rPr>
          <w:t>37</w:t>
        </w:r>
        <w:r w:rsidR="003D5919">
          <w:rPr>
            <w:noProof/>
            <w:webHidden/>
          </w:rPr>
          <w:fldChar w:fldCharType="end"/>
        </w:r>
      </w:hyperlink>
    </w:p>
    <w:p w14:paraId="1AA89A35" w14:textId="262C6400"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4" w:history="1">
        <w:r w:rsidR="003D5919" w:rsidRPr="00E0296E">
          <w:rPr>
            <w:rStyle w:val="a7"/>
            <w:b/>
            <w:noProof/>
          </w:rPr>
          <w:t>6.9. Особенности проведения закупок при предоставлении преференций</w:t>
        </w:r>
        <w:r w:rsidR="003D5919">
          <w:rPr>
            <w:noProof/>
            <w:webHidden/>
          </w:rPr>
          <w:tab/>
        </w:r>
        <w:r w:rsidR="003D5919">
          <w:rPr>
            <w:noProof/>
            <w:webHidden/>
          </w:rPr>
          <w:fldChar w:fldCharType="begin"/>
        </w:r>
        <w:r w:rsidR="003D5919">
          <w:rPr>
            <w:noProof/>
            <w:webHidden/>
          </w:rPr>
          <w:instrText xml:space="preserve"> PAGEREF _Toc153447264 \h </w:instrText>
        </w:r>
        <w:r w:rsidR="003D5919">
          <w:rPr>
            <w:noProof/>
            <w:webHidden/>
          </w:rPr>
        </w:r>
        <w:r w:rsidR="003D5919">
          <w:rPr>
            <w:noProof/>
            <w:webHidden/>
          </w:rPr>
          <w:fldChar w:fldCharType="separate"/>
        </w:r>
        <w:r w:rsidR="00077B01">
          <w:rPr>
            <w:noProof/>
            <w:webHidden/>
          </w:rPr>
          <w:t>38</w:t>
        </w:r>
        <w:r w:rsidR="003D5919">
          <w:rPr>
            <w:noProof/>
            <w:webHidden/>
          </w:rPr>
          <w:fldChar w:fldCharType="end"/>
        </w:r>
      </w:hyperlink>
    </w:p>
    <w:p w14:paraId="5130A869" w14:textId="2C5E6099"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5" w:history="1">
        <w:r w:rsidR="003D5919" w:rsidRPr="00E0296E">
          <w:rPr>
            <w:rStyle w:val="a7"/>
            <w:b/>
            <w:noProof/>
          </w:rPr>
          <w:t>6.10. Особенности проведения закупок, участниками которых являются субъекты МСП</w:t>
        </w:r>
        <w:r w:rsidR="003D5919">
          <w:rPr>
            <w:noProof/>
            <w:webHidden/>
          </w:rPr>
          <w:tab/>
        </w:r>
        <w:r w:rsidR="003D5919">
          <w:rPr>
            <w:noProof/>
            <w:webHidden/>
          </w:rPr>
          <w:fldChar w:fldCharType="begin"/>
        </w:r>
        <w:r w:rsidR="003D5919">
          <w:rPr>
            <w:noProof/>
            <w:webHidden/>
          </w:rPr>
          <w:instrText xml:space="preserve"> PAGEREF _Toc153447265 \h </w:instrText>
        </w:r>
        <w:r w:rsidR="003D5919">
          <w:rPr>
            <w:noProof/>
            <w:webHidden/>
          </w:rPr>
        </w:r>
        <w:r w:rsidR="003D5919">
          <w:rPr>
            <w:noProof/>
            <w:webHidden/>
          </w:rPr>
          <w:fldChar w:fldCharType="separate"/>
        </w:r>
        <w:r w:rsidR="00077B01">
          <w:rPr>
            <w:noProof/>
            <w:webHidden/>
          </w:rPr>
          <w:t>41</w:t>
        </w:r>
        <w:r w:rsidR="003D5919">
          <w:rPr>
            <w:noProof/>
            <w:webHidden/>
          </w:rPr>
          <w:fldChar w:fldCharType="end"/>
        </w:r>
      </w:hyperlink>
    </w:p>
    <w:p w14:paraId="52B9B715" w14:textId="65CE57E0"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6" w:history="1">
        <w:r w:rsidR="003D5919" w:rsidRPr="00E0296E">
          <w:rPr>
            <w:rStyle w:val="a7"/>
            <w:b/>
            <w:noProof/>
          </w:rPr>
          <w:t>6.11. Особенности участия субъектов малого и среднего предпринимательства в закупках в качестве субподрядчиков (соисполнителей)</w:t>
        </w:r>
        <w:r w:rsidR="003D5919">
          <w:rPr>
            <w:noProof/>
            <w:webHidden/>
          </w:rPr>
          <w:tab/>
        </w:r>
        <w:r w:rsidR="003D5919">
          <w:rPr>
            <w:noProof/>
            <w:webHidden/>
          </w:rPr>
          <w:fldChar w:fldCharType="begin"/>
        </w:r>
        <w:r w:rsidR="003D5919">
          <w:rPr>
            <w:noProof/>
            <w:webHidden/>
          </w:rPr>
          <w:instrText xml:space="preserve"> PAGEREF _Toc153447266 \h </w:instrText>
        </w:r>
        <w:r w:rsidR="003D5919">
          <w:rPr>
            <w:noProof/>
            <w:webHidden/>
          </w:rPr>
        </w:r>
        <w:r w:rsidR="003D5919">
          <w:rPr>
            <w:noProof/>
            <w:webHidden/>
          </w:rPr>
          <w:fldChar w:fldCharType="separate"/>
        </w:r>
        <w:r w:rsidR="00077B01">
          <w:rPr>
            <w:noProof/>
            <w:webHidden/>
          </w:rPr>
          <w:t>45</w:t>
        </w:r>
        <w:r w:rsidR="003D5919">
          <w:rPr>
            <w:noProof/>
            <w:webHidden/>
          </w:rPr>
          <w:fldChar w:fldCharType="end"/>
        </w:r>
      </w:hyperlink>
    </w:p>
    <w:p w14:paraId="39B192E5" w14:textId="10025BC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7" w:history="1">
        <w:r w:rsidR="003D5919" w:rsidRPr="00E0296E">
          <w:rPr>
            <w:rStyle w:val="a7"/>
            <w:b/>
            <w:noProof/>
          </w:rPr>
          <w:t>6.12. Особенности осуществления конкурентных закупок в электронной форме</w:t>
        </w:r>
        <w:r w:rsidR="003D5919">
          <w:rPr>
            <w:noProof/>
            <w:webHidden/>
          </w:rPr>
          <w:tab/>
        </w:r>
        <w:r w:rsidR="003D5919">
          <w:rPr>
            <w:noProof/>
            <w:webHidden/>
          </w:rPr>
          <w:fldChar w:fldCharType="begin"/>
        </w:r>
        <w:r w:rsidR="003D5919">
          <w:rPr>
            <w:noProof/>
            <w:webHidden/>
          </w:rPr>
          <w:instrText xml:space="preserve"> PAGEREF _Toc153447267 \h </w:instrText>
        </w:r>
        <w:r w:rsidR="003D5919">
          <w:rPr>
            <w:noProof/>
            <w:webHidden/>
          </w:rPr>
        </w:r>
        <w:r w:rsidR="003D5919">
          <w:rPr>
            <w:noProof/>
            <w:webHidden/>
          </w:rPr>
          <w:fldChar w:fldCharType="separate"/>
        </w:r>
        <w:r w:rsidR="00077B01">
          <w:rPr>
            <w:noProof/>
            <w:webHidden/>
          </w:rPr>
          <w:t>47</w:t>
        </w:r>
        <w:r w:rsidR="003D5919">
          <w:rPr>
            <w:noProof/>
            <w:webHidden/>
          </w:rPr>
          <w:fldChar w:fldCharType="end"/>
        </w:r>
      </w:hyperlink>
    </w:p>
    <w:p w14:paraId="6C5D351A" w14:textId="76BD67C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8" w:history="1">
        <w:r w:rsidR="003D5919" w:rsidRPr="00E0296E">
          <w:rPr>
            <w:rStyle w:val="a7"/>
            <w:b/>
            <w:noProof/>
          </w:rPr>
          <w:t>6.13. Особенности осуществления конкурентных закупок в электронной форме, участниками которых могут быть только субъекты МСП  (далее – конкурентные закупки с участием только субъектов МСП)</w:t>
        </w:r>
        <w:r w:rsidR="003D5919">
          <w:rPr>
            <w:noProof/>
            <w:webHidden/>
          </w:rPr>
          <w:tab/>
        </w:r>
        <w:r w:rsidR="003D5919">
          <w:rPr>
            <w:noProof/>
            <w:webHidden/>
          </w:rPr>
          <w:fldChar w:fldCharType="begin"/>
        </w:r>
        <w:r w:rsidR="003D5919">
          <w:rPr>
            <w:noProof/>
            <w:webHidden/>
          </w:rPr>
          <w:instrText xml:space="preserve"> PAGEREF _Toc153447268 \h </w:instrText>
        </w:r>
        <w:r w:rsidR="003D5919">
          <w:rPr>
            <w:noProof/>
            <w:webHidden/>
          </w:rPr>
        </w:r>
        <w:r w:rsidR="003D5919">
          <w:rPr>
            <w:noProof/>
            <w:webHidden/>
          </w:rPr>
          <w:fldChar w:fldCharType="separate"/>
        </w:r>
        <w:r w:rsidR="00077B01">
          <w:rPr>
            <w:noProof/>
            <w:webHidden/>
          </w:rPr>
          <w:t>49</w:t>
        </w:r>
        <w:r w:rsidR="003D5919">
          <w:rPr>
            <w:noProof/>
            <w:webHidden/>
          </w:rPr>
          <w:fldChar w:fldCharType="end"/>
        </w:r>
      </w:hyperlink>
    </w:p>
    <w:p w14:paraId="4ECB2573" w14:textId="57F2937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69" w:history="1">
        <w:r w:rsidR="003D5919" w:rsidRPr="00E0296E">
          <w:rPr>
            <w:rStyle w:val="a7"/>
            <w:b/>
            <w:noProof/>
          </w:rPr>
          <w:t>6.14. Особенности проведения непубличных закупок</w:t>
        </w:r>
        <w:r w:rsidR="003D5919">
          <w:rPr>
            <w:noProof/>
            <w:webHidden/>
          </w:rPr>
          <w:tab/>
        </w:r>
        <w:r w:rsidR="003D5919">
          <w:rPr>
            <w:noProof/>
            <w:webHidden/>
          </w:rPr>
          <w:fldChar w:fldCharType="begin"/>
        </w:r>
        <w:r w:rsidR="003D5919">
          <w:rPr>
            <w:noProof/>
            <w:webHidden/>
          </w:rPr>
          <w:instrText xml:space="preserve"> PAGEREF _Toc153447269 \h </w:instrText>
        </w:r>
        <w:r w:rsidR="003D5919">
          <w:rPr>
            <w:noProof/>
            <w:webHidden/>
          </w:rPr>
        </w:r>
        <w:r w:rsidR="003D5919">
          <w:rPr>
            <w:noProof/>
            <w:webHidden/>
          </w:rPr>
          <w:fldChar w:fldCharType="separate"/>
        </w:r>
        <w:r w:rsidR="00077B01">
          <w:rPr>
            <w:noProof/>
            <w:webHidden/>
          </w:rPr>
          <w:t>56</w:t>
        </w:r>
        <w:r w:rsidR="003D5919">
          <w:rPr>
            <w:noProof/>
            <w:webHidden/>
          </w:rPr>
          <w:fldChar w:fldCharType="end"/>
        </w:r>
      </w:hyperlink>
    </w:p>
    <w:p w14:paraId="6268821E" w14:textId="71D30CA9"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0" w:history="1">
        <w:r w:rsidR="003D5919" w:rsidRPr="00E0296E">
          <w:rPr>
            <w:rStyle w:val="a7"/>
            <w:b/>
            <w:noProof/>
          </w:rPr>
          <w:t>6.15. Особенности проведения отбора субъектов МСП для участия  в Программе по развитию субъектов МСП</w:t>
        </w:r>
        <w:r w:rsidR="003D5919">
          <w:rPr>
            <w:noProof/>
            <w:webHidden/>
          </w:rPr>
          <w:tab/>
        </w:r>
        <w:r w:rsidR="003D5919">
          <w:rPr>
            <w:noProof/>
            <w:webHidden/>
          </w:rPr>
          <w:fldChar w:fldCharType="begin"/>
        </w:r>
        <w:r w:rsidR="003D5919">
          <w:rPr>
            <w:noProof/>
            <w:webHidden/>
          </w:rPr>
          <w:instrText xml:space="preserve"> PAGEREF _Toc153447270 \h </w:instrText>
        </w:r>
        <w:r w:rsidR="003D5919">
          <w:rPr>
            <w:noProof/>
            <w:webHidden/>
          </w:rPr>
        </w:r>
        <w:r w:rsidR="003D5919">
          <w:rPr>
            <w:noProof/>
            <w:webHidden/>
          </w:rPr>
          <w:fldChar w:fldCharType="separate"/>
        </w:r>
        <w:r w:rsidR="00077B01">
          <w:rPr>
            <w:noProof/>
            <w:webHidden/>
          </w:rPr>
          <w:t>57</w:t>
        </w:r>
        <w:r w:rsidR="003D5919">
          <w:rPr>
            <w:noProof/>
            <w:webHidden/>
          </w:rPr>
          <w:fldChar w:fldCharType="end"/>
        </w:r>
      </w:hyperlink>
    </w:p>
    <w:p w14:paraId="5E54B4D4" w14:textId="46D9219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1" w:history="1">
        <w:r w:rsidR="003D5919" w:rsidRPr="00E0296E">
          <w:rPr>
            <w:rStyle w:val="a7"/>
            <w:b/>
            <w:noProof/>
          </w:rPr>
          <w:t>7. Организация проведения закупок</w:t>
        </w:r>
        <w:r w:rsidR="003D5919">
          <w:rPr>
            <w:noProof/>
            <w:webHidden/>
          </w:rPr>
          <w:tab/>
        </w:r>
        <w:r w:rsidR="003D5919">
          <w:rPr>
            <w:noProof/>
            <w:webHidden/>
          </w:rPr>
          <w:fldChar w:fldCharType="begin"/>
        </w:r>
        <w:r w:rsidR="003D5919">
          <w:rPr>
            <w:noProof/>
            <w:webHidden/>
          </w:rPr>
          <w:instrText xml:space="preserve"> PAGEREF _Toc153447271 \h </w:instrText>
        </w:r>
        <w:r w:rsidR="003D5919">
          <w:rPr>
            <w:noProof/>
            <w:webHidden/>
          </w:rPr>
        </w:r>
        <w:r w:rsidR="003D5919">
          <w:rPr>
            <w:noProof/>
            <w:webHidden/>
          </w:rPr>
          <w:fldChar w:fldCharType="separate"/>
        </w:r>
        <w:r w:rsidR="00077B01">
          <w:rPr>
            <w:noProof/>
            <w:webHidden/>
          </w:rPr>
          <w:t>57</w:t>
        </w:r>
        <w:r w:rsidR="003D5919">
          <w:rPr>
            <w:noProof/>
            <w:webHidden/>
          </w:rPr>
          <w:fldChar w:fldCharType="end"/>
        </w:r>
      </w:hyperlink>
    </w:p>
    <w:p w14:paraId="72AA137C" w14:textId="6236AB5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2" w:history="1">
        <w:r w:rsidR="003D5919" w:rsidRPr="00E0296E">
          <w:rPr>
            <w:rStyle w:val="a7"/>
            <w:b/>
            <w:noProof/>
          </w:rPr>
          <w:t>7.1. Закупочные комиссии</w:t>
        </w:r>
        <w:r w:rsidR="003D5919">
          <w:rPr>
            <w:noProof/>
            <w:webHidden/>
          </w:rPr>
          <w:tab/>
        </w:r>
        <w:r w:rsidR="003D5919">
          <w:rPr>
            <w:noProof/>
            <w:webHidden/>
          </w:rPr>
          <w:fldChar w:fldCharType="begin"/>
        </w:r>
        <w:r w:rsidR="003D5919">
          <w:rPr>
            <w:noProof/>
            <w:webHidden/>
          </w:rPr>
          <w:instrText xml:space="preserve"> PAGEREF _Toc153447272 \h </w:instrText>
        </w:r>
        <w:r w:rsidR="003D5919">
          <w:rPr>
            <w:noProof/>
            <w:webHidden/>
          </w:rPr>
        </w:r>
        <w:r w:rsidR="003D5919">
          <w:rPr>
            <w:noProof/>
            <w:webHidden/>
          </w:rPr>
          <w:fldChar w:fldCharType="separate"/>
        </w:r>
        <w:r w:rsidR="00077B01">
          <w:rPr>
            <w:noProof/>
            <w:webHidden/>
          </w:rPr>
          <w:t>57</w:t>
        </w:r>
        <w:r w:rsidR="003D5919">
          <w:rPr>
            <w:noProof/>
            <w:webHidden/>
          </w:rPr>
          <w:fldChar w:fldCharType="end"/>
        </w:r>
      </w:hyperlink>
    </w:p>
    <w:p w14:paraId="01BA8086" w14:textId="770A2B89"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3" w:history="1">
        <w:r w:rsidR="003D5919" w:rsidRPr="00E0296E">
          <w:rPr>
            <w:rStyle w:val="a7"/>
            <w:b/>
            <w:noProof/>
          </w:rPr>
          <w:t>7.2. Специализированная организация</w:t>
        </w:r>
        <w:r w:rsidR="003D5919">
          <w:rPr>
            <w:noProof/>
            <w:webHidden/>
          </w:rPr>
          <w:tab/>
        </w:r>
        <w:r w:rsidR="003D5919">
          <w:rPr>
            <w:noProof/>
            <w:webHidden/>
          </w:rPr>
          <w:fldChar w:fldCharType="begin"/>
        </w:r>
        <w:r w:rsidR="003D5919">
          <w:rPr>
            <w:noProof/>
            <w:webHidden/>
          </w:rPr>
          <w:instrText xml:space="preserve"> PAGEREF _Toc153447273 \h </w:instrText>
        </w:r>
        <w:r w:rsidR="003D5919">
          <w:rPr>
            <w:noProof/>
            <w:webHidden/>
          </w:rPr>
        </w:r>
        <w:r w:rsidR="003D5919">
          <w:rPr>
            <w:noProof/>
            <w:webHidden/>
          </w:rPr>
          <w:fldChar w:fldCharType="separate"/>
        </w:r>
        <w:r w:rsidR="00077B01">
          <w:rPr>
            <w:noProof/>
            <w:webHidden/>
          </w:rPr>
          <w:t>58</w:t>
        </w:r>
        <w:r w:rsidR="003D5919">
          <w:rPr>
            <w:noProof/>
            <w:webHidden/>
          </w:rPr>
          <w:fldChar w:fldCharType="end"/>
        </w:r>
      </w:hyperlink>
    </w:p>
    <w:p w14:paraId="6AE14D8C" w14:textId="7A0BBF7B"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4" w:history="1">
        <w:r w:rsidR="003D5919" w:rsidRPr="00E0296E">
          <w:rPr>
            <w:rStyle w:val="a7"/>
            <w:b/>
            <w:noProof/>
          </w:rPr>
          <w:t>7.3. Требования к участникам</w:t>
        </w:r>
        <w:r w:rsidR="003D5919">
          <w:rPr>
            <w:noProof/>
            <w:webHidden/>
          </w:rPr>
          <w:tab/>
        </w:r>
        <w:r w:rsidR="003D5919">
          <w:rPr>
            <w:noProof/>
            <w:webHidden/>
          </w:rPr>
          <w:fldChar w:fldCharType="begin"/>
        </w:r>
        <w:r w:rsidR="003D5919">
          <w:rPr>
            <w:noProof/>
            <w:webHidden/>
          </w:rPr>
          <w:instrText xml:space="preserve"> PAGEREF _Toc153447274 \h </w:instrText>
        </w:r>
        <w:r w:rsidR="003D5919">
          <w:rPr>
            <w:noProof/>
            <w:webHidden/>
          </w:rPr>
        </w:r>
        <w:r w:rsidR="003D5919">
          <w:rPr>
            <w:noProof/>
            <w:webHidden/>
          </w:rPr>
          <w:fldChar w:fldCharType="separate"/>
        </w:r>
        <w:r w:rsidR="00077B01">
          <w:rPr>
            <w:noProof/>
            <w:webHidden/>
          </w:rPr>
          <w:t>58</w:t>
        </w:r>
        <w:r w:rsidR="003D5919">
          <w:rPr>
            <w:noProof/>
            <w:webHidden/>
          </w:rPr>
          <w:fldChar w:fldCharType="end"/>
        </w:r>
      </w:hyperlink>
    </w:p>
    <w:p w14:paraId="6068EEE4" w14:textId="1DA30063"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5" w:history="1">
        <w:r w:rsidR="003D5919" w:rsidRPr="00E0296E">
          <w:rPr>
            <w:rStyle w:val="a7"/>
            <w:b/>
            <w:noProof/>
          </w:rPr>
          <w:t>7.4. Требования к описанию предмета конкурентной закупки</w:t>
        </w:r>
        <w:r w:rsidR="003D5919">
          <w:rPr>
            <w:noProof/>
            <w:webHidden/>
          </w:rPr>
          <w:tab/>
        </w:r>
        <w:r w:rsidR="003D5919">
          <w:rPr>
            <w:noProof/>
            <w:webHidden/>
          </w:rPr>
          <w:fldChar w:fldCharType="begin"/>
        </w:r>
        <w:r w:rsidR="003D5919">
          <w:rPr>
            <w:noProof/>
            <w:webHidden/>
          </w:rPr>
          <w:instrText xml:space="preserve"> PAGEREF _Toc153447275 \h </w:instrText>
        </w:r>
        <w:r w:rsidR="003D5919">
          <w:rPr>
            <w:noProof/>
            <w:webHidden/>
          </w:rPr>
        </w:r>
        <w:r w:rsidR="003D5919">
          <w:rPr>
            <w:noProof/>
            <w:webHidden/>
          </w:rPr>
          <w:fldChar w:fldCharType="separate"/>
        </w:r>
        <w:r w:rsidR="00077B01">
          <w:rPr>
            <w:noProof/>
            <w:webHidden/>
          </w:rPr>
          <w:t>62</w:t>
        </w:r>
        <w:r w:rsidR="003D5919">
          <w:rPr>
            <w:noProof/>
            <w:webHidden/>
          </w:rPr>
          <w:fldChar w:fldCharType="end"/>
        </w:r>
      </w:hyperlink>
    </w:p>
    <w:p w14:paraId="34A19B7D" w14:textId="296F0332"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6" w:history="1">
        <w:r w:rsidR="003D5919" w:rsidRPr="00E0296E">
          <w:rPr>
            <w:rStyle w:val="a7"/>
            <w:b/>
            <w:noProof/>
          </w:rPr>
          <w:t>8. Общий порядок подготовки и проведения конкурентных закупок</w:t>
        </w:r>
        <w:r w:rsidR="003D5919">
          <w:rPr>
            <w:noProof/>
            <w:webHidden/>
          </w:rPr>
          <w:tab/>
        </w:r>
        <w:r w:rsidR="003D5919">
          <w:rPr>
            <w:noProof/>
            <w:webHidden/>
          </w:rPr>
          <w:fldChar w:fldCharType="begin"/>
        </w:r>
        <w:r w:rsidR="003D5919">
          <w:rPr>
            <w:noProof/>
            <w:webHidden/>
          </w:rPr>
          <w:instrText xml:space="preserve"> PAGEREF _Toc153447276 \h </w:instrText>
        </w:r>
        <w:r w:rsidR="003D5919">
          <w:rPr>
            <w:noProof/>
            <w:webHidden/>
          </w:rPr>
        </w:r>
        <w:r w:rsidR="003D5919">
          <w:rPr>
            <w:noProof/>
            <w:webHidden/>
          </w:rPr>
          <w:fldChar w:fldCharType="separate"/>
        </w:r>
        <w:r w:rsidR="00077B01">
          <w:rPr>
            <w:noProof/>
            <w:webHidden/>
          </w:rPr>
          <w:t>63</w:t>
        </w:r>
        <w:r w:rsidR="003D5919">
          <w:rPr>
            <w:noProof/>
            <w:webHidden/>
          </w:rPr>
          <w:fldChar w:fldCharType="end"/>
        </w:r>
      </w:hyperlink>
    </w:p>
    <w:p w14:paraId="36D6CB26" w14:textId="2CE4D8F3"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7" w:history="1">
        <w:r w:rsidR="003D5919" w:rsidRPr="00E0296E">
          <w:rPr>
            <w:rStyle w:val="a7"/>
            <w:b/>
            <w:noProof/>
          </w:rPr>
          <w:t>8.1. Извещение об осуществлении конкурентной закупки</w:t>
        </w:r>
        <w:r w:rsidR="003D5919">
          <w:rPr>
            <w:noProof/>
            <w:webHidden/>
          </w:rPr>
          <w:tab/>
        </w:r>
        <w:r w:rsidR="003D5919">
          <w:rPr>
            <w:noProof/>
            <w:webHidden/>
          </w:rPr>
          <w:fldChar w:fldCharType="begin"/>
        </w:r>
        <w:r w:rsidR="003D5919">
          <w:rPr>
            <w:noProof/>
            <w:webHidden/>
          </w:rPr>
          <w:instrText xml:space="preserve"> PAGEREF _Toc153447277 \h </w:instrText>
        </w:r>
        <w:r w:rsidR="003D5919">
          <w:rPr>
            <w:noProof/>
            <w:webHidden/>
          </w:rPr>
        </w:r>
        <w:r w:rsidR="003D5919">
          <w:rPr>
            <w:noProof/>
            <w:webHidden/>
          </w:rPr>
          <w:fldChar w:fldCharType="separate"/>
        </w:r>
        <w:r w:rsidR="00077B01">
          <w:rPr>
            <w:noProof/>
            <w:webHidden/>
          </w:rPr>
          <w:t>63</w:t>
        </w:r>
        <w:r w:rsidR="003D5919">
          <w:rPr>
            <w:noProof/>
            <w:webHidden/>
          </w:rPr>
          <w:fldChar w:fldCharType="end"/>
        </w:r>
      </w:hyperlink>
    </w:p>
    <w:p w14:paraId="693C483E" w14:textId="2229F6A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8" w:history="1">
        <w:r w:rsidR="003D5919" w:rsidRPr="00E0296E">
          <w:rPr>
            <w:rStyle w:val="a7"/>
            <w:b/>
            <w:noProof/>
          </w:rPr>
          <w:t>8.2. Документация о конкурентной закупке</w:t>
        </w:r>
        <w:r w:rsidR="003D5919">
          <w:rPr>
            <w:noProof/>
            <w:webHidden/>
          </w:rPr>
          <w:tab/>
        </w:r>
        <w:r w:rsidR="003D5919">
          <w:rPr>
            <w:noProof/>
            <w:webHidden/>
          </w:rPr>
          <w:fldChar w:fldCharType="begin"/>
        </w:r>
        <w:r w:rsidR="003D5919">
          <w:rPr>
            <w:noProof/>
            <w:webHidden/>
          </w:rPr>
          <w:instrText xml:space="preserve"> PAGEREF _Toc153447278 \h </w:instrText>
        </w:r>
        <w:r w:rsidR="003D5919">
          <w:rPr>
            <w:noProof/>
            <w:webHidden/>
          </w:rPr>
        </w:r>
        <w:r w:rsidR="003D5919">
          <w:rPr>
            <w:noProof/>
            <w:webHidden/>
          </w:rPr>
          <w:fldChar w:fldCharType="separate"/>
        </w:r>
        <w:r w:rsidR="00077B01">
          <w:rPr>
            <w:noProof/>
            <w:webHidden/>
          </w:rPr>
          <w:t>64</w:t>
        </w:r>
        <w:r w:rsidR="003D5919">
          <w:rPr>
            <w:noProof/>
            <w:webHidden/>
          </w:rPr>
          <w:fldChar w:fldCharType="end"/>
        </w:r>
      </w:hyperlink>
    </w:p>
    <w:p w14:paraId="48AC71C0" w14:textId="58F8AD25"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79" w:history="1">
        <w:r w:rsidR="003D5919" w:rsidRPr="00E0296E">
          <w:rPr>
            <w:rStyle w:val="a7"/>
            <w:b/>
            <w:noProof/>
          </w:rPr>
          <w:t>8.3. Объявление, предоставление документации, внесение изменений  в извещение об осуществлении конкурентной закупки, в документацию  о конкурентной закупке</w:t>
        </w:r>
        <w:r w:rsidR="003D5919">
          <w:rPr>
            <w:noProof/>
            <w:webHidden/>
          </w:rPr>
          <w:tab/>
        </w:r>
        <w:r w:rsidR="003D5919">
          <w:rPr>
            <w:noProof/>
            <w:webHidden/>
          </w:rPr>
          <w:fldChar w:fldCharType="begin"/>
        </w:r>
        <w:r w:rsidR="003D5919">
          <w:rPr>
            <w:noProof/>
            <w:webHidden/>
          </w:rPr>
          <w:instrText xml:space="preserve"> PAGEREF _Toc153447279 \h </w:instrText>
        </w:r>
        <w:r w:rsidR="003D5919">
          <w:rPr>
            <w:noProof/>
            <w:webHidden/>
          </w:rPr>
        </w:r>
        <w:r w:rsidR="003D5919">
          <w:rPr>
            <w:noProof/>
            <w:webHidden/>
          </w:rPr>
          <w:fldChar w:fldCharType="separate"/>
        </w:r>
        <w:r w:rsidR="00077B01">
          <w:rPr>
            <w:noProof/>
            <w:webHidden/>
          </w:rPr>
          <w:t>67</w:t>
        </w:r>
        <w:r w:rsidR="003D5919">
          <w:rPr>
            <w:noProof/>
            <w:webHidden/>
          </w:rPr>
          <w:fldChar w:fldCharType="end"/>
        </w:r>
      </w:hyperlink>
    </w:p>
    <w:p w14:paraId="1A94BCED" w14:textId="30DFCBCA"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0" w:history="1">
        <w:r w:rsidR="003D5919" w:rsidRPr="00E0296E">
          <w:rPr>
            <w:rStyle w:val="a7"/>
            <w:b/>
            <w:noProof/>
          </w:rPr>
          <w:t>8.4. Разъяснения положений извещения об осуществлении конкурентной закупки и документации о конкурентной закупке</w:t>
        </w:r>
        <w:r w:rsidR="003D5919">
          <w:rPr>
            <w:noProof/>
            <w:webHidden/>
          </w:rPr>
          <w:tab/>
        </w:r>
        <w:r w:rsidR="003D5919">
          <w:rPr>
            <w:noProof/>
            <w:webHidden/>
          </w:rPr>
          <w:fldChar w:fldCharType="begin"/>
        </w:r>
        <w:r w:rsidR="003D5919">
          <w:rPr>
            <w:noProof/>
            <w:webHidden/>
          </w:rPr>
          <w:instrText xml:space="preserve"> PAGEREF _Toc153447280 \h </w:instrText>
        </w:r>
        <w:r w:rsidR="003D5919">
          <w:rPr>
            <w:noProof/>
            <w:webHidden/>
          </w:rPr>
        </w:r>
        <w:r w:rsidR="003D5919">
          <w:rPr>
            <w:noProof/>
            <w:webHidden/>
          </w:rPr>
          <w:fldChar w:fldCharType="separate"/>
        </w:r>
        <w:r w:rsidR="00077B01">
          <w:rPr>
            <w:noProof/>
            <w:webHidden/>
          </w:rPr>
          <w:t>68</w:t>
        </w:r>
        <w:r w:rsidR="003D5919">
          <w:rPr>
            <w:noProof/>
            <w:webHidden/>
          </w:rPr>
          <w:fldChar w:fldCharType="end"/>
        </w:r>
      </w:hyperlink>
    </w:p>
    <w:p w14:paraId="57209255" w14:textId="69AD936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1" w:history="1">
        <w:r w:rsidR="003D5919" w:rsidRPr="00E0296E">
          <w:rPr>
            <w:rStyle w:val="a7"/>
            <w:b/>
            <w:noProof/>
          </w:rPr>
          <w:t>8.5. Подача заявок</w:t>
        </w:r>
        <w:r w:rsidR="003D5919">
          <w:rPr>
            <w:noProof/>
            <w:webHidden/>
          </w:rPr>
          <w:tab/>
        </w:r>
        <w:r w:rsidR="003D5919">
          <w:rPr>
            <w:noProof/>
            <w:webHidden/>
          </w:rPr>
          <w:fldChar w:fldCharType="begin"/>
        </w:r>
        <w:r w:rsidR="003D5919">
          <w:rPr>
            <w:noProof/>
            <w:webHidden/>
          </w:rPr>
          <w:instrText xml:space="preserve"> PAGEREF _Toc153447281 \h </w:instrText>
        </w:r>
        <w:r w:rsidR="003D5919">
          <w:rPr>
            <w:noProof/>
            <w:webHidden/>
          </w:rPr>
        </w:r>
        <w:r w:rsidR="003D5919">
          <w:rPr>
            <w:noProof/>
            <w:webHidden/>
          </w:rPr>
          <w:fldChar w:fldCharType="separate"/>
        </w:r>
        <w:r w:rsidR="00077B01">
          <w:rPr>
            <w:noProof/>
            <w:webHidden/>
          </w:rPr>
          <w:t>68</w:t>
        </w:r>
        <w:r w:rsidR="003D5919">
          <w:rPr>
            <w:noProof/>
            <w:webHidden/>
          </w:rPr>
          <w:fldChar w:fldCharType="end"/>
        </w:r>
      </w:hyperlink>
    </w:p>
    <w:p w14:paraId="179AB69A" w14:textId="65CB5DDD"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2" w:history="1">
        <w:r w:rsidR="003D5919" w:rsidRPr="00E0296E">
          <w:rPr>
            <w:rStyle w:val="a7"/>
            <w:b/>
            <w:noProof/>
          </w:rPr>
          <w:t>8.6. Открытие доступа к заявкам в электронной форме. Вскрытие заявок на участие в конкурентной закупке.</w:t>
        </w:r>
        <w:r w:rsidR="003D5919">
          <w:rPr>
            <w:noProof/>
            <w:webHidden/>
          </w:rPr>
          <w:tab/>
        </w:r>
        <w:r w:rsidR="003D5919">
          <w:rPr>
            <w:noProof/>
            <w:webHidden/>
          </w:rPr>
          <w:fldChar w:fldCharType="begin"/>
        </w:r>
        <w:r w:rsidR="003D5919">
          <w:rPr>
            <w:noProof/>
            <w:webHidden/>
          </w:rPr>
          <w:instrText xml:space="preserve"> PAGEREF _Toc153447282 \h </w:instrText>
        </w:r>
        <w:r w:rsidR="003D5919">
          <w:rPr>
            <w:noProof/>
            <w:webHidden/>
          </w:rPr>
        </w:r>
        <w:r w:rsidR="003D5919">
          <w:rPr>
            <w:noProof/>
            <w:webHidden/>
          </w:rPr>
          <w:fldChar w:fldCharType="separate"/>
        </w:r>
        <w:r w:rsidR="00077B01">
          <w:rPr>
            <w:noProof/>
            <w:webHidden/>
          </w:rPr>
          <w:t>75</w:t>
        </w:r>
        <w:r w:rsidR="003D5919">
          <w:rPr>
            <w:noProof/>
            <w:webHidden/>
          </w:rPr>
          <w:fldChar w:fldCharType="end"/>
        </w:r>
      </w:hyperlink>
    </w:p>
    <w:p w14:paraId="255BDEC1" w14:textId="43597E3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3" w:history="1">
        <w:r w:rsidR="003D5919" w:rsidRPr="00E0296E">
          <w:rPr>
            <w:rStyle w:val="a7"/>
            <w:b/>
            <w:noProof/>
          </w:rPr>
          <w:t>8.7. Анализ заявок, окончательных предложений участников</w:t>
        </w:r>
        <w:r w:rsidR="003D5919">
          <w:rPr>
            <w:noProof/>
            <w:webHidden/>
          </w:rPr>
          <w:tab/>
        </w:r>
        <w:r w:rsidR="003D5919">
          <w:rPr>
            <w:noProof/>
            <w:webHidden/>
          </w:rPr>
          <w:fldChar w:fldCharType="begin"/>
        </w:r>
        <w:r w:rsidR="003D5919">
          <w:rPr>
            <w:noProof/>
            <w:webHidden/>
          </w:rPr>
          <w:instrText xml:space="preserve"> PAGEREF _Toc153447283 \h </w:instrText>
        </w:r>
        <w:r w:rsidR="003D5919">
          <w:rPr>
            <w:noProof/>
            <w:webHidden/>
          </w:rPr>
        </w:r>
        <w:r w:rsidR="003D5919">
          <w:rPr>
            <w:noProof/>
            <w:webHidden/>
          </w:rPr>
          <w:fldChar w:fldCharType="separate"/>
        </w:r>
        <w:r w:rsidR="00077B01">
          <w:rPr>
            <w:noProof/>
            <w:webHidden/>
          </w:rPr>
          <w:t>75</w:t>
        </w:r>
        <w:r w:rsidR="003D5919">
          <w:rPr>
            <w:noProof/>
            <w:webHidden/>
          </w:rPr>
          <w:fldChar w:fldCharType="end"/>
        </w:r>
      </w:hyperlink>
    </w:p>
    <w:p w14:paraId="507D5D6A" w14:textId="236DFD3A"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4" w:history="1">
        <w:r w:rsidR="003D5919" w:rsidRPr="00E0296E">
          <w:rPr>
            <w:rStyle w:val="a7"/>
            <w:b/>
            <w:noProof/>
          </w:rPr>
          <w:t>8.8. Осуществление рассмотрения, оценки и сопоставления заявок участников конкурентной закупки</w:t>
        </w:r>
        <w:r w:rsidR="003D5919">
          <w:rPr>
            <w:noProof/>
            <w:webHidden/>
          </w:rPr>
          <w:tab/>
        </w:r>
        <w:r w:rsidR="003D5919">
          <w:rPr>
            <w:noProof/>
            <w:webHidden/>
          </w:rPr>
          <w:fldChar w:fldCharType="begin"/>
        </w:r>
        <w:r w:rsidR="003D5919">
          <w:rPr>
            <w:noProof/>
            <w:webHidden/>
          </w:rPr>
          <w:instrText xml:space="preserve"> PAGEREF _Toc153447284 \h </w:instrText>
        </w:r>
        <w:r w:rsidR="003D5919">
          <w:rPr>
            <w:noProof/>
            <w:webHidden/>
          </w:rPr>
        </w:r>
        <w:r w:rsidR="003D5919">
          <w:rPr>
            <w:noProof/>
            <w:webHidden/>
          </w:rPr>
          <w:fldChar w:fldCharType="separate"/>
        </w:r>
        <w:r w:rsidR="00077B01">
          <w:rPr>
            <w:noProof/>
            <w:webHidden/>
          </w:rPr>
          <w:t>78</w:t>
        </w:r>
        <w:r w:rsidR="003D5919">
          <w:rPr>
            <w:noProof/>
            <w:webHidden/>
          </w:rPr>
          <w:fldChar w:fldCharType="end"/>
        </w:r>
      </w:hyperlink>
    </w:p>
    <w:p w14:paraId="74759A66" w14:textId="6AFCF653"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5" w:history="1">
        <w:r w:rsidR="003D5919" w:rsidRPr="00E0296E">
          <w:rPr>
            <w:rStyle w:val="a7"/>
            <w:b/>
            <w:noProof/>
          </w:rPr>
          <w:t>8.9. Протоколы, составляемые в ходе конкурентной закупки. Итоговый протокол</w:t>
        </w:r>
        <w:r w:rsidR="003D5919">
          <w:rPr>
            <w:noProof/>
            <w:webHidden/>
          </w:rPr>
          <w:tab/>
        </w:r>
        <w:r w:rsidR="003D5919">
          <w:rPr>
            <w:noProof/>
            <w:webHidden/>
          </w:rPr>
          <w:fldChar w:fldCharType="begin"/>
        </w:r>
        <w:r w:rsidR="003D5919">
          <w:rPr>
            <w:noProof/>
            <w:webHidden/>
          </w:rPr>
          <w:instrText xml:space="preserve"> PAGEREF _Toc153447285 \h </w:instrText>
        </w:r>
        <w:r w:rsidR="003D5919">
          <w:rPr>
            <w:noProof/>
            <w:webHidden/>
          </w:rPr>
        </w:r>
        <w:r w:rsidR="003D5919">
          <w:rPr>
            <w:noProof/>
            <w:webHidden/>
          </w:rPr>
          <w:fldChar w:fldCharType="separate"/>
        </w:r>
        <w:r w:rsidR="00077B01">
          <w:rPr>
            <w:noProof/>
            <w:webHidden/>
          </w:rPr>
          <w:t>79</w:t>
        </w:r>
        <w:r w:rsidR="003D5919">
          <w:rPr>
            <w:noProof/>
            <w:webHidden/>
          </w:rPr>
          <w:fldChar w:fldCharType="end"/>
        </w:r>
      </w:hyperlink>
    </w:p>
    <w:p w14:paraId="5EB134A9" w14:textId="04EE797F"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6" w:history="1">
        <w:r w:rsidR="003D5919" w:rsidRPr="00E0296E">
          <w:rPr>
            <w:rStyle w:val="a7"/>
            <w:b/>
            <w:noProof/>
          </w:rPr>
          <w:t>8.10. Обеспечение заявок</w:t>
        </w:r>
        <w:r w:rsidR="003D5919">
          <w:rPr>
            <w:noProof/>
            <w:webHidden/>
          </w:rPr>
          <w:tab/>
        </w:r>
        <w:r w:rsidR="003D5919">
          <w:rPr>
            <w:noProof/>
            <w:webHidden/>
          </w:rPr>
          <w:fldChar w:fldCharType="begin"/>
        </w:r>
        <w:r w:rsidR="003D5919">
          <w:rPr>
            <w:noProof/>
            <w:webHidden/>
          </w:rPr>
          <w:instrText xml:space="preserve"> PAGEREF _Toc153447286 \h </w:instrText>
        </w:r>
        <w:r w:rsidR="003D5919">
          <w:rPr>
            <w:noProof/>
            <w:webHidden/>
          </w:rPr>
        </w:r>
        <w:r w:rsidR="003D5919">
          <w:rPr>
            <w:noProof/>
            <w:webHidden/>
          </w:rPr>
          <w:fldChar w:fldCharType="separate"/>
        </w:r>
        <w:r w:rsidR="00077B01">
          <w:rPr>
            <w:noProof/>
            <w:webHidden/>
          </w:rPr>
          <w:t>81</w:t>
        </w:r>
        <w:r w:rsidR="003D5919">
          <w:rPr>
            <w:noProof/>
            <w:webHidden/>
          </w:rPr>
          <w:fldChar w:fldCharType="end"/>
        </w:r>
      </w:hyperlink>
    </w:p>
    <w:p w14:paraId="4F3E301A" w14:textId="63D0C83F"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7" w:history="1">
        <w:r w:rsidR="003D5919" w:rsidRPr="00E0296E">
          <w:rPr>
            <w:rStyle w:val="a7"/>
            <w:b/>
            <w:noProof/>
          </w:rPr>
          <w:t>8.11. Отмена конкурентной закупки</w:t>
        </w:r>
        <w:r w:rsidR="003D5919">
          <w:rPr>
            <w:noProof/>
            <w:webHidden/>
          </w:rPr>
          <w:tab/>
        </w:r>
        <w:r w:rsidR="003D5919">
          <w:rPr>
            <w:noProof/>
            <w:webHidden/>
          </w:rPr>
          <w:fldChar w:fldCharType="begin"/>
        </w:r>
        <w:r w:rsidR="003D5919">
          <w:rPr>
            <w:noProof/>
            <w:webHidden/>
          </w:rPr>
          <w:instrText xml:space="preserve"> PAGEREF _Toc153447287 \h </w:instrText>
        </w:r>
        <w:r w:rsidR="003D5919">
          <w:rPr>
            <w:noProof/>
            <w:webHidden/>
          </w:rPr>
        </w:r>
        <w:r w:rsidR="003D5919">
          <w:rPr>
            <w:noProof/>
            <w:webHidden/>
          </w:rPr>
          <w:fldChar w:fldCharType="separate"/>
        </w:r>
        <w:r w:rsidR="00077B01">
          <w:rPr>
            <w:noProof/>
            <w:webHidden/>
          </w:rPr>
          <w:t>82</w:t>
        </w:r>
        <w:r w:rsidR="003D5919">
          <w:rPr>
            <w:noProof/>
            <w:webHidden/>
          </w:rPr>
          <w:fldChar w:fldCharType="end"/>
        </w:r>
      </w:hyperlink>
    </w:p>
    <w:p w14:paraId="1FC84730" w14:textId="7BF7F98F"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8" w:history="1">
        <w:r w:rsidR="003D5919" w:rsidRPr="00E0296E">
          <w:rPr>
            <w:rStyle w:val="a7"/>
            <w:b/>
            <w:noProof/>
          </w:rPr>
          <w:t>8.12. Признание конкурентной закупки несостоявшейся</w:t>
        </w:r>
        <w:r w:rsidR="003D5919">
          <w:rPr>
            <w:noProof/>
            <w:webHidden/>
          </w:rPr>
          <w:tab/>
        </w:r>
        <w:r w:rsidR="003D5919">
          <w:rPr>
            <w:noProof/>
            <w:webHidden/>
          </w:rPr>
          <w:fldChar w:fldCharType="begin"/>
        </w:r>
        <w:r w:rsidR="003D5919">
          <w:rPr>
            <w:noProof/>
            <w:webHidden/>
          </w:rPr>
          <w:instrText xml:space="preserve"> PAGEREF _Toc153447288 \h </w:instrText>
        </w:r>
        <w:r w:rsidR="003D5919">
          <w:rPr>
            <w:noProof/>
            <w:webHidden/>
          </w:rPr>
        </w:r>
        <w:r w:rsidR="003D5919">
          <w:rPr>
            <w:noProof/>
            <w:webHidden/>
          </w:rPr>
          <w:fldChar w:fldCharType="separate"/>
        </w:r>
        <w:r w:rsidR="00077B01">
          <w:rPr>
            <w:noProof/>
            <w:webHidden/>
          </w:rPr>
          <w:t>82</w:t>
        </w:r>
        <w:r w:rsidR="003D5919">
          <w:rPr>
            <w:noProof/>
            <w:webHidden/>
          </w:rPr>
          <w:fldChar w:fldCharType="end"/>
        </w:r>
      </w:hyperlink>
    </w:p>
    <w:p w14:paraId="615FCBEF" w14:textId="40175C05"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89" w:history="1">
        <w:r w:rsidR="003D5919" w:rsidRPr="00E0296E">
          <w:rPr>
            <w:rStyle w:val="a7"/>
            <w:b/>
            <w:noProof/>
          </w:rPr>
          <w:t>9. Порядок проведения конкурса</w:t>
        </w:r>
        <w:r w:rsidR="003D5919">
          <w:rPr>
            <w:noProof/>
            <w:webHidden/>
          </w:rPr>
          <w:tab/>
        </w:r>
        <w:r w:rsidR="003D5919">
          <w:rPr>
            <w:noProof/>
            <w:webHidden/>
          </w:rPr>
          <w:fldChar w:fldCharType="begin"/>
        </w:r>
        <w:r w:rsidR="003D5919">
          <w:rPr>
            <w:noProof/>
            <w:webHidden/>
          </w:rPr>
          <w:instrText xml:space="preserve"> PAGEREF _Toc153447289 \h </w:instrText>
        </w:r>
        <w:r w:rsidR="003D5919">
          <w:rPr>
            <w:noProof/>
            <w:webHidden/>
          </w:rPr>
        </w:r>
        <w:r w:rsidR="003D5919">
          <w:rPr>
            <w:noProof/>
            <w:webHidden/>
          </w:rPr>
          <w:fldChar w:fldCharType="separate"/>
        </w:r>
        <w:r w:rsidR="00077B01">
          <w:rPr>
            <w:noProof/>
            <w:webHidden/>
          </w:rPr>
          <w:t>83</w:t>
        </w:r>
        <w:r w:rsidR="003D5919">
          <w:rPr>
            <w:noProof/>
            <w:webHidden/>
          </w:rPr>
          <w:fldChar w:fldCharType="end"/>
        </w:r>
      </w:hyperlink>
    </w:p>
    <w:p w14:paraId="331F8550" w14:textId="27F05CA3"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0" w:history="1">
        <w:r w:rsidR="003D5919" w:rsidRPr="00E0296E">
          <w:rPr>
            <w:rStyle w:val="a7"/>
            <w:b/>
            <w:noProof/>
          </w:rPr>
          <w:t>9.1. Общий порядок проведения конкурса</w:t>
        </w:r>
        <w:r w:rsidR="003D5919">
          <w:rPr>
            <w:noProof/>
            <w:webHidden/>
          </w:rPr>
          <w:tab/>
        </w:r>
        <w:r w:rsidR="003D5919">
          <w:rPr>
            <w:noProof/>
            <w:webHidden/>
          </w:rPr>
          <w:fldChar w:fldCharType="begin"/>
        </w:r>
        <w:r w:rsidR="003D5919">
          <w:rPr>
            <w:noProof/>
            <w:webHidden/>
          </w:rPr>
          <w:instrText xml:space="preserve"> PAGEREF _Toc153447290 \h </w:instrText>
        </w:r>
        <w:r w:rsidR="003D5919">
          <w:rPr>
            <w:noProof/>
            <w:webHidden/>
          </w:rPr>
        </w:r>
        <w:r w:rsidR="003D5919">
          <w:rPr>
            <w:noProof/>
            <w:webHidden/>
          </w:rPr>
          <w:fldChar w:fldCharType="separate"/>
        </w:r>
        <w:r w:rsidR="00077B01">
          <w:rPr>
            <w:noProof/>
            <w:webHidden/>
          </w:rPr>
          <w:t>83</w:t>
        </w:r>
        <w:r w:rsidR="003D5919">
          <w:rPr>
            <w:noProof/>
            <w:webHidden/>
          </w:rPr>
          <w:fldChar w:fldCharType="end"/>
        </w:r>
      </w:hyperlink>
    </w:p>
    <w:p w14:paraId="5B4A20B5" w14:textId="723B439A"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1" w:history="1">
        <w:r w:rsidR="003D5919" w:rsidRPr="00E0296E">
          <w:rPr>
            <w:rStyle w:val="a7"/>
            <w:b/>
            <w:noProof/>
          </w:rPr>
          <w:t>9.2. Особенности проведения конкурса с включением в него отдельных этапов</w:t>
        </w:r>
        <w:r w:rsidR="003D5919">
          <w:rPr>
            <w:noProof/>
            <w:webHidden/>
          </w:rPr>
          <w:tab/>
        </w:r>
        <w:r w:rsidR="003D5919">
          <w:rPr>
            <w:noProof/>
            <w:webHidden/>
          </w:rPr>
          <w:fldChar w:fldCharType="begin"/>
        </w:r>
        <w:r w:rsidR="003D5919">
          <w:rPr>
            <w:noProof/>
            <w:webHidden/>
          </w:rPr>
          <w:instrText xml:space="preserve"> PAGEREF _Toc153447291 \h </w:instrText>
        </w:r>
        <w:r w:rsidR="003D5919">
          <w:rPr>
            <w:noProof/>
            <w:webHidden/>
          </w:rPr>
        </w:r>
        <w:r w:rsidR="003D5919">
          <w:rPr>
            <w:noProof/>
            <w:webHidden/>
          </w:rPr>
          <w:fldChar w:fldCharType="separate"/>
        </w:r>
        <w:r w:rsidR="00077B01">
          <w:rPr>
            <w:noProof/>
            <w:webHidden/>
          </w:rPr>
          <w:t>84</w:t>
        </w:r>
        <w:r w:rsidR="003D5919">
          <w:rPr>
            <w:noProof/>
            <w:webHidden/>
          </w:rPr>
          <w:fldChar w:fldCharType="end"/>
        </w:r>
      </w:hyperlink>
    </w:p>
    <w:p w14:paraId="45D5A701" w14:textId="3F106EF8"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2" w:history="1">
        <w:r w:rsidR="003D5919" w:rsidRPr="00E0296E">
          <w:rPr>
            <w:rStyle w:val="a7"/>
            <w:b/>
            <w:noProof/>
          </w:rPr>
          <w:t>9.3. Особенности проведения конкурса в электронной форме, участниками которого могут быть только субъекты МСП</w:t>
        </w:r>
        <w:r w:rsidR="003D5919">
          <w:rPr>
            <w:noProof/>
            <w:webHidden/>
          </w:rPr>
          <w:tab/>
        </w:r>
        <w:r w:rsidR="003D5919">
          <w:rPr>
            <w:noProof/>
            <w:webHidden/>
          </w:rPr>
          <w:fldChar w:fldCharType="begin"/>
        </w:r>
        <w:r w:rsidR="003D5919">
          <w:rPr>
            <w:noProof/>
            <w:webHidden/>
          </w:rPr>
          <w:instrText xml:space="preserve"> PAGEREF _Toc153447292 \h </w:instrText>
        </w:r>
        <w:r w:rsidR="003D5919">
          <w:rPr>
            <w:noProof/>
            <w:webHidden/>
          </w:rPr>
        </w:r>
        <w:r w:rsidR="003D5919">
          <w:rPr>
            <w:noProof/>
            <w:webHidden/>
          </w:rPr>
          <w:fldChar w:fldCharType="separate"/>
        </w:r>
        <w:r w:rsidR="00077B01">
          <w:rPr>
            <w:noProof/>
            <w:webHidden/>
          </w:rPr>
          <w:t>86</w:t>
        </w:r>
        <w:r w:rsidR="003D5919">
          <w:rPr>
            <w:noProof/>
            <w:webHidden/>
          </w:rPr>
          <w:fldChar w:fldCharType="end"/>
        </w:r>
      </w:hyperlink>
    </w:p>
    <w:p w14:paraId="3074B6BE" w14:textId="1CF059C5"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3" w:history="1">
        <w:r w:rsidR="003D5919" w:rsidRPr="00E0296E">
          <w:rPr>
            <w:rStyle w:val="a7"/>
            <w:b/>
            <w:noProof/>
          </w:rPr>
          <w:t>10. Порядок проведения аукциона</w:t>
        </w:r>
        <w:r w:rsidR="003D5919">
          <w:rPr>
            <w:noProof/>
            <w:webHidden/>
          </w:rPr>
          <w:tab/>
        </w:r>
        <w:r w:rsidR="003D5919">
          <w:rPr>
            <w:noProof/>
            <w:webHidden/>
          </w:rPr>
          <w:fldChar w:fldCharType="begin"/>
        </w:r>
        <w:r w:rsidR="003D5919">
          <w:rPr>
            <w:noProof/>
            <w:webHidden/>
          </w:rPr>
          <w:instrText xml:space="preserve"> PAGEREF _Toc153447293 \h </w:instrText>
        </w:r>
        <w:r w:rsidR="003D5919">
          <w:rPr>
            <w:noProof/>
            <w:webHidden/>
          </w:rPr>
        </w:r>
        <w:r w:rsidR="003D5919">
          <w:rPr>
            <w:noProof/>
            <w:webHidden/>
          </w:rPr>
          <w:fldChar w:fldCharType="separate"/>
        </w:r>
        <w:r w:rsidR="00077B01">
          <w:rPr>
            <w:noProof/>
            <w:webHidden/>
          </w:rPr>
          <w:t>88</w:t>
        </w:r>
        <w:r w:rsidR="003D5919">
          <w:rPr>
            <w:noProof/>
            <w:webHidden/>
          </w:rPr>
          <w:fldChar w:fldCharType="end"/>
        </w:r>
      </w:hyperlink>
    </w:p>
    <w:p w14:paraId="089367A6" w14:textId="51E6AF68"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4" w:history="1">
        <w:r w:rsidR="003D5919" w:rsidRPr="00E0296E">
          <w:rPr>
            <w:rStyle w:val="a7"/>
            <w:b/>
            <w:noProof/>
          </w:rPr>
          <w:t>10.1. Общий порядок проведения аукциона</w:t>
        </w:r>
        <w:r w:rsidR="003D5919">
          <w:rPr>
            <w:noProof/>
            <w:webHidden/>
          </w:rPr>
          <w:tab/>
        </w:r>
        <w:r w:rsidR="003D5919">
          <w:rPr>
            <w:noProof/>
            <w:webHidden/>
          </w:rPr>
          <w:fldChar w:fldCharType="begin"/>
        </w:r>
        <w:r w:rsidR="003D5919">
          <w:rPr>
            <w:noProof/>
            <w:webHidden/>
          </w:rPr>
          <w:instrText xml:space="preserve"> PAGEREF _Toc153447294 \h </w:instrText>
        </w:r>
        <w:r w:rsidR="003D5919">
          <w:rPr>
            <w:noProof/>
            <w:webHidden/>
          </w:rPr>
        </w:r>
        <w:r w:rsidR="003D5919">
          <w:rPr>
            <w:noProof/>
            <w:webHidden/>
          </w:rPr>
          <w:fldChar w:fldCharType="separate"/>
        </w:r>
        <w:r w:rsidR="00077B01">
          <w:rPr>
            <w:noProof/>
            <w:webHidden/>
          </w:rPr>
          <w:t>88</w:t>
        </w:r>
        <w:r w:rsidR="003D5919">
          <w:rPr>
            <w:noProof/>
            <w:webHidden/>
          </w:rPr>
          <w:fldChar w:fldCharType="end"/>
        </w:r>
      </w:hyperlink>
    </w:p>
    <w:p w14:paraId="19FC0FDE" w14:textId="5A6AE943"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5" w:history="1">
        <w:r w:rsidR="003D5919" w:rsidRPr="00E0296E">
          <w:rPr>
            <w:rStyle w:val="a7"/>
            <w:b/>
            <w:noProof/>
          </w:rPr>
          <w:t>10.2. Условия участия в аукционе</w:t>
        </w:r>
        <w:r w:rsidR="003D5919">
          <w:rPr>
            <w:noProof/>
            <w:webHidden/>
          </w:rPr>
          <w:tab/>
        </w:r>
        <w:r w:rsidR="003D5919">
          <w:rPr>
            <w:noProof/>
            <w:webHidden/>
          </w:rPr>
          <w:fldChar w:fldCharType="begin"/>
        </w:r>
        <w:r w:rsidR="003D5919">
          <w:rPr>
            <w:noProof/>
            <w:webHidden/>
          </w:rPr>
          <w:instrText xml:space="preserve"> PAGEREF _Toc153447295 \h </w:instrText>
        </w:r>
        <w:r w:rsidR="003D5919">
          <w:rPr>
            <w:noProof/>
            <w:webHidden/>
          </w:rPr>
        </w:r>
        <w:r w:rsidR="003D5919">
          <w:rPr>
            <w:noProof/>
            <w:webHidden/>
          </w:rPr>
          <w:fldChar w:fldCharType="separate"/>
        </w:r>
        <w:r w:rsidR="00077B01">
          <w:rPr>
            <w:noProof/>
            <w:webHidden/>
          </w:rPr>
          <w:t>89</w:t>
        </w:r>
        <w:r w:rsidR="003D5919">
          <w:rPr>
            <w:noProof/>
            <w:webHidden/>
          </w:rPr>
          <w:fldChar w:fldCharType="end"/>
        </w:r>
      </w:hyperlink>
    </w:p>
    <w:p w14:paraId="75F972D7" w14:textId="1C12B14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6" w:history="1">
        <w:r w:rsidR="003D5919" w:rsidRPr="00E0296E">
          <w:rPr>
            <w:rStyle w:val="a7"/>
            <w:b/>
            <w:noProof/>
          </w:rPr>
          <w:t>10.3. Порядок рассмотрения заявок на участие в аукционе</w:t>
        </w:r>
        <w:r w:rsidR="003D5919">
          <w:rPr>
            <w:noProof/>
            <w:webHidden/>
          </w:rPr>
          <w:tab/>
        </w:r>
        <w:r w:rsidR="003D5919">
          <w:rPr>
            <w:noProof/>
            <w:webHidden/>
          </w:rPr>
          <w:fldChar w:fldCharType="begin"/>
        </w:r>
        <w:r w:rsidR="003D5919">
          <w:rPr>
            <w:noProof/>
            <w:webHidden/>
          </w:rPr>
          <w:instrText xml:space="preserve"> PAGEREF _Toc153447296 \h </w:instrText>
        </w:r>
        <w:r w:rsidR="003D5919">
          <w:rPr>
            <w:noProof/>
            <w:webHidden/>
          </w:rPr>
        </w:r>
        <w:r w:rsidR="003D5919">
          <w:rPr>
            <w:noProof/>
            <w:webHidden/>
          </w:rPr>
          <w:fldChar w:fldCharType="separate"/>
        </w:r>
        <w:r w:rsidR="00077B01">
          <w:rPr>
            <w:noProof/>
            <w:webHidden/>
          </w:rPr>
          <w:t>89</w:t>
        </w:r>
        <w:r w:rsidR="003D5919">
          <w:rPr>
            <w:noProof/>
            <w:webHidden/>
          </w:rPr>
          <w:fldChar w:fldCharType="end"/>
        </w:r>
      </w:hyperlink>
    </w:p>
    <w:p w14:paraId="7DB78EF9" w14:textId="70154950"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7" w:history="1">
        <w:r w:rsidR="003D5919" w:rsidRPr="00E0296E">
          <w:rPr>
            <w:rStyle w:val="a7"/>
            <w:b/>
            <w:noProof/>
          </w:rPr>
          <w:t>10.4. Порядок проведения аукциона в неэлектронной (бумажной) форме</w:t>
        </w:r>
        <w:r w:rsidR="003D5919">
          <w:rPr>
            <w:noProof/>
            <w:webHidden/>
          </w:rPr>
          <w:tab/>
        </w:r>
        <w:r w:rsidR="003D5919">
          <w:rPr>
            <w:noProof/>
            <w:webHidden/>
          </w:rPr>
          <w:fldChar w:fldCharType="begin"/>
        </w:r>
        <w:r w:rsidR="003D5919">
          <w:rPr>
            <w:noProof/>
            <w:webHidden/>
          </w:rPr>
          <w:instrText xml:space="preserve"> PAGEREF _Toc153447297 \h </w:instrText>
        </w:r>
        <w:r w:rsidR="003D5919">
          <w:rPr>
            <w:noProof/>
            <w:webHidden/>
          </w:rPr>
        </w:r>
        <w:r w:rsidR="003D5919">
          <w:rPr>
            <w:noProof/>
            <w:webHidden/>
          </w:rPr>
          <w:fldChar w:fldCharType="separate"/>
        </w:r>
        <w:r w:rsidR="00077B01">
          <w:rPr>
            <w:noProof/>
            <w:webHidden/>
          </w:rPr>
          <w:t>90</w:t>
        </w:r>
        <w:r w:rsidR="003D5919">
          <w:rPr>
            <w:noProof/>
            <w:webHidden/>
          </w:rPr>
          <w:fldChar w:fldCharType="end"/>
        </w:r>
      </w:hyperlink>
    </w:p>
    <w:p w14:paraId="05F4E3D1" w14:textId="544C1F5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8" w:history="1">
        <w:r w:rsidR="003D5919" w:rsidRPr="00E0296E">
          <w:rPr>
            <w:rStyle w:val="a7"/>
            <w:b/>
            <w:noProof/>
          </w:rPr>
          <w:t>10.5. Порядок проведения аукциона в электронной форме</w:t>
        </w:r>
        <w:r w:rsidR="003D5919">
          <w:rPr>
            <w:noProof/>
            <w:webHidden/>
          </w:rPr>
          <w:tab/>
        </w:r>
        <w:r w:rsidR="003D5919">
          <w:rPr>
            <w:noProof/>
            <w:webHidden/>
          </w:rPr>
          <w:fldChar w:fldCharType="begin"/>
        </w:r>
        <w:r w:rsidR="003D5919">
          <w:rPr>
            <w:noProof/>
            <w:webHidden/>
          </w:rPr>
          <w:instrText xml:space="preserve"> PAGEREF _Toc153447298 \h </w:instrText>
        </w:r>
        <w:r w:rsidR="003D5919">
          <w:rPr>
            <w:noProof/>
            <w:webHidden/>
          </w:rPr>
        </w:r>
        <w:r w:rsidR="003D5919">
          <w:rPr>
            <w:noProof/>
            <w:webHidden/>
          </w:rPr>
          <w:fldChar w:fldCharType="separate"/>
        </w:r>
        <w:r w:rsidR="00077B01">
          <w:rPr>
            <w:noProof/>
            <w:webHidden/>
          </w:rPr>
          <w:t>91</w:t>
        </w:r>
        <w:r w:rsidR="003D5919">
          <w:rPr>
            <w:noProof/>
            <w:webHidden/>
          </w:rPr>
          <w:fldChar w:fldCharType="end"/>
        </w:r>
      </w:hyperlink>
    </w:p>
    <w:p w14:paraId="1ED4780F" w14:textId="781F99F1" w:rsidR="003D5919" w:rsidRDefault="00A631B8">
      <w:pPr>
        <w:pStyle w:val="22"/>
        <w:tabs>
          <w:tab w:val="right" w:leader="dot" w:pos="9344"/>
        </w:tabs>
        <w:rPr>
          <w:rFonts w:asciiTheme="minorHAnsi" w:eastAsiaTheme="minorEastAsia" w:hAnsiTheme="minorHAnsi" w:cstheme="minorBidi"/>
          <w:noProof/>
          <w:sz w:val="22"/>
          <w:szCs w:val="22"/>
        </w:rPr>
      </w:pPr>
      <w:hyperlink w:anchor="_Toc153447299" w:history="1">
        <w:r w:rsidR="003D5919" w:rsidRPr="00E0296E">
          <w:rPr>
            <w:rStyle w:val="a7"/>
            <w:b/>
            <w:noProof/>
          </w:rPr>
          <w:t>10.6. Подведение итогов аукциона</w:t>
        </w:r>
        <w:r w:rsidR="003D5919">
          <w:rPr>
            <w:noProof/>
            <w:webHidden/>
          </w:rPr>
          <w:tab/>
        </w:r>
        <w:r w:rsidR="003D5919">
          <w:rPr>
            <w:noProof/>
            <w:webHidden/>
          </w:rPr>
          <w:fldChar w:fldCharType="begin"/>
        </w:r>
        <w:r w:rsidR="003D5919">
          <w:rPr>
            <w:noProof/>
            <w:webHidden/>
          </w:rPr>
          <w:instrText xml:space="preserve"> PAGEREF _Toc153447299 \h </w:instrText>
        </w:r>
        <w:r w:rsidR="003D5919">
          <w:rPr>
            <w:noProof/>
            <w:webHidden/>
          </w:rPr>
        </w:r>
        <w:r w:rsidR="003D5919">
          <w:rPr>
            <w:noProof/>
            <w:webHidden/>
          </w:rPr>
          <w:fldChar w:fldCharType="separate"/>
        </w:r>
        <w:r w:rsidR="00077B01">
          <w:rPr>
            <w:noProof/>
            <w:webHidden/>
          </w:rPr>
          <w:t>92</w:t>
        </w:r>
        <w:r w:rsidR="003D5919">
          <w:rPr>
            <w:noProof/>
            <w:webHidden/>
          </w:rPr>
          <w:fldChar w:fldCharType="end"/>
        </w:r>
      </w:hyperlink>
    </w:p>
    <w:p w14:paraId="580E9497" w14:textId="0E2B14D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0" w:history="1">
        <w:r w:rsidR="003D5919" w:rsidRPr="00E0296E">
          <w:rPr>
            <w:rStyle w:val="a7"/>
            <w:b/>
            <w:noProof/>
          </w:rPr>
          <w:t>10.7. Особенности проведения аукциона в электронной форме,</w:t>
        </w:r>
        <w:r w:rsidR="003D5919">
          <w:rPr>
            <w:noProof/>
            <w:webHidden/>
          </w:rPr>
          <w:tab/>
        </w:r>
        <w:r w:rsidR="003D5919">
          <w:rPr>
            <w:noProof/>
            <w:webHidden/>
          </w:rPr>
          <w:fldChar w:fldCharType="begin"/>
        </w:r>
        <w:r w:rsidR="003D5919">
          <w:rPr>
            <w:noProof/>
            <w:webHidden/>
          </w:rPr>
          <w:instrText xml:space="preserve"> PAGEREF _Toc153447300 \h </w:instrText>
        </w:r>
        <w:r w:rsidR="003D5919">
          <w:rPr>
            <w:noProof/>
            <w:webHidden/>
          </w:rPr>
        </w:r>
        <w:r w:rsidR="003D5919">
          <w:rPr>
            <w:noProof/>
            <w:webHidden/>
          </w:rPr>
          <w:fldChar w:fldCharType="separate"/>
        </w:r>
        <w:r w:rsidR="00077B01">
          <w:rPr>
            <w:noProof/>
            <w:webHidden/>
          </w:rPr>
          <w:t>92</w:t>
        </w:r>
        <w:r w:rsidR="003D5919">
          <w:rPr>
            <w:noProof/>
            <w:webHidden/>
          </w:rPr>
          <w:fldChar w:fldCharType="end"/>
        </w:r>
      </w:hyperlink>
    </w:p>
    <w:p w14:paraId="42674716" w14:textId="2A5BC492"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1" w:history="1">
        <w:r w:rsidR="003D5919" w:rsidRPr="00E0296E">
          <w:rPr>
            <w:rStyle w:val="a7"/>
            <w:b/>
            <w:noProof/>
          </w:rPr>
          <w:t>участниками которого могут быть только субъекты МСП</w:t>
        </w:r>
        <w:r w:rsidR="003D5919">
          <w:rPr>
            <w:noProof/>
            <w:webHidden/>
          </w:rPr>
          <w:tab/>
        </w:r>
        <w:r w:rsidR="003D5919">
          <w:rPr>
            <w:noProof/>
            <w:webHidden/>
          </w:rPr>
          <w:fldChar w:fldCharType="begin"/>
        </w:r>
        <w:r w:rsidR="003D5919">
          <w:rPr>
            <w:noProof/>
            <w:webHidden/>
          </w:rPr>
          <w:instrText xml:space="preserve"> PAGEREF _Toc153447301 \h </w:instrText>
        </w:r>
        <w:r w:rsidR="003D5919">
          <w:rPr>
            <w:noProof/>
            <w:webHidden/>
          </w:rPr>
        </w:r>
        <w:r w:rsidR="003D5919">
          <w:rPr>
            <w:noProof/>
            <w:webHidden/>
          </w:rPr>
          <w:fldChar w:fldCharType="separate"/>
        </w:r>
        <w:r w:rsidR="00077B01">
          <w:rPr>
            <w:noProof/>
            <w:webHidden/>
          </w:rPr>
          <w:t>92</w:t>
        </w:r>
        <w:r w:rsidR="003D5919">
          <w:rPr>
            <w:noProof/>
            <w:webHidden/>
          </w:rPr>
          <w:fldChar w:fldCharType="end"/>
        </w:r>
      </w:hyperlink>
    </w:p>
    <w:p w14:paraId="0F1EF5DB" w14:textId="592C61CF"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2" w:history="1">
        <w:r w:rsidR="003D5919" w:rsidRPr="00E0296E">
          <w:rPr>
            <w:rStyle w:val="a7"/>
            <w:b/>
            <w:noProof/>
          </w:rPr>
          <w:t>11. Порядок проведения запроса предложений</w:t>
        </w:r>
        <w:r w:rsidR="003D5919">
          <w:rPr>
            <w:noProof/>
            <w:webHidden/>
          </w:rPr>
          <w:tab/>
        </w:r>
        <w:r w:rsidR="003D5919">
          <w:rPr>
            <w:noProof/>
            <w:webHidden/>
          </w:rPr>
          <w:fldChar w:fldCharType="begin"/>
        </w:r>
        <w:r w:rsidR="003D5919">
          <w:rPr>
            <w:noProof/>
            <w:webHidden/>
          </w:rPr>
          <w:instrText xml:space="preserve"> PAGEREF _Toc153447302 \h </w:instrText>
        </w:r>
        <w:r w:rsidR="003D5919">
          <w:rPr>
            <w:noProof/>
            <w:webHidden/>
          </w:rPr>
        </w:r>
        <w:r w:rsidR="003D5919">
          <w:rPr>
            <w:noProof/>
            <w:webHidden/>
          </w:rPr>
          <w:fldChar w:fldCharType="separate"/>
        </w:r>
        <w:r w:rsidR="00077B01">
          <w:rPr>
            <w:noProof/>
            <w:webHidden/>
          </w:rPr>
          <w:t>93</w:t>
        </w:r>
        <w:r w:rsidR="003D5919">
          <w:rPr>
            <w:noProof/>
            <w:webHidden/>
          </w:rPr>
          <w:fldChar w:fldCharType="end"/>
        </w:r>
      </w:hyperlink>
    </w:p>
    <w:p w14:paraId="31CA8463" w14:textId="26C95810"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3" w:history="1">
        <w:r w:rsidR="003D5919" w:rsidRPr="00E0296E">
          <w:rPr>
            <w:rStyle w:val="a7"/>
            <w:b/>
            <w:noProof/>
          </w:rPr>
          <w:t>11.1. Общий порядок проведения запроса предложений</w:t>
        </w:r>
        <w:r w:rsidR="003D5919">
          <w:rPr>
            <w:noProof/>
            <w:webHidden/>
          </w:rPr>
          <w:tab/>
        </w:r>
        <w:r w:rsidR="003D5919">
          <w:rPr>
            <w:noProof/>
            <w:webHidden/>
          </w:rPr>
          <w:fldChar w:fldCharType="begin"/>
        </w:r>
        <w:r w:rsidR="003D5919">
          <w:rPr>
            <w:noProof/>
            <w:webHidden/>
          </w:rPr>
          <w:instrText xml:space="preserve"> PAGEREF _Toc153447303 \h </w:instrText>
        </w:r>
        <w:r w:rsidR="003D5919">
          <w:rPr>
            <w:noProof/>
            <w:webHidden/>
          </w:rPr>
        </w:r>
        <w:r w:rsidR="003D5919">
          <w:rPr>
            <w:noProof/>
            <w:webHidden/>
          </w:rPr>
          <w:fldChar w:fldCharType="separate"/>
        </w:r>
        <w:r w:rsidR="00077B01">
          <w:rPr>
            <w:noProof/>
            <w:webHidden/>
          </w:rPr>
          <w:t>93</w:t>
        </w:r>
        <w:r w:rsidR="003D5919">
          <w:rPr>
            <w:noProof/>
            <w:webHidden/>
          </w:rPr>
          <w:fldChar w:fldCharType="end"/>
        </w:r>
      </w:hyperlink>
    </w:p>
    <w:p w14:paraId="41459BC9" w14:textId="6FA2D231"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4" w:history="1">
        <w:r w:rsidR="003D5919" w:rsidRPr="00E0296E">
          <w:rPr>
            <w:rStyle w:val="a7"/>
            <w:b/>
            <w:noProof/>
          </w:rPr>
          <w:t>11.2. Особенности проведения запроса предложений в электронной</w:t>
        </w:r>
        <w:r w:rsidR="003D5919">
          <w:rPr>
            <w:noProof/>
            <w:webHidden/>
          </w:rPr>
          <w:tab/>
        </w:r>
        <w:r w:rsidR="003D5919">
          <w:rPr>
            <w:noProof/>
            <w:webHidden/>
          </w:rPr>
          <w:fldChar w:fldCharType="begin"/>
        </w:r>
        <w:r w:rsidR="003D5919">
          <w:rPr>
            <w:noProof/>
            <w:webHidden/>
          </w:rPr>
          <w:instrText xml:space="preserve"> PAGEREF _Toc153447304 \h </w:instrText>
        </w:r>
        <w:r w:rsidR="003D5919">
          <w:rPr>
            <w:noProof/>
            <w:webHidden/>
          </w:rPr>
        </w:r>
        <w:r w:rsidR="003D5919">
          <w:rPr>
            <w:noProof/>
            <w:webHidden/>
          </w:rPr>
          <w:fldChar w:fldCharType="separate"/>
        </w:r>
        <w:r w:rsidR="00077B01">
          <w:rPr>
            <w:noProof/>
            <w:webHidden/>
          </w:rPr>
          <w:t>93</w:t>
        </w:r>
        <w:r w:rsidR="003D5919">
          <w:rPr>
            <w:noProof/>
            <w:webHidden/>
          </w:rPr>
          <w:fldChar w:fldCharType="end"/>
        </w:r>
      </w:hyperlink>
    </w:p>
    <w:p w14:paraId="26765559" w14:textId="7BC1876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5" w:history="1">
        <w:r w:rsidR="003D5919" w:rsidRPr="00E0296E">
          <w:rPr>
            <w:rStyle w:val="a7"/>
            <w:b/>
            <w:noProof/>
          </w:rPr>
          <w:t>форме, участниками которого могут быть только субъекты МСП</w:t>
        </w:r>
        <w:r w:rsidR="003D5919">
          <w:rPr>
            <w:noProof/>
            <w:webHidden/>
          </w:rPr>
          <w:tab/>
        </w:r>
        <w:r w:rsidR="003D5919">
          <w:rPr>
            <w:noProof/>
            <w:webHidden/>
          </w:rPr>
          <w:fldChar w:fldCharType="begin"/>
        </w:r>
        <w:r w:rsidR="003D5919">
          <w:rPr>
            <w:noProof/>
            <w:webHidden/>
          </w:rPr>
          <w:instrText xml:space="preserve"> PAGEREF _Toc153447305 \h </w:instrText>
        </w:r>
        <w:r w:rsidR="003D5919">
          <w:rPr>
            <w:noProof/>
            <w:webHidden/>
          </w:rPr>
        </w:r>
        <w:r w:rsidR="003D5919">
          <w:rPr>
            <w:noProof/>
            <w:webHidden/>
          </w:rPr>
          <w:fldChar w:fldCharType="separate"/>
        </w:r>
        <w:r w:rsidR="00077B01">
          <w:rPr>
            <w:noProof/>
            <w:webHidden/>
          </w:rPr>
          <w:t>93</w:t>
        </w:r>
        <w:r w:rsidR="003D5919">
          <w:rPr>
            <w:noProof/>
            <w:webHidden/>
          </w:rPr>
          <w:fldChar w:fldCharType="end"/>
        </w:r>
      </w:hyperlink>
    </w:p>
    <w:p w14:paraId="24B4FD51" w14:textId="5D07841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6" w:history="1">
        <w:r w:rsidR="003D5919" w:rsidRPr="00E0296E">
          <w:rPr>
            <w:rStyle w:val="a7"/>
            <w:b/>
            <w:noProof/>
          </w:rPr>
          <w:t>12. Порядок проведения запроса котировок</w:t>
        </w:r>
        <w:r w:rsidR="003D5919">
          <w:rPr>
            <w:noProof/>
            <w:webHidden/>
          </w:rPr>
          <w:tab/>
        </w:r>
        <w:r w:rsidR="003D5919">
          <w:rPr>
            <w:noProof/>
            <w:webHidden/>
          </w:rPr>
          <w:fldChar w:fldCharType="begin"/>
        </w:r>
        <w:r w:rsidR="003D5919">
          <w:rPr>
            <w:noProof/>
            <w:webHidden/>
          </w:rPr>
          <w:instrText xml:space="preserve"> PAGEREF _Toc153447306 \h </w:instrText>
        </w:r>
        <w:r w:rsidR="003D5919">
          <w:rPr>
            <w:noProof/>
            <w:webHidden/>
          </w:rPr>
        </w:r>
        <w:r w:rsidR="003D5919">
          <w:rPr>
            <w:noProof/>
            <w:webHidden/>
          </w:rPr>
          <w:fldChar w:fldCharType="separate"/>
        </w:r>
        <w:r w:rsidR="00077B01">
          <w:rPr>
            <w:noProof/>
            <w:webHidden/>
          </w:rPr>
          <w:t>94</w:t>
        </w:r>
        <w:r w:rsidR="003D5919">
          <w:rPr>
            <w:noProof/>
            <w:webHidden/>
          </w:rPr>
          <w:fldChar w:fldCharType="end"/>
        </w:r>
      </w:hyperlink>
    </w:p>
    <w:p w14:paraId="4E66D8ED" w14:textId="1BA0A9A1"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7" w:history="1">
        <w:r w:rsidR="003D5919" w:rsidRPr="00E0296E">
          <w:rPr>
            <w:rStyle w:val="a7"/>
            <w:b/>
            <w:noProof/>
          </w:rPr>
          <w:t>12.1. Общий порядок проведения запроса котировок</w:t>
        </w:r>
        <w:r w:rsidR="003D5919">
          <w:rPr>
            <w:noProof/>
            <w:webHidden/>
          </w:rPr>
          <w:tab/>
        </w:r>
        <w:r w:rsidR="003D5919">
          <w:rPr>
            <w:noProof/>
            <w:webHidden/>
          </w:rPr>
          <w:fldChar w:fldCharType="begin"/>
        </w:r>
        <w:r w:rsidR="003D5919">
          <w:rPr>
            <w:noProof/>
            <w:webHidden/>
          </w:rPr>
          <w:instrText xml:space="preserve"> PAGEREF _Toc153447307 \h </w:instrText>
        </w:r>
        <w:r w:rsidR="003D5919">
          <w:rPr>
            <w:noProof/>
            <w:webHidden/>
          </w:rPr>
        </w:r>
        <w:r w:rsidR="003D5919">
          <w:rPr>
            <w:noProof/>
            <w:webHidden/>
          </w:rPr>
          <w:fldChar w:fldCharType="separate"/>
        </w:r>
        <w:r w:rsidR="00077B01">
          <w:rPr>
            <w:noProof/>
            <w:webHidden/>
          </w:rPr>
          <w:t>94</w:t>
        </w:r>
        <w:r w:rsidR="003D5919">
          <w:rPr>
            <w:noProof/>
            <w:webHidden/>
          </w:rPr>
          <w:fldChar w:fldCharType="end"/>
        </w:r>
      </w:hyperlink>
    </w:p>
    <w:p w14:paraId="5A9CE765" w14:textId="56F5E910"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8" w:history="1">
        <w:r w:rsidR="003D5919" w:rsidRPr="00E0296E">
          <w:rPr>
            <w:rStyle w:val="a7"/>
            <w:b/>
            <w:noProof/>
          </w:rPr>
          <w:t>12.2. Особенности проведения запроса котировок в электронной</w:t>
        </w:r>
        <w:r w:rsidR="003D5919">
          <w:rPr>
            <w:noProof/>
            <w:webHidden/>
          </w:rPr>
          <w:tab/>
        </w:r>
        <w:r w:rsidR="003D5919">
          <w:rPr>
            <w:noProof/>
            <w:webHidden/>
          </w:rPr>
          <w:fldChar w:fldCharType="begin"/>
        </w:r>
        <w:r w:rsidR="003D5919">
          <w:rPr>
            <w:noProof/>
            <w:webHidden/>
          </w:rPr>
          <w:instrText xml:space="preserve"> PAGEREF _Toc153447308 \h </w:instrText>
        </w:r>
        <w:r w:rsidR="003D5919">
          <w:rPr>
            <w:noProof/>
            <w:webHidden/>
          </w:rPr>
        </w:r>
        <w:r w:rsidR="003D5919">
          <w:rPr>
            <w:noProof/>
            <w:webHidden/>
          </w:rPr>
          <w:fldChar w:fldCharType="separate"/>
        </w:r>
        <w:r w:rsidR="00077B01">
          <w:rPr>
            <w:noProof/>
            <w:webHidden/>
          </w:rPr>
          <w:t>95</w:t>
        </w:r>
        <w:r w:rsidR="003D5919">
          <w:rPr>
            <w:noProof/>
            <w:webHidden/>
          </w:rPr>
          <w:fldChar w:fldCharType="end"/>
        </w:r>
      </w:hyperlink>
    </w:p>
    <w:p w14:paraId="5065EBBA" w14:textId="5D033945"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09" w:history="1">
        <w:r w:rsidR="003D5919" w:rsidRPr="00E0296E">
          <w:rPr>
            <w:rStyle w:val="a7"/>
            <w:b/>
            <w:noProof/>
          </w:rPr>
          <w:t>форме, участниками которого могут быть только субъекты МСП</w:t>
        </w:r>
        <w:r w:rsidR="003D5919">
          <w:rPr>
            <w:noProof/>
            <w:webHidden/>
          </w:rPr>
          <w:tab/>
        </w:r>
        <w:r w:rsidR="003D5919">
          <w:rPr>
            <w:noProof/>
            <w:webHidden/>
          </w:rPr>
          <w:fldChar w:fldCharType="begin"/>
        </w:r>
        <w:r w:rsidR="003D5919">
          <w:rPr>
            <w:noProof/>
            <w:webHidden/>
          </w:rPr>
          <w:instrText xml:space="preserve"> PAGEREF _Toc153447309 \h </w:instrText>
        </w:r>
        <w:r w:rsidR="003D5919">
          <w:rPr>
            <w:noProof/>
            <w:webHidden/>
          </w:rPr>
        </w:r>
        <w:r w:rsidR="003D5919">
          <w:rPr>
            <w:noProof/>
            <w:webHidden/>
          </w:rPr>
          <w:fldChar w:fldCharType="separate"/>
        </w:r>
        <w:r w:rsidR="00077B01">
          <w:rPr>
            <w:noProof/>
            <w:webHidden/>
          </w:rPr>
          <w:t>95</w:t>
        </w:r>
        <w:r w:rsidR="003D5919">
          <w:rPr>
            <w:noProof/>
            <w:webHidden/>
          </w:rPr>
          <w:fldChar w:fldCharType="end"/>
        </w:r>
      </w:hyperlink>
    </w:p>
    <w:p w14:paraId="711116D5" w14:textId="578BD69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0" w:history="1">
        <w:r w:rsidR="003D5919" w:rsidRPr="00E0296E">
          <w:rPr>
            <w:rStyle w:val="a7"/>
            <w:b/>
            <w:noProof/>
          </w:rPr>
          <w:t>13. Порядок проведения конкурентного отбора</w:t>
        </w:r>
        <w:r w:rsidR="003D5919">
          <w:rPr>
            <w:noProof/>
            <w:webHidden/>
          </w:rPr>
          <w:tab/>
        </w:r>
        <w:r w:rsidR="003D5919">
          <w:rPr>
            <w:noProof/>
            <w:webHidden/>
          </w:rPr>
          <w:fldChar w:fldCharType="begin"/>
        </w:r>
        <w:r w:rsidR="003D5919">
          <w:rPr>
            <w:noProof/>
            <w:webHidden/>
          </w:rPr>
          <w:instrText xml:space="preserve"> PAGEREF _Toc153447310 \h </w:instrText>
        </w:r>
        <w:r w:rsidR="003D5919">
          <w:rPr>
            <w:noProof/>
            <w:webHidden/>
          </w:rPr>
        </w:r>
        <w:r w:rsidR="003D5919">
          <w:rPr>
            <w:noProof/>
            <w:webHidden/>
          </w:rPr>
          <w:fldChar w:fldCharType="separate"/>
        </w:r>
        <w:r w:rsidR="00077B01">
          <w:rPr>
            <w:noProof/>
            <w:webHidden/>
          </w:rPr>
          <w:t>95</w:t>
        </w:r>
        <w:r w:rsidR="003D5919">
          <w:rPr>
            <w:noProof/>
            <w:webHidden/>
          </w:rPr>
          <w:fldChar w:fldCharType="end"/>
        </w:r>
      </w:hyperlink>
    </w:p>
    <w:p w14:paraId="37A5E888" w14:textId="581C24F7"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1" w:history="1">
        <w:r w:rsidR="003D5919" w:rsidRPr="00E0296E">
          <w:rPr>
            <w:rStyle w:val="a7"/>
            <w:b/>
            <w:noProof/>
          </w:rPr>
          <w:t>13.1. Общий порядок проведения конкурентного отбора</w:t>
        </w:r>
        <w:r w:rsidR="003D5919">
          <w:rPr>
            <w:noProof/>
            <w:webHidden/>
          </w:rPr>
          <w:tab/>
        </w:r>
        <w:r w:rsidR="003D5919">
          <w:rPr>
            <w:noProof/>
            <w:webHidden/>
          </w:rPr>
          <w:fldChar w:fldCharType="begin"/>
        </w:r>
        <w:r w:rsidR="003D5919">
          <w:rPr>
            <w:noProof/>
            <w:webHidden/>
          </w:rPr>
          <w:instrText xml:space="preserve"> PAGEREF _Toc153447311 \h </w:instrText>
        </w:r>
        <w:r w:rsidR="003D5919">
          <w:rPr>
            <w:noProof/>
            <w:webHidden/>
          </w:rPr>
        </w:r>
        <w:r w:rsidR="003D5919">
          <w:rPr>
            <w:noProof/>
            <w:webHidden/>
          </w:rPr>
          <w:fldChar w:fldCharType="separate"/>
        </w:r>
        <w:r w:rsidR="00077B01">
          <w:rPr>
            <w:noProof/>
            <w:webHidden/>
          </w:rPr>
          <w:t>95</w:t>
        </w:r>
        <w:r w:rsidR="003D5919">
          <w:rPr>
            <w:noProof/>
            <w:webHidden/>
          </w:rPr>
          <w:fldChar w:fldCharType="end"/>
        </w:r>
      </w:hyperlink>
    </w:p>
    <w:p w14:paraId="72D68CAF" w14:textId="3574EBC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2" w:history="1">
        <w:r w:rsidR="003D5919" w:rsidRPr="00E0296E">
          <w:rPr>
            <w:rStyle w:val="a7"/>
            <w:b/>
            <w:noProof/>
          </w:rPr>
          <w:t>13.2. Подача заявок на участие в конкурентном отборе</w:t>
        </w:r>
        <w:r w:rsidR="003D5919">
          <w:rPr>
            <w:noProof/>
            <w:webHidden/>
          </w:rPr>
          <w:tab/>
        </w:r>
        <w:r w:rsidR="003D5919">
          <w:rPr>
            <w:noProof/>
            <w:webHidden/>
          </w:rPr>
          <w:fldChar w:fldCharType="begin"/>
        </w:r>
        <w:r w:rsidR="003D5919">
          <w:rPr>
            <w:noProof/>
            <w:webHidden/>
          </w:rPr>
          <w:instrText xml:space="preserve"> PAGEREF _Toc153447312 \h </w:instrText>
        </w:r>
        <w:r w:rsidR="003D5919">
          <w:rPr>
            <w:noProof/>
            <w:webHidden/>
          </w:rPr>
        </w:r>
        <w:r w:rsidR="003D5919">
          <w:rPr>
            <w:noProof/>
            <w:webHidden/>
          </w:rPr>
          <w:fldChar w:fldCharType="separate"/>
        </w:r>
        <w:r w:rsidR="00077B01">
          <w:rPr>
            <w:noProof/>
            <w:webHidden/>
          </w:rPr>
          <w:t>96</w:t>
        </w:r>
        <w:r w:rsidR="003D5919">
          <w:rPr>
            <w:noProof/>
            <w:webHidden/>
          </w:rPr>
          <w:fldChar w:fldCharType="end"/>
        </w:r>
      </w:hyperlink>
    </w:p>
    <w:p w14:paraId="2BE00944" w14:textId="07F442A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3" w:history="1">
        <w:r w:rsidR="003D5919" w:rsidRPr="00E0296E">
          <w:rPr>
            <w:rStyle w:val="a7"/>
            <w:b/>
            <w:noProof/>
          </w:rPr>
          <w:t>13.3. Особенности проведения конкурентного отбора</w:t>
        </w:r>
        <w:r w:rsidR="003D5919">
          <w:rPr>
            <w:noProof/>
            <w:webHidden/>
          </w:rPr>
          <w:tab/>
        </w:r>
        <w:r w:rsidR="003D5919">
          <w:rPr>
            <w:noProof/>
            <w:webHidden/>
          </w:rPr>
          <w:fldChar w:fldCharType="begin"/>
        </w:r>
        <w:r w:rsidR="003D5919">
          <w:rPr>
            <w:noProof/>
            <w:webHidden/>
          </w:rPr>
          <w:instrText xml:space="preserve"> PAGEREF _Toc153447313 \h </w:instrText>
        </w:r>
        <w:r w:rsidR="003D5919">
          <w:rPr>
            <w:noProof/>
            <w:webHidden/>
          </w:rPr>
        </w:r>
        <w:r w:rsidR="003D5919">
          <w:rPr>
            <w:noProof/>
            <w:webHidden/>
          </w:rPr>
          <w:fldChar w:fldCharType="separate"/>
        </w:r>
        <w:r w:rsidR="00077B01">
          <w:rPr>
            <w:noProof/>
            <w:webHidden/>
          </w:rPr>
          <w:t>96</w:t>
        </w:r>
        <w:r w:rsidR="003D5919">
          <w:rPr>
            <w:noProof/>
            <w:webHidden/>
          </w:rPr>
          <w:fldChar w:fldCharType="end"/>
        </w:r>
      </w:hyperlink>
    </w:p>
    <w:p w14:paraId="4CD03A90" w14:textId="0DFD10C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4" w:history="1">
        <w:r w:rsidR="003D5919" w:rsidRPr="00E0296E">
          <w:rPr>
            <w:rStyle w:val="a7"/>
            <w:b/>
            <w:noProof/>
          </w:rPr>
          <w:t>с повышением стартовой цены</w:t>
        </w:r>
        <w:r w:rsidR="003D5919">
          <w:rPr>
            <w:noProof/>
            <w:webHidden/>
          </w:rPr>
          <w:tab/>
        </w:r>
        <w:r w:rsidR="003D5919">
          <w:rPr>
            <w:noProof/>
            <w:webHidden/>
          </w:rPr>
          <w:fldChar w:fldCharType="begin"/>
        </w:r>
        <w:r w:rsidR="003D5919">
          <w:rPr>
            <w:noProof/>
            <w:webHidden/>
          </w:rPr>
          <w:instrText xml:space="preserve"> PAGEREF _Toc153447314 \h </w:instrText>
        </w:r>
        <w:r w:rsidR="003D5919">
          <w:rPr>
            <w:noProof/>
            <w:webHidden/>
          </w:rPr>
        </w:r>
        <w:r w:rsidR="003D5919">
          <w:rPr>
            <w:noProof/>
            <w:webHidden/>
          </w:rPr>
          <w:fldChar w:fldCharType="separate"/>
        </w:r>
        <w:r w:rsidR="00077B01">
          <w:rPr>
            <w:noProof/>
            <w:webHidden/>
          </w:rPr>
          <w:t>96</w:t>
        </w:r>
        <w:r w:rsidR="003D5919">
          <w:rPr>
            <w:noProof/>
            <w:webHidden/>
          </w:rPr>
          <w:fldChar w:fldCharType="end"/>
        </w:r>
      </w:hyperlink>
    </w:p>
    <w:p w14:paraId="6B637D60" w14:textId="76E8128A"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5" w:history="1">
        <w:r w:rsidR="003D5919" w:rsidRPr="00E0296E">
          <w:rPr>
            <w:rStyle w:val="a7"/>
            <w:b/>
            <w:noProof/>
          </w:rPr>
          <w:t>14. Порядок проведения запроса цен</w:t>
        </w:r>
        <w:r w:rsidR="003D5919">
          <w:rPr>
            <w:noProof/>
            <w:webHidden/>
          </w:rPr>
          <w:tab/>
        </w:r>
        <w:r w:rsidR="003D5919">
          <w:rPr>
            <w:noProof/>
            <w:webHidden/>
          </w:rPr>
          <w:fldChar w:fldCharType="begin"/>
        </w:r>
        <w:r w:rsidR="003D5919">
          <w:rPr>
            <w:noProof/>
            <w:webHidden/>
          </w:rPr>
          <w:instrText xml:space="preserve"> PAGEREF _Toc153447315 \h </w:instrText>
        </w:r>
        <w:r w:rsidR="003D5919">
          <w:rPr>
            <w:noProof/>
            <w:webHidden/>
          </w:rPr>
        </w:r>
        <w:r w:rsidR="003D5919">
          <w:rPr>
            <w:noProof/>
            <w:webHidden/>
          </w:rPr>
          <w:fldChar w:fldCharType="separate"/>
        </w:r>
        <w:r w:rsidR="00077B01">
          <w:rPr>
            <w:noProof/>
            <w:webHidden/>
          </w:rPr>
          <w:t>98</w:t>
        </w:r>
        <w:r w:rsidR="003D5919">
          <w:rPr>
            <w:noProof/>
            <w:webHidden/>
          </w:rPr>
          <w:fldChar w:fldCharType="end"/>
        </w:r>
      </w:hyperlink>
    </w:p>
    <w:p w14:paraId="62CDCEA0" w14:textId="11BBFA42"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6" w:history="1">
        <w:r w:rsidR="003D5919" w:rsidRPr="00E0296E">
          <w:rPr>
            <w:rStyle w:val="a7"/>
            <w:b/>
            <w:noProof/>
          </w:rPr>
          <w:t>14.1. Общий порядок проведения запроса цен</w:t>
        </w:r>
        <w:r w:rsidR="003D5919">
          <w:rPr>
            <w:noProof/>
            <w:webHidden/>
          </w:rPr>
          <w:tab/>
        </w:r>
        <w:r w:rsidR="003D5919">
          <w:rPr>
            <w:noProof/>
            <w:webHidden/>
          </w:rPr>
          <w:fldChar w:fldCharType="begin"/>
        </w:r>
        <w:r w:rsidR="003D5919">
          <w:rPr>
            <w:noProof/>
            <w:webHidden/>
          </w:rPr>
          <w:instrText xml:space="preserve"> PAGEREF _Toc153447316 \h </w:instrText>
        </w:r>
        <w:r w:rsidR="003D5919">
          <w:rPr>
            <w:noProof/>
            <w:webHidden/>
          </w:rPr>
        </w:r>
        <w:r w:rsidR="003D5919">
          <w:rPr>
            <w:noProof/>
            <w:webHidden/>
          </w:rPr>
          <w:fldChar w:fldCharType="separate"/>
        </w:r>
        <w:r w:rsidR="00077B01">
          <w:rPr>
            <w:noProof/>
            <w:webHidden/>
          </w:rPr>
          <w:t>98</w:t>
        </w:r>
        <w:r w:rsidR="003D5919">
          <w:rPr>
            <w:noProof/>
            <w:webHidden/>
          </w:rPr>
          <w:fldChar w:fldCharType="end"/>
        </w:r>
      </w:hyperlink>
    </w:p>
    <w:p w14:paraId="0C7CA89E" w14:textId="05904835"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7" w:history="1">
        <w:r w:rsidR="003D5919" w:rsidRPr="00E0296E">
          <w:rPr>
            <w:rStyle w:val="a7"/>
            <w:b/>
            <w:noProof/>
          </w:rPr>
          <w:t>14.2. Извещение о запросе цен</w:t>
        </w:r>
        <w:r w:rsidR="003D5919">
          <w:rPr>
            <w:noProof/>
            <w:webHidden/>
          </w:rPr>
          <w:tab/>
        </w:r>
        <w:r w:rsidR="003D5919">
          <w:rPr>
            <w:noProof/>
            <w:webHidden/>
          </w:rPr>
          <w:fldChar w:fldCharType="begin"/>
        </w:r>
        <w:r w:rsidR="003D5919">
          <w:rPr>
            <w:noProof/>
            <w:webHidden/>
          </w:rPr>
          <w:instrText xml:space="preserve"> PAGEREF _Toc153447317 \h </w:instrText>
        </w:r>
        <w:r w:rsidR="003D5919">
          <w:rPr>
            <w:noProof/>
            <w:webHidden/>
          </w:rPr>
        </w:r>
        <w:r w:rsidR="003D5919">
          <w:rPr>
            <w:noProof/>
            <w:webHidden/>
          </w:rPr>
          <w:fldChar w:fldCharType="separate"/>
        </w:r>
        <w:r w:rsidR="00077B01">
          <w:rPr>
            <w:noProof/>
            <w:webHidden/>
          </w:rPr>
          <w:t>99</w:t>
        </w:r>
        <w:r w:rsidR="003D5919">
          <w:rPr>
            <w:noProof/>
            <w:webHidden/>
          </w:rPr>
          <w:fldChar w:fldCharType="end"/>
        </w:r>
      </w:hyperlink>
    </w:p>
    <w:p w14:paraId="255D7CBB" w14:textId="1C23829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8" w:history="1">
        <w:r w:rsidR="003D5919" w:rsidRPr="00E0296E">
          <w:rPr>
            <w:rStyle w:val="a7"/>
            <w:b/>
            <w:noProof/>
          </w:rPr>
          <w:t>14.3. Документация о запросе цен</w:t>
        </w:r>
        <w:r w:rsidR="003D5919">
          <w:rPr>
            <w:noProof/>
            <w:webHidden/>
          </w:rPr>
          <w:tab/>
        </w:r>
        <w:r w:rsidR="003D5919">
          <w:rPr>
            <w:noProof/>
            <w:webHidden/>
          </w:rPr>
          <w:fldChar w:fldCharType="begin"/>
        </w:r>
        <w:r w:rsidR="003D5919">
          <w:rPr>
            <w:noProof/>
            <w:webHidden/>
          </w:rPr>
          <w:instrText xml:space="preserve"> PAGEREF _Toc153447318 \h </w:instrText>
        </w:r>
        <w:r w:rsidR="003D5919">
          <w:rPr>
            <w:noProof/>
            <w:webHidden/>
          </w:rPr>
        </w:r>
        <w:r w:rsidR="003D5919">
          <w:rPr>
            <w:noProof/>
            <w:webHidden/>
          </w:rPr>
          <w:fldChar w:fldCharType="separate"/>
        </w:r>
        <w:r w:rsidR="00077B01">
          <w:rPr>
            <w:noProof/>
            <w:webHidden/>
          </w:rPr>
          <w:t>100</w:t>
        </w:r>
        <w:r w:rsidR="003D5919">
          <w:rPr>
            <w:noProof/>
            <w:webHidden/>
          </w:rPr>
          <w:fldChar w:fldCharType="end"/>
        </w:r>
      </w:hyperlink>
    </w:p>
    <w:p w14:paraId="0E86E8C7" w14:textId="2195FBB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19" w:history="1">
        <w:r w:rsidR="003D5919" w:rsidRPr="00E0296E">
          <w:rPr>
            <w:rStyle w:val="a7"/>
            <w:b/>
            <w:noProof/>
          </w:rPr>
          <w:t>14.4. Условия проведения запроса цен</w:t>
        </w:r>
        <w:r w:rsidR="003D5919">
          <w:rPr>
            <w:noProof/>
            <w:webHidden/>
          </w:rPr>
          <w:tab/>
        </w:r>
        <w:r w:rsidR="003D5919">
          <w:rPr>
            <w:noProof/>
            <w:webHidden/>
          </w:rPr>
          <w:fldChar w:fldCharType="begin"/>
        </w:r>
        <w:r w:rsidR="003D5919">
          <w:rPr>
            <w:noProof/>
            <w:webHidden/>
          </w:rPr>
          <w:instrText xml:space="preserve"> PAGEREF _Toc153447319 \h </w:instrText>
        </w:r>
        <w:r w:rsidR="003D5919">
          <w:rPr>
            <w:noProof/>
            <w:webHidden/>
          </w:rPr>
        </w:r>
        <w:r w:rsidR="003D5919">
          <w:rPr>
            <w:noProof/>
            <w:webHidden/>
          </w:rPr>
          <w:fldChar w:fldCharType="separate"/>
        </w:r>
        <w:r w:rsidR="00077B01">
          <w:rPr>
            <w:noProof/>
            <w:webHidden/>
          </w:rPr>
          <w:t>101</w:t>
        </w:r>
        <w:r w:rsidR="003D5919">
          <w:rPr>
            <w:noProof/>
            <w:webHidden/>
          </w:rPr>
          <w:fldChar w:fldCharType="end"/>
        </w:r>
      </w:hyperlink>
    </w:p>
    <w:p w14:paraId="689CE1C6" w14:textId="69CC80FA"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0" w:history="1">
        <w:r w:rsidR="003D5919" w:rsidRPr="00E0296E">
          <w:rPr>
            <w:rStyle w:val="a7"/>
            <w:b/>
            <w:noProof/>
          </w:rPr>
          <w:t>14.5. Отказ от проведения запроса цен</w:t>
        </w:r>
        <w:r w:rsidR="003D5919">
          <w:rPr>
            <w:noProof/>
            <w:webHidden/>
          </w:rPr>
          <w:tab/>
        </w:r>
        <w:r w:rsidR="003D5919">
          <w:rPr>
            <w:noProof/>
            <w:webHidden/>
          </w:rPr>
          <w:fldChar w:fldCharType="begin"/>
        </w:r>
        <w:r w:rsidR="003D5919">
          <w:rPr>
            <w:noProof/>
            <w:webHidden/>
          </w:rPr>
          <w:instrText xml:space="preserve"> PAGEREF _Toc153447320 \h </w:instrText>
        </w:r>
        <w:r w:rsidR="003D5919">
          <w:rPr>
            <w:noProof/>
            <w:webHidden/>
          </w:rPr>
        </w:r>
        <w:r w:rsidR="003D5919">
          <w:rPr>
            <w:noProof/>
            <w:webHidden/>
          </w:rPr>
          <w:fldChar w:fldCharType="separate"/>
        </w:r>
        <w:r w:rsidR="00077B01">
          <w:rPr>
            <w:noProof/>
            <w:webHidden/>
          </w:rPr>
          <w:t>102</w:t>
        </w:r>
        <w:r w:rsidR="003D5919">
          <w:rPr>
            <w:noProof/>
            <w:webHidden/>
          </w:rPr>
          <w:fldChar w:fldCharType="end"/>
        </w:r>
      </w:hyperlink>
    </w:p>
    <w:p w14:paraId="658E4DB5" w14:textId="035A52AB"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1" w:history="1">
        <w:r w:rsidR="003D5919" w:rsidRPr="00E0296E">
          <w:rPr>
            <w:rStyle w:val="a7"/>
            <w:b/>
            <w:noProof/>
          </w:rPr>
          <w:t>14.6. Подача заявок на участие в запросе цен</w:t>
        </w:r>
        <w:r w:rsidR="003D5919">
          <w:rPr>
            <w:noProof/>
            <w:webHidden/>
          </w:rPr>
          <w:tab/>
        </w:r>
        <w:r w:rsidR="003D5919">
          <w:rPr>
            <w:noProof/>
            <w:webHidden/>
          </w:rPr>
          <w:fldChar w:fldCharType="begin"/>
        </w:r>
        <w:r w:rsidR="003D5919">
          <w:rPr>
            <w:noProof/>
            <w:webHidden/>
          </w:rPr>
          <w:instrText xml:space="preserve"> PAGEREF _Toc153447321 \h </w:instrText>
        </w:r>
        <w:r w:rsidR="003D5919">
          <w:rPr>
            <w:noProof/>
            <w:webHidden/>
          </w:rPr>
        </w:r>
        <w:r w:rsidR="003D5919">
          <w:rPr>
            <w:noProof/>
            <w:webHidden/>
          </w:rPr>
          <w:fldChar w:fldCharType="separate"/>
        </w:r>
        <w:r w:rsidR="00077B01">
          <w:rPr>
            <w:noProof/>
            <w:webHidden/>
          </w:rPr>
          <w:t>102</w:t>
        </w:r>
        <w:r w:rsidR="003D5919">
          <w:rPr>
            <w:noProof/>
            <w:webHidden/>
          </w:rPr>
          <w:fldChar w:fldCharType="end"/>
        </w:r>
      </w:hyperlink>
    </w:p>
    <w:p w14:paraId="1F47FE5C" w14:textId="2937ACD7"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2" w:history="1">
        <w:r w:rsidR="003D5919" w:rsidRPr="00E0296E">
          <w:rPr>
            <w:rStyle w:val="a7"/>
            <w:b/>
            <w:noProof/>
          </w:rPr>
          <w:t>14.7. Открытие доступа к заявкам на участие в запросе цен</w:t>
        </w:r>
        <w:r w:rsidR="003D5919">
          <w:rPr>
            <w:noProof/>
            <w:webHidden/>
          </w:rPr>
          <w:tab/>
        </w:r>
        <w:r w:rsidR="003D5919">
          <w:rPr>
            <w:noProof/>
            <w:webHidden/>
          </w:rPr>
          <w:fldChar w:fldCharType="begin"/>
        </w:r>
        <w:r w:rsidR="003D5919">
          <w:rPr>
            <w:noProof/>
            <w:webHidden/>
          </w:rPr>
          <w:instrText xml:space="preserve"> PAGEREF _Toc153447322 \h </w:instrText>
        </w:r>
        <w:r w:rsidR="003D5919">
          <w:rPr>
            <w:noProof/>
            <w:webHidden/>
          </w:rPr>
        </w:r>
        <w:r w:rsidR="003D5919">
          <w:rPr>
            <w:noProof/>
            <w:webHidden/>
          </w:rPr>
          <w:fldChar w:fldCharType="separate"/>
        </w:r>
        <w:r w:rsidR="00077B01">
          <w:rPr>
            <w:noProof/>
            <w:webHidden/>
          </w:rPr>
          <w:t>103</w:t>
        </w:r>
        <w:r w:rsidR="003D5919">
          <w:rPr>
            <w:noProof/>
            <w:webHidden/>
          </w:rPr>
          <w:fldChar w:fldCharType="end"/>
        </w:r>
      </w:hyperlink>
    </w:p>
    <w:p w14:paraId="27F5CE97" w14:textId="7144C292"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3" w:history="1">
        <w:r w:rsidR="003D5919" w:rsidRPr="00E0296E">
          <w:rPr>
            <w:rStyle w:val="a7"/>
            <w:b/>
            <w:noProof/>
          </w:rPr>
          <w:t>14.8. Анализ, рассмотрение и оценка заявок на участие в запросе цен</w:t>
        </w:r>
        <w:r w:rsidR="003D5919">
          <w:rPr>
            <w:noProof/>
            <w:webHidden/>
          </w:rPr>
          <w:tab/>
        </w:r>
        <w:r w:rsidR="003D5919">
          <w:rPr>
            <w:noProof/>
            <w:webHidden/>
          </w:rPr>
          <w:fldChar w:fldCharType="begin"/>
        </w:r>
        <w:r w:rsidR="003D5919">
          <w:rPr>
            <w:noProof/>
            <w:webHidden/>
          </w:rPr>
          <w:instrText xml:space="preserve"> PAGEREF _Toc153447323 \h </w:instrText>
        </w:r>
        <w:r w:rsidR="003D5919">
          <w:rPr>
            <w:noProof/>
            <w:webHidden/>
          </w:rPr>
        </w:r>
        <w:r w:rsidR="003D5919">
          <w:rPr>
            <w:noProof/>
            <w:webHidden/>
          </w:rPr>
          <w:fldChar w:fldCharType="separate"/>
        </w:r>
        <w:r w:rsidR="00077B01">
          <w:rPr>
            <w:noProof/>
            <w:webHidden/>
          </w:rPr>
          <w:t>103</w:t>
        </w:r>
        <w:r w:rsidR="003D5919">
          <w:rPr>
            <w:noProof/>
            <w:webHidden/>
          </w:rPr>
          <w:fldChar w:fldCharType="end"/>
        </w:r>
      </w:hyperlink>
    </w:p>
    <w:p w14:paraId="1C032F0E" w14:textId="155B1FE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4" w:history="1">
        <w:r w:rsidR="003D5919" w:rsidRPr="00E0296E">
          <w:rPr>
            <w:rStyle w:val="a7"/>
            <w:b/>
            <w:noProof/>
          </w:rPr>
          <w:t>14.9. Подведение итогов запроса цен</w:t>
        </w:r>
        <w:r w:rsidR="003D5919">
          <w:rPr>
            <w:noProof/>
            <w:webHidden/>
          </w:rPr>
          <w:tab/>
        </w:r>
        <w:r w:rsidR="003D5919">
          <w:rPr>
            <w:noProof/>
            <w:webHidden/>
          </w:rPr>
          <w:fldChar w:fldCharType="begin"/>
        </w:r>
        <w:r w:rsidR="003D5919">
          <w:rPr>
            <w:noProof/>
            <w:webHidden/>
          </w:rPr>
          <w:instrText xml:space="preserve"> PAGEREF _Toc153447324 \h </w:instrText>
        </w:r>
        <w:r w:rsidR="003D5919">
          <w:rPr>
            <w:noProof/>
            <w:webHidden/>
          </w:rPr>
        </w:r>
        <w:r w:rsidR="003D5919">
          <w:rPr>
            <w:noProof/>
            <w:webHidden/>
          </w:rPr>
          <w:fldChar w:fldCharType="separate"/>
        </w:r>
        <w:r w:rsidR="00077B01">
          <w:rPr>
            <w:noProof/>
            <w:webHidden/>
          </w:rPr>
          <w:t>107</w:t>
        </w:r>
        <w:r w:rsidR="003D5919">
          <w:rPr>
            <w:noProof/>
            <w:webHidden/>
          </w:rPr>
          <w:fldChar w:fldCharType="end"/>
        </w:r>
      </w:hyperlink>
    </w:p>
    <w:p w14:paraId="4130E867" w14:textId="1FA34F6B"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5" w:history="1">
        <w:r w:rsidR="003D5919" w:rsidRPr="00E0296E">
          <w:rPr>
            <w:rStyle w:val="a7"/>
            <w:b/>
            <w:noProof/>
          </w:rPr>
          <w:t>14.10. Заключение и исполнение договора по итогам запроса цен</w:t>
        </w:r>
        <w:r w:rsidR="003D5919">
          <w:rPr>
            <w:noProof/>
            <w:webHidden/>
          </w:rPr>
          <w:tab/>
        </w:r>
        <w:r w:rsidR="003D5919">
          <w:rPr>
            <w:noProof/>
            <w:webHidden/>
          </w:rPr>
          <w:fldChar w:fldCharType="begin"/>
        </w:r>
        <w:r w:rsidR="003D5919">
          <w:rPr>
            <w:noProof/>
            <w:webHidden/>
          </w:rPr>
          <w:instrText xml:space="preserve"> PAGEREF _Toc153447325 \h </w:instrText>
        </w:r>
        <w:r w:rsidR="003D5919">
          <w:rPr>
            <w:noProof/>
            <w:webHidden/>
          </w:rPr>
        </w:r>
        <w:r w:rsidR="003D5919">
          <w:rPr>
            <w:noProof/>
            <w:webHidden/>
          </w:rPr>
          <w:fldChar w:fldCharType="separate"/>
        </w:r>
        <w:r w:rsidR="00077B01">
          <w:rPr>
            <w:noProof/>
            <w:webHidden/>
          </w:rPr>
          <w:t>107</w:t>
        </w:r>
        <w:r w:rsidR="003D5919">
          <w:rPr>
            <w:noProof/>
            <w:webHidden/>
          </w:rPr>
          <w:fldChar w:fldCharType="end"/>
        </w:r>
      </w:hyperlink>
    </w:p>
    <w:p w14:paraId="0C5099BA" w14:textId="149F1CBF"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6" w:history="1">
        <w:r w:rsidR="003D5919" w:rsidRPr="00E0296E">
          <w:rPr>
            <w:rStyle w:val="a7"/>
            <w:b/>
            <w:noProof/>
          </w:rPr>
          <w:t>14.11. Особенности проведения запроса цен с повышением стартовой цены</w:t>
        </w:r>
        <w:r w:rsidR="003D5919">
          <w:rPr>
            <w:noProof/>
            <w:webHidden/>
          </w:rPr>
          <w:tab/>
        </w:r>
        <w:r w:rsidR="003D5919">
          <w:rPr>
            <w:noProof/>
            <w:webHidden/>
          </w:rPr>
          <w:fldChar w:fldCharType="begin"/>
        </w:r>
        <w:r w:rsidR="003D5919">
          <w:rPr>
            <w:noProof/>
            <w:webHidden/>
          </w:rPr>
          <w:instrText xml:space="preserve"> PAGEREF _Toc153447326 \h </w:instrText>
        </w:r>
        <w:r w:rsidR="003D5919">
          <w:rPr>
            <w:noProof/>
            <w:webHidden/>
          </w:rPr>
        </w:r>
        <w:r w:rsidR="003D5919">
          <w:rPr>
            <w:noProof/>
            <w:webHidden/>
          </w:rPr>
          <w:fldChar w:fldCharType="separate"/>
        </w:r>
        <w:r w:rsidR="00077B01">
          <w:rPr>
            <w:noProof/>
            <w:webHidden/>
          </w:rPr>
          <w:t>108</w:t>
        </w:r>
        <w:r w:rsidR="003D5919">
          <w:rPr>
            <w:noProof/>
            <w:webHidden/>
          </w:rPr>
          <w:fldChar w:fldCharType="end"/>
        </w:r>
      </w:hyperlink>
    </w:p>
    <w:p w14:paraId="0B26340A" w14:textId="271B3FCA"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7" w:history="1">
        <w:r w:rsidR="003D5919" w:rsidRPr="00E0296E">
          <w:rPr>
            <w:rStyle w:val="a7"/>
            <w:b/>
            <w:noProof/>
          </w:rPr>
          <w:t>15. Порядок проведения аккредитационного отбора</w:t>
        </w:r>
        <w:r w:rsidR="003D5919">
          <w:rPr>
            <w:noProof/>
            <w:webHidden/>
          </w:rPr>
          <w:tab/>
        </w:r>
        <w:r w:rsidR="003D5919">
          <w:rPr>
            <w:noProof/>
            <w:webHidden/>
          </w:rPr>
          <w:fldChar w:fldCharType="begin"/>
        </w:r>
        <w:r w:rsidR="003D5919">
          <w:rPr>
            <w:noProof/>
            <w:webHidden/>
          </w:rPr>
          <w:instrText xml:space="preserve"> PAGEREF _Toc153447327 \h </w:instrText>
        </w:r>
        <w:r w:rsidR="003D5919">
          <w:rPr>
            <w:noProof/>
            <w:webHidden/>
          </w:rPr>
        </w:r>
        <w:r w:rsidR="003D5919">
          <w:rPr>
            <w:noProof/>
            <w:webHidden/>
          </w:rPr>
          <w:fldChar w:fldCharType="separate"/>
        </w:r>
        <w:r w:rsidR="00077B01">
          <w:rPr>
            <w:noProof/>
            <w:webHidden/>
          </w:rPr>
          <w:t>109</w:t>
        </w:r>
        <w:r w:rsidR="003D5919">
          <w:rPr>
            <w:noProof/>
            <w:webHidden/>
          </w:rPr>
          <w:fldChar w:fldCharType="end"/>
        </w:r>
      </w:hyperlink>
    </w:p>
    <w:p w14:paraId="53A71157" w14:textId="2E618E82"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8" w:history="1">
        <w:r w:rsidR="003D5919" w:rsidRPr="00E0296E">
          <w:rPr>
            <w:rStyle w:val="a7"/>
            <w:b/>
            <w:noProof/>
          </w:rPr>
          <w:t>15.1. Общий порядок проведения аккредитационного отбора</w:t>
        </w:r>
        <w:r w:rsidR="003D5919">
          <w:rPr>
            <w:noProof/>
            <w:webHidden/>
          </w:rPr>
          <w:tab/>
        </w:r>
        <w:r w:rsidR="003D5919">
          <w:rPr>
            <w:noProof/>
            <w:webHidden/>
          </w:rPr>
          <w:fldChar w:fldCharType="begin"/>
        </w:r>
        <w:r w:rsidR="003D5919">
          <w:rPr>
            <w:noProof/>
            <w:webHidden/>
          </w:rPr>
          <w:instrText xml:space="preserve"> PAGEREF _Toc153447328 \h </w:instrText>
        </w:r>
        <w:r w:rsidR="003D5919">
          <w:rPr>
            <w:noProof/>
            <w:webHidden/>
          </w:rPr>
        </w:r>
        <w:r w:rsidR="003D5919">
          <w:rPr>
            <w:noProof/>
            <w:webHidden/>
          </w:rPr>
          <w:fldChar w:fldCharType="separate"/>
        </w:r>
        <w:r w:rsidR="00077B01">
          <w:rPr>
            <w:noProof/>
            <w:webHidden/>
          </w:rPr>
          <w:t>109</w:t>
        </w:r>
        <w:r w:rsidR="003D5919">
          <w:rPr>
            <w:noProof/>
            <w:webHidden/>
          </w:rPr>
          <w:fldChar w:fldCharType="end"/>
        </w:r>
      </w:hyperlink>
    </w:p>
    <w:p w14:paraId="4B5108CD" w14:textId="229BD6B7"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29" w:history="1">
        <w:r w:rsidR="003D5919" w:rsidRPr="00E0296E">
          <w:rPr>
            <w:rStyle w:val="a7"/>
            <w:b/>
            <w:noProof/>
          </w:rPr>
          <w:t>15.2. Заключение и исполнение договора по результатам аккредитационного отбора</w:t>
        </w:r>
        <w:r w:rsidR="003D5919">
          <w:rPr>
            <w:noProof/>
            <w:webHidden/>
          </w:rPr>
          <w:tab/>
        </w:r>
        <w:r w:rsidR="003D5919">
          <w:rPr>
            <w:noProof/>
            <w:webHidden/>
          </w:rPr>
          <w:fldChar w:fldCharType="begin"/>
        </w:r>
        <w:r w:rsidR="003D5919">
          <w:rPr>
            <w:noProof/>
            <w:webHidden/>
          </w:rPr>
          <w:instrText xml:space="preserve"> PAGEREF _Toc153447329 \h </w:instrText>
        </w:r>
        <w:r w:rsidR="003D5919">
          <w:rPr>
            <w:noProof/>
            <w:webHidden/>
          </w:rPr>
        </w:r>
        <w:r w:rsidR="003D5919">
          <w:rPr>
            <w:noProof/>
            <w:webHidden/>
          </w:rPr>
          <w:fldChar w:fldCharType="separate"/>
        </w:r>
        <w:r w:rsidR="00077B01">
          <w:rPr>
            <w:noProof/>
            <w:webHidden/>
          </w:rPr>
          <w:t>111</w:t>
        </w:r>
        <w:r w:rsidR="003D5919">
          <w:rPr>
            <w:noProof/>
            <w:webHidden/>
          </w:rPr>
          <w:fldChar w:fldCharType="end"/>
        </w:r>
      </w:hyperlink>
    </w:p>
    <w:p w14:paraId="7ECB8446" w14:textId="5375321F"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0" w:history="1">
        <w:r w:rsidR="003D5919" w:rsidRPr="00E0296E">
          <w:rPr>
            <w:rStyle w:val="a7"/>
            <w:b/>
            <w:noProof/>
          </w:rPr>
          <w:t>16. Закупка у единственного поставщика (исполнителя, подрядчика)</w:t>
        </w:r>
        <w:r w:rsidR="003D5919">
          <w:rPr>
            <w:noProof/>
            <w:webHidden/>
          </w:rPr>
          <w:tab/>
        </w:r>
        <w:r w:rsidR="003D5919">
          <w:rPr>
            <w:noProof/>
            <w:webHidden/>
          </w:rPr>
          <w:fldChar w:fldCharType="begin"/>
        </w:r>
        <w:r w:rsidR="003D5919">
          <w:rPr>
            <w:noProof/>
            <w:webHidden/>
          </w:rPr>
          <w:instrText xml:space="preserve"> PAGEREF _Toc153447330 \h </w:instrText>
        </w:r>
        <w:r w:rsidR="003D5919">
          <w:rPr>
            <w:noProof/>
            <w:webHidden/>
          </w:rPr>
        </w:r>
        <w:r w:rsidR="003D5919">
          <w:rPr>
            <w:noProof/>
            <w:webHidden/>
          </w:rPr>
          <w:fldChar w:fldCharType="separate"/>
        </w:r>
        <w:r w:rsidR="00077B01">
          <w:rPr>
            <w:noProof/>
            <w:webHidden/>
          </w:rPr>
          <w:t>111</w:t>
        </w:r>
        <w:r w:rsidR="003D5919">
          <w:rPr>
            <w:noProof/>
            <w:webHidden/>
          </w:rPr>
          <w:fldChar w:fldCharType="end"/>
        </w:r>
      </w:hyperlink>
    </w:p>
    <w:p w14:paraId="609E6F88" w14:textId="62EC6ADC"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1" w:history="1">
        <w:r w:rsidR="003D5919" w:rsidRPr="00E0296E">
          <w:rPr>
            <w:rStyle w:val="a7"/>
            <w:b/>
            <w:noProof/>
          </w:rPr>
          <w:t>16.1. Порядок проведения закупки у единственного поставщика (подрядчика, исполнителя)</w:t>
        </w:r>
        <w:r w:rsidR="003D5919">
          <w:rPr>
            <w:noProof/>
            <w:webHidden/>
          </w:rPr>
          <w:tab/>
        </w:r>
        <w:r w:rsidR="003D5919">
          <w:rPr>
            <w:noProof/>
            <w:webHidden/>
          </w:rPr>
          <w:fldChar w:fldCharType="begin"/>
        </w:r>
        <w:r w:rsidR="003D5919">
          <w:rPr>
            <w:noProof/>
            <w:webHidden/>
          </w:rPr>
          <w:instrText xml:space="preserve"> PAGEREF _Toc153447331 \h </w:instrText>
        </w:r>
        <w:r w:rsidR="003D5919">
          <w:rPr>
            <w:noProof/>
            <w:webHidden/>
          </w:rPr>
        </w:r>
        <w:r w:rsidR="003D5919">
          <w:rPr>
            <w:noProof/>
            <w:webHidden/>
          </w:rPr>
          <w:fldChar w:fldCharType="separate"/>
        </w:r>
        <w:r w:rsidR="00077B01">
          <w:rPr>
            <w:noProof/>
            <w:webHidden/>
          </w:rPr>
          <w:t>111</w:t>
        </w:r>
        <w:r w:rsidR="003D5919">
          <w:rPr>
            <w:noProof/>
            <w:webHidden/>
          </w:rPr>
          <w:fldChar w:fldCharType="end"/>
        </w:r>
      </w:hyperlink>
    </w:p>
    <w:p w14:paraId="3929A938" w14:textId="150F21FF"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2" w:history="1">
        <w:r w:rsidR="003D5919" w:rsidRPr="00E0296E">
          <w:rPr>
            <w:rStyle w:val="a7"/>
            <w:b/>
            <w:noProof/>
          </w:rPr>
          <w:t>16.2. Закупка у единственного поставщика (исполнителя, подрядчика) может проводиться в следующих случаях:</w:t>
        </w:r>
        <w:r w:rsidR="003D5919">
          <w:rPr>
            <w:noProof/>
            <w:webHidden/>
          </w:rPr>
          <w:tab/>
        </w:r>
        <w:r w:rsidR="003D5919">
          <w:rPr>
            <w:noProof/>
            <w:webHidden/>
          </w:rPr>
          <w:fldChar w:fldCharType="begin"/>
        </w:r>
        <w:r w:rsidR="003D5919">
          <w:rPr>
            <w:noProof/>
            <w:webHidden/>
          </w:rPr>
          <w:instrText xml:space="preserve"> PAGEREF _Toc153447332 \h </w:instrText>
        </w:r>
        <w:r w:rsidR="003D5919">
          <w:rPr>
            <w:noProof/>
            <w:webHidden/>
          </w:rPr>
        </w:r>
        <w:r w:rsidR="003D5919">
          <w:rPr>
            <w:noProof/>
            <w:webHidden/>
          </w:rPr>
          <w:fldChar w:fldCharType="separate"/>
        </w:r>
        <w:r w:rsidR="00077B01">
          <w:rPr>
            <w:noProof/>
            <w:webHidden/>
          </w:rPr>
          <w:t>112</w:t>
        </w:r>
        <w:r w:rsidR="003D5919">
          <w:rPr>
            <w:noProof/>
            <w:webHidden/>
          </w:rPr>
          <w:fldChar w:fldCharType="end"/>
        </w:r>
      </w:hyperlink>
    </w:p>
    <w:p w14:paraId="0E4DAA01" w14:textId="5F19CEBD"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3" w:history="1">
        <w:r w:rsidR="003D5919" w:rsidRPr="00E0296E">
          <w:rPr>
            <w:rStyle w:val="a7"/>
            <w:b/>
            <w:noProof/>
          </w:rPr>
          <w:t>16.3. Механизм привлечения дополнительных подрядчиков (исполнителей) на стандартных условиях</w:t>
        </w:r>
        <w:r w:rsidR="003D5919">
          <w:rPr>
            <w:noProof/>
            <w:webHidden/>
          </w:rPr>
          <w:tab/>
        </w:r>
        <w:r w:rsidR="003D5919">
          <w:rPr>
            <w:noProof/>
            <w:webHidden/>
          </w:rPr>
          <w:fldChar w:fldCharType="begin"/>
        </w:r>
        <w:r w:rsidR="003D5919">
          <w:rPr>
            <w:noProof/>
            <w:webHidden/>
          </w:rPr>
          <w:instrText xml:space="preserve"> PAGEREF _Toc153447333 \h </w:instrText>
        </w:r>
        <w:r w:rsidR="003D5919">
          <w:rPr>
            <w:noProof/>
            <w:webHidden/>
          </w:rPr>
        </w:r>
        <w:r w:rsidR="003D5919">
          <w:rPr>
            <w:noProof/>
            <w:webHidden/>
          </w:rPr>
          <w:fldChar w:fldCharType="separate"/>
        </w:r>
        <w:r w:rsidR="00077B01">
          <w:rPr>
            <w:noProof/>
            <w:webHidden/>
          </w:rPr>
          <w:t>118</w:t>
        </w:r>
        <w:r w:rsidR="003D5919">
          <w:rPr>
            <w:noProof/>
            <w:webHidden/>
          </w:rPr>
          <w:fldChar w:fldCharType="end"/>
        </w:r>
      </w:hyperlink>
    </w:p>
    <w:p w14:paraId="547FA7FA" w14:textId="03821CC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4" w:history="1">
        <w:r w:rsidR="003D5919" w:rsidRPr="00E0296E">
          <w:rPr>
            <w:rStyle w:val="a7"/>
            <w:b/>
            <w:noProof/>
          </w:rPr>
          <w:t>17. Малая закупка с использованием электронного магазина.</w:t>
        </w:r>
        <w:r w:rsidR="003D5919">
          <w:rPr>
            <w:noProof/>
            <w:webHidden/>
          </w:rPr>
          <w:tab/>
        </w:r>
        <w:r w:rsidR="003D5919">
          <w:rPr>
            <w:noProof/>
            <w:webHidden/>
          </w:rPr>
          <w:fldChar w:fldCharType="begin"/>
        </w:r>
        <w:r w:rsidR="003D5919">
          <w:rPr>
            <w:noProof/>
            <w:webHidden/>
          </w:rPr>
          <w:instrText xml:space="preserve"> PAGEREF _Toc153447334 \h </w:instrText>
        </w:r>
        <w:r w:rsidR="003D5919">
          <w:rPr>
            <w:noProof/>
            <w:webHidden/>
          </w:rPr>
        </w:r>
        <w:r w:rsidR="003D5919">
          <w:rPr>
            <w:noProof/>
            <w:webHidden/>
          </w:rPr>
          <w:fldChar w:fldCharType="separate"/>
        </w:r>
        <w:r w:rsidR="00077B01">
          <w:rPr>
            <w:noProof/>
            <w:webHidden/>
          </w:rPr>
          <w:t>120</w:t>
        </w:r>
        <w:r w:rsidR="003D5919">
          <w:rPr>
            <w:noProof/>
            <w:webHidden/>
          </w:rPr>
          <w:fldChar w:fldCharType="end"/>
        </w:r>
      </w:hyperlink>
    </w:p>
    <w:p w14:paraId="405C03D4" w14:textId="767D7150"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5" w:history="1">
        <w:r w:rsidR="003D5919" w:rsidRPr="00E0296E">
          <w:rPr>
            <w:rStyle w:val="a7"/>
            <w:b/>
            <w:noProof/>
          </w:rPr>
          <w:t>17.1. Общий порядок проведения малой закупки с использованием электронного магазина</w:t>
        </w:r>
        <w:r w:rsidR="003D5919">
          <w:rPr>
            <w:noProof/>
            <w:webHidden/>
          </w:rPr>
          <w:tab/>
        </w:r>
        <w:r w:rsidR="003D5919">
          <w:rPr>
            <w:noProof/>
            <w:webHidden/>
          </w:rPr>
          <w:fldChar w:fldCharType="begin"/>
        </w:r>
        <w:r w:rsidR="003D5919">
          <w:rPr>
            <w:noProof/>
            <w:webHidden/>
          </w:rPr>
          <w:instrText xml:space="preserve"> PAGEREF _Toc153447335 \h </w:instrText>
        </w:r>
        <w:r w:rsidR="003D5919">
          <w:rPr>
            <w:noProof/>
            <w:webHidden/>
          </w:rPr>
        </w:r>
        <w:r w:rsidR="003D5919">
          <w:rPr>
            <w:noProof/>
            <w:webHidden/>
          </w:rPr>
          <w:fldChar w:fldCharType="separate"/>
        </w:r>
        <w:r w:rsidR="00077B01">
          <w:rPr>
            <w:noProof/>
            <w:webHidden/>
          </w:rPr>
          <w:t>120</w:t>
        </w:r>
        <w:r w:rsidR="003D5919">
          <w:rPr>
            <w:noProof/>
            <w:webHidden/>
          </w:rPr>
          <w:fldChar w:fldCharType="end"/>
        </w:r>
      </w:hyperlink>
    </w:p>
    <w:p w14:paraId="250BA5F9" w14:textId="1CB4E3AD"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6" w:history="1">
        <w:r w:rsidR="003D5919" w:rsidRPr="00E0296E">
          <w:rPr>
            <w:rStyle w:val="a7"/>
            <w:b/>
            <w:noProof/>
          </w:rPr>
          <w:t>17.2. Проведение ценового запроса в электронном магазине</w:t>
        </w:r>
        <w:r w:rsidR="003D5919">
          <w:rPr>
            <w:noProof/>
            <w:webHidden/>
          </w:rPr>
          <w:tab/>
        </w:r>
        <w:r w:rsidR="003D5919">
          <w:rPr>
            <w:noProof/>
            <w:webHidden/>
          </w:rPr>
          <w:fldChar w:fldCharType="begin"/>
        </w:r>
        <w:r w:rsidR="003D5919">
          <w:rPr>
            <w:noProof/>
            <w:webHidden/>
          </w:rPr>
          <w:instrText xml:space="preserve"> PAGEREF _Toc153447336 \h </w:instrText>
        </w:r>
        <w:r w:rsidR="003D5919">
          <w:rPr>
            <w:noProof/>
            <w:webHidden/>
          </w:rPr>
        </w:r>
        <w:r w:rsidR="003D5919">
          <w:rPr>
            <w:noProof/>
            <w:webHidden/>
          </w:rPr>
          <w:fldChar w:fldCharType="separate"/>
        </w:r>
        <w:r w:rsidR="00077B01">
          <w:rPr>
            <w:noProof/>
            <w:webHidden/>
          </w:rPr>
          <w:t>120</w:t>
        </w:r>
        <w:r w:rsidR="003D5919">
          <w:rPr>
            <w:noProof/>
            <w:webHidden/>
          </w:rPr>
          <w:fldChar w:fldCharType="end"/>
        </w:r>
      </w:hyperlink>
    </w:p>
    <w:p w14:paraId="4AEAFFA6" w14:textId="2983DA0A"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7" w:history="1">
        <w:r w:rsidR="003D5919" w:rsidRPr="00E0296E">
          <w:rPr>
            <w:rStyle w:val="a7"/>
            <w:b/>
            <w:noProof/>
          </w:rPr>
          <w:t>17.3. Отбор оферт в электронном магазине</w:t>
        </w:r>
        <w:r w:rsidR="003D5919">
          <w:rPr>
            <w:noProof/>
            <w:webHidden/>
          </w:rPr>
          <w:tab/>
        </w:r>
        <w:r w:rsidR="003D5919">
          <w:rPr>
            <w:noProof/>
            <w:webHidden/>
          </w:rPr>
          <w:fldChar w:fldCharType="begin"/>
        </w:r>
        <w:r w:rsidR="003D5919">
          <w:rPr>
            <w:noProof/>
            <w:webHidden/>
          </w:rPr>
          <w:instrText xml:space="preserve"> PAGEREF _Toc153447337 \h </w:instrText>
        </w:r>
        <w:r w:rsidR="003D5919">
          <w:rPr>
            <w:noProof/>
            <w:webHidden/>
          </w:rPr>
        </w:r>
        <w:r w:rsidR="003D5919">
          <w:rPr>
            <w:noProof/>
            <w:webHidden/>
          </w:rPr>
          <w:fldChar w:fldCharType="separate"/>
        </w:r>
        <w:r w:rsidR="00077B01">
          <w:rPr>
            <w:noProof/>
            <w:webHidden/>
          </w:rPr>
          <w:t>121</w:t>
        </w:r>
        <w:r w:rsidR="003D5919">
          <w:rPr>
            <w:noProof/>
            <w:webHidden/>
          </w:rPr>
          <w:fldChar w:fldCharType="end"/>
        </w:r>
      </w:hyperlink>
    </w:p>
    <w:p w14:paraId="345E5401" w14:textId="21CACEC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8" w:history="1">
        <w:r w:rsidR="003D5919" w:rsidRPr="00E0296E">
          <w:rPr>
            <w:rStyle w:val="a7"/>
            <w:b/>
            <w:noProof/>
          </w:rPr>
          <w:t>17.4. Особенности проведения отбора оферт, участниками которого могут быть только субъекты МСП</w:t>
        </w:r>
        <w:r w:rsidR="003D5919">
          <w:rPr>
            <w:noProof/>
            <w:webHidden/>
          </w:rPr>
          <w:tab/>
        </w:r>
        <w:r w:rsidR="003D5919">
          <w:rPr>
            <w:noProof/>
            <w:webHidden/>
          </w:rPr>
          <w:fldChar w:fldCharType="begin"/>
        </w:r>
        <w:r w:rsidR="003D5919">
          <w:rPr>
            <w:noProof/>
            <w:webHidden/>
          </w:rPr>
          <w:instrText xml:space="preserve"> PAGEREF _Toc153447338 \h </w:instrText>
        </w:r>
        <w:r w:rsidR="003D5919">
          <w:rPr>
            <w:noProof/>
            <w:webHidden/>
          </w:rPr>
        </w:r>
        <w:r w:rsidR="003D5919">
          <w:rPr>
            <w:noProof/>
            <w:webHidden/>
          </w:rPr>
          <w:fldChar w:fldCharType="separate"/>
        </w:r>
        <w:r w:rsidR="00077B01">
          <w:rPr>
            <w:noProof/>
            <w:webHidden/>
          </w:rPr>
          <w:t>123</w:t>
        </w:r>
        <w:r w:rsidR="003D5919">
          <w:rPr>
            <w:noProof/>
            <w:webHidden/>
          </w:rPr>
          <w:fldChar w:fldCharType="end"/>
        </w:r>
      </w:hyperlink>
    </w:p>
    <w:p w14:paraId="21C975E5" w14:textId="31D3CEA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39" w:history="1">
        <w:r w:rsidR="003D5919" w:rsidRPr="00E0296E">
          <w:rPr>
            <w:rStyle w:val="a7"/>
            <w:b/>
            <w:noProof/>
          </w:rPr>
          <w:t>18. Порядок проведения упрощенной закупки</w:t>
        </w:r>
        <w:r w:rsidR="003D5919">
          <w:rPr>
            <w:noProof/>
            <w:webHidden/>
          </w:rPr>
          <w:tab/>
        </w:r>
        <w:r w:rsidR="003D5919">
          <w:rPr>
            <w:noProof/>
            <w:webHidden/>
          </w:rPr>
          <w:fldChar w:fldCharType="begin"/>
        </w:r>
        <w:r w:rsidR="003D5919">
          <w:rPr>
            <w:noProof/>
            <w:webHidden/>
          </w:rPr>
          <w:instrText xml:space="preserve"> PAGEREF _Toc153447339 \h </w:instrText>
        </w:r>
        <w:r w:rsidR="003D5919">
          <w:rPr>
            <w:noProof/>
            <w:webHidden/>
          </w:rPr>
        </w:r>
        <w:r w:rsidR="003D5919">
          <w:rPr>
            <w:noProof/>
            <w:webHidden/>
          </w:rPr>
          <w:fldChar w:fldCharType="separate"/>
        </w:r>
        <w:r w:rsidR="00077B01">
          <w:rPr>
            <w:noProof/>
            <w:webHidden/>
          </w:rPr>
          <w:t>123</w:t>
        </w:r>
        <w:r w:rsidR="003D5919">
          <w:rPr>
            <w:noProof/>
            <w:webHidden/>
          </w:rPr>
          <w:fldChar w:fldCharType="end"/>
        </w:r>
      </w:hyperlink>
    </w:p>
    <w:p w14:paraId="48BC8943" w14:textId="6BDB486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0" w:history="1">
        <w:r w:rsidR="003D5919" w:rsidRPr="00E0296E">
          <w:rPr>
            <w:rStyle w:val="a7"/>
            <w:b/>
            <w:noProof/>
          </w:rPr>
          <w:t>18.1. Извещение о проведении упрощенной закупки</w:t>
        </w:r>
        <w:r w:rsidR="003D5919">
          <w:rPr>
            <w:noProof/>
            <w:webHidden/>
          </w:rPr>
          <w:tab/>
        </w:r>
        <w:r w:rsidR="003D5919">
          <w:rPr>
            <w:noProof/>
            <w:webHidden/>
          </w:rPr>
          <w:fldChar w:fldCharType="begin"/>
        </w:r>
        <w:r w:rsidR="003D5919">
          <w:rPr>
            <w:noProof/>
            <w:webHidden/>
          </w:rPr>
          <w:instrText xml:space="preserve"> PAGEREF _Toc153447340 \h </w:instrText>
        </w:r>
        <w:r w:rsidR="003D5919">
          <w:rPr>
            <w:noProof/>
            <w:webHidden/>
          </w:rPr>
        </w:r>
        <w:r w:rsidR="003D5919">
          <w:rPr>
            <w:noProof/>
            <w:webHidden/>
          </w:rPr>
          <w:fldChar w:fldCharType="separate"/>
        </w:r>
        <w:r w:rsidR="00077B01">
          <w:rPr>
            <w:noProof/>
            <w:webHidden/>
          </w:rPr>
          <w:t>123</w:t>
        </w:r>
        <w:r w:rsidR="003D5919">
          <w:rPr>
            <w:noProof/>
            <w:webHidden/>
          </w:rPr>
          <w:fldChar w:fldCharType="end"/>
        </w:r>
      </w:hyperlink>
    </w:p>
    <w:p w14:paraId="03EABC97" w14:textId="6EE92C5D"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1" w:history="1">
        <w:r w:rsidR="003D5919" w:rsidRPr="00E0296E">
          <w:rPr>
            <w:rStyle w:val="a7"/>
            <w:b/>
            <w:noProof/>
          </w:rPr>
          <w:t>18.2. Разъяснения положений извещения о проведении упрощенной закупки</w:t>
        </w:r>
        <w:r w:rsidR="003D5919">
          <w:rPr>
            <w:noProof/>
            <w:webHidden/>
          </w:rPr>
          <w:tab/>
        </w:r>
        <w:r w:rsidR="003D5919">
          <w:rPr>
            <w:noProof/>
            <w:webHidden/>
          </w:rPr>
          <w:fldChar w:fldCharType="begin"/>
        </w:r>
        <w:r w:rsidR="003D5919">
          <w:rPr>
            <w:noProof/>
            <w:webHidden/>
          </w:rPr>
          <w:instrText xml:space="preserve"> PAGEREF _Toc153447341 \h </w:instrText>
        </w:r>
        <w:r w:rsidR="003D5919">
          <w:rPr>
            <w:noProof/>
            <w:webHidden/>
          </w:rPr>
        </w:r>
        <w:r w:rsidR="003D5919">
          <w:rPr>
            <w:noProof/>
            <w:webHidden/>
          </w:rPr>
          <w:fldChar w:fldCharType="separate"/>
        </w:r>
        <w:r w:rsidR="00077B01">
          <w:rPr>
            <w:noProof/>
            <w:webHidden/>
          </w:rPr>
          <w:t>124</w:t>
        </w:r>
        <w:r w:rsidR="003D5919">
          <w:rPr>
            <w:noProof/>
            <w:webHidden/>
          </w:rPr>
          <w:fldChar w:fldCharType="end"/>
        </w:r>
      </w:hyperlink>
    </w:p>
    <w:p w14:paraId="5F5199E3" w14:textId="00A38A7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2" w:history="1">
        <w:r w:rsidR="003D5919" w:rsidRPr="00E0296E">
          <w:rPr>
            <w:rStyle w:val="a7"/>
            <w:b/>
            <w:noProof/>
          </w:rPr>
          <w:t>18.3. Подача предложений о поставке продукции</w:t>
        </w:r>
        <w:r w:rsidR="003D5919">
          <w:rPr>
            <w:noProof/>
            <w:webHidden/>
          </w:rPr>
          <w:tab/>
        </w:r>
        <w:r w:rsidR="003D5919">
          <w:rPr>
            <w:noProof/>
            <w:webHidden/>
          </w:rPr>
          <w:fldChar w:fldCharType="begin"/>
        </w:r>
        <w:r w:rsidR="003D5919">
          <w:rPr>
            <w:noProof/>
            <w:webHidden/>
          </w:rPr>
          <w:instrText xml:space="preserve"> PAGEREF _Toc153447342 \h </w:instrText>
        </w:r>
        <w:r w:rsidR="003D5919">
          <w:rPr>
            <w:noProof/>
            <w:webHidden/>
          </w:rPr>
        </w:r>
        <w:r w:rsidR="003D5919">
          <w:rPr>
            <w:noProof/>
            <w:webHidden/>
          </w:rPr>
          <w:fldChar w:fldCharType="separate"/>
        </w:r>
        <w:r w:rsidR="00077B01">
          <w:rPr>
            <w:noProof/>
            <w:webHidden/>
          </w:rPr>
          <w:t>124</w:t>
        </w:r>
        <w:r w:rsidR="003D5919">
          <w:rPr>
            <w:noProof/>
            <w:webHidden/>
          </w:rPr>
          <w:fldChar w:fldCharType="end"/>
        </w:r>
      </w:hyperlink>
    </w:p>
    <w:p w14:paraId="588979AC" w14:textId="5A1F0D99"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3" w:history="1">
        <w:r w:rsidR="003D5919" w:rsidRPr="00E0296E">
          <w:rPr>
            <w:rStyle w:val="a7"/>
            <w:b/>
            <w:noProof/>
          </w:rPr>
          <w:t>18.4. Рассмотрение и оценка предложений о поставке продукции, подведение итогов закупки</w:t>
        </w:r>
        <w:r w:rsidR="003D5919">
          <w:rPr>
            <w:noProof/>
            <w:webHidden/>
          </w:rPr>
          <w:tab/>
        </w:r>
        <w:r w:rsidR="003D5919">
          <w:rPr>
            <w:noProof/>
            <w:webHidden/>
          </w:rPr>
          <w:fldChar w:fldCharType="begin"/>
        </w:r>
        <w:r w:rsidR="003D5919">
          <w:rPr>
            <w:noProof/>
            <w:webHidden/>
          </w:rPr>
          <w:instrText xml:space="preserve"> PAGEREF _Toc153447343 \h </w:instrText>
        </w:r>
        <w:r w:rsidR="003D5919">
          <w:rPr>
            <w:noProof/>
            <w:webHidden/>
          </w:rPr>
        </w:r>
        <w:r w:rsidR="003D5919">
          <w:rPr>
            <w:noProof/>
            <w:webHidden/>
          </w:rPr>
          <w:fldChar w:fldCharType="separate"/>
        </w:r>
        <w:r w:rsidR="00077B01">
          <w:rPr>
            <w:noProof/>
            <w:webHidden/>
          </w:rPr>
          <w:t>124</w:t>
        </w:r>
        <w:r w:rsidR="003D5919">
          <w:rPr>
            <w:noProof/>
            <w:webHidden/>
          </w:rPr>
          <w:fldChar w:fldCharType="end"/>
        </w:r>
      </w:hyperlink>
    </w:p>
    <w:p w14:paraId="2D0D9E04" w14:textId="29B5E46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4" w:history="1">
        <w:r w:rsidR="003D5919" w:rsidRPr="00E0296E">
          <w:rPr>
            <w:rStyle w:val="a7"/>
            <w:b/>
            <w:noProof/>
          </w:rPr>
          <w:t>18.5. Заключение договора по итогам упрощенной закупки</w:t>
        </w:r>
        <w:r w:rsidR="003D5919">
          <w:rPr>
            <w:noProof/>
            <w:webHidden/>
          </w:rPr>
          <w:tab/>
        </w:r>
        <w:r w:rsidR="003D5919">
          <w:rPr>
            <w:noProof/>
            <w:webHidden/>
          </w:rPr>
          <w:fldChar w:fldCharType="begin"/>
        </w:r>
        <w:r w:rsidR="003D5919">
          <w:rPr>
            <w:noProof/>
            <w:webHidden/>
          </w:rPr>
          <w:instrText xml:space="preserve"> PAGEREF _Toc153447344 \h </w:instrText>
        </w:r>
        <w:r w:rsidR="003D5919">
          <w:rPr>
            <w:noProof/>
            <w:webHidden/>
          </w:rPr>
        </w:r>
        <w:r w:rsidR="003D5919">
          <w:rPr>
            <w:noProof/>
            <w:webHidden/>
          </w:rPr>
          <w:fldChar w:fldCharType="separate"/>
        </w:r>
        <w:r w:rsidR="00077B01">
          <w:rPr>
            <w:noProof/>
            <w:webHidden/>
          </w:rPr>
          <w:t>126</w:t>
        </w:r>
        <w:r w:rsidR="003D5919">
          <w:rPr>
            <w:noProof/>
            <w:webHidden/>
          </w:rPr>
          <w:fldChar w:fldCharType="end"/>
        </w:r>
      </w:hyperlink>
    </w:p>
    <w:p w14:paraId="7E73D3D2" w14:textId="38662455"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5" w:history="1">
        <w:r w:rsidR="003D5919" w:rsidRPr="00E0296E">
          <w:rPr>
            <w:rStyle w:val="a7"/>
            <w:b/>
            <w:noProof/>
          </w:rPr>
          <w:t>18.6. Отказ от проведения упрощенной закупки</w:t>
        </w:r>
        <w:r w:rsidR="003D5919">
          <w:rPr>
            <w:noProof/>
            <w:webHidden/>
          </w:rPr>
          <w:tab/>
        </w:r>
        <w:r w:rsidR="003D5919">
          <w:rPr>
            <w:noProof/>
            <w:webHidden/>
          </w:rPr>
          <w:fldChar w:fldCharType="begin"/>
        </w:r>
        <w:r w:rsidR="003D5919">
          <w:rPr>
            <w:noProof/>
            <w:webHidden/>
          </w:rPr>
          <w:instrText xml:space="preserve"> PAGEREF _Toc153447345 \h </w:instrText>
        </w:r>
        <w:r w:rsidR="003D5919">
          <w:rPr>
            <w:noProof/>
            <w:webHidden/>
          </w:rPr>
        </w:r>
        <w:r w:rsidR="003D5919">
          <w:rPr>
            <w:noProof/>
            <w:webHidden/>
          </w:rPr>
          <w:fldChar w:fldCharType="separate"/>
        </w:r>
        <w:r w:rsidR="00077B01">
          <w:rPr>
            <w:noProof/>
            <w:webHidden/>
          </w:rPr>
          <w:t>126</w:t>
        </w:r>
        <w:r w:rsidR="003D5919">
          <w:rPr>
            <w:noProof/>
            <w:webHidden/>
          </w:rPr>
          <w:fldChar w:fldCharType="end"/>
        </w:r>
      </w:hyperlink>
    </w:p>
    <w:p w14:paraId="3C920D5C" w14:textId="4B2AF5C7"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6" w:history="1">
        <w:r w:rsidR="003D5919" w:rsidRPr="00E0296E">
          <w:rPr>
            <w:rStyle w:val="a7"/>
            <w:b/>
            <w:noProof/>
          </w:rPr>
          <w:t>19. Порядок подготовки и проведения дополнительных неконкурентных закупок</w:t>
        </w:r>
        <w:r w:rsidR="003D5919">
          <w:rPr>
            <w:noProof/>
            <w:webHidden/>
          </w:rPr>
          <w:tab/>
        </w:r>
        <w:r w:rsidR="003D5919">
          <w:rPr>
            <w:noProof/>
            <w:webHidden/>
          </w:rPr>
          <w:fldChar w:fldCharType="begin"/>
        </w:r>
        <w:r w:rsidR="003D5919">
          <w:rPr>
            <w:noProof/>
            <w:webHidden/>
          </w:rPr>
          <w:instrText xml:space="preserve"> PAGEREF _Toc153447346 \h </w:instrText>
        </w:r>
        <w:r w:rsidR="003D5919">
          <w:rPr>
            <w:noProof/>
            <w:webHidden/>
          </w:rPr>
        </w:r>
        <w:r w:rsidR="003D5919">
          <w:rPr>
            <w:noProof/>
            <w:webHidden/>
          </w:rPr>
          <w:fldChar w:fldCharType="separate"/>
        </w:r>
        <w:r w:rsidR="00077B01">
          <w:rPr>
            <w:noProof/>
            <w:webHidden/>
          </w:rPr>
          <w:t>127</w:t>
        </w:r>
        <w:r w:rsidR="003D5919">
          <w:rPr>
            <w:noProof/>
            <w:webHidden/>
          </w:rPr>
          <w:fldChar w:fldCharType="end"/>
        </w:r>
      </w:hyperlink>
    </w:p>
    <w:p w14:paraId="4A1755D1" w14:textId="53C7594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7" w:history="1">
        <w:r w:rsidR="003D5919" w:rsidRPr="00E0296E">
          <w:rPr>
            <w:rStyle w:val="a7"/>
            <w:b/>
            <w:noProof/>
          </w:rPr>
          <w:t>19.1. Термины и определения</w:t>
        </w:r>
        <w:r w:rsidR="003D5919">
          <w:rPr>
            <w:noProof/>
            <w:webHidden/>
          </w:rPr>
          <w:tab/>
        </w:r>
        <w:r w:rsidR="003D5919">
          <w:rPr>
            <w:noProof/>
            <w:webHidden/>
          </w:rPr>
          <w:fldChar w:fldCharType="begin"/>
        </w:r>
        <w:r w:rsidR="003D5919">
          <w:rPr>
            <w:noProof/>
            <w:webHidden/>
          </w:rPr>
          <w:instrText xml:space="preserve"> PAGEREF _Toc153447347 \h </w:instrText>
        </w:r>
        <w:r w:rsidR="003D5919">
          <w:rPr>
            <w:noProof/>
            <w:webHidden/>
          </w:rPr>
        </w:r>
        <w:r w:rsidR="003D5919">
          <w:rPr>
            <w:noProof/>
            <w:webHidden/>
          </w:rPr>
          <w:fldChar w:fldCharType="separate"/>
        </w:r>
        <w:r w:rsidR="00077B01">
          <w:rPr>
            <w:noProof/>
            <w:webHidden/>
          </w:rPr>
          <w:t>127</w:t>
        </w:r>
        <w:r w:rsidR="003D5919">
          <w:rPr>
            <w:noProof/>
            <w:webHidden/>
          </w:rPr>
          <w:fldChar w:fldCharType="end"/>
        </w:r>
      </w:hyperlink>
    </w:p>
    <w:p w14:paraId="7C441321" w14:textId="3BE24A6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8" w:history="1">
        <w:r w:rsidR="003D5919" w:rsidRPr="00E0296E">
          <w:rPr>
            <w:rStyle w:val="a7"/>
            <w:b/>
            <w:noProof/>
          </w:rPr>
          <w:t>19.2. Условия проведения дополнительных неконкурентных закупок</w:t>
        </w:r>
        <w:r w:rsidR="003D5919">
          <w:rPr>
            <w:noProof/>
            <w:webHidden/>
          </w:rPr>
          <w:tab/>
        </w:r>
        <w:r w:rsidR="003D5919">
          <w:rPr>
            <w:noProof/>
            <w:webHidden/>
          </w:rPr>
          <w:fldChar w:fldCharType="begin"/>
        </w:r>
        <w:r w:rsidR="003D5919">
          <w:rPr>
            <w:noProof/>
            <w:webHidden/>
          </w:rPr>
          <w:instrText xml:space="preserve"> PAGEREF _Toc153447348 \h </w:instrText>
        </w:r>
        <w:r w:rsidR="003D5919">
          <w:rPr>
            <w:noProof/>
            <w:webHidden/>
          </w:rPr>
        </w:r>
        <w:r w:rsidR="003D5919">
          <w:rPr>
            <w:noProof/>
            <w:webHidden/>
          </w:rPr>
          <w:fldChar w:fldCharType="separate"/>
        </w:r>
        <w:r w:rsidR="00077B01">
          <w:rPr>
            <w:noProof/>
            <w:webHidden/>
          </w:rPr>
          <w:t>128</w:t>
        </w:r>
        <w:r w:rsidR="003D5919">
          <w:rPr>
            <w:noProof/>
            <w:webHidden/>
          </w:rPr>
          <w:fldChar w:fldCharType="end"/>
        </w:r>
      </w:hyperlink>
    </w:p>
    <w:p w14:paraId="5A9EE1E2" w14:textId="5DEF4192"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49" w:history="1">
        <w:r w:rsidR="003D5919" w:rsidRPr="00E0296E">
          <w:rPr>
            <w:rStyle w:val="a7"/>
            <w:b/>
            <w:noProof/>
          </w:rPr>
          <w:t>19.3. Извещение о проведении дополнительной неконкурентной закупки</w:t>
        </w:r>
        <w:r w:rsidR="003D5919">
          <w:rPr>
            <w:noProof/>
            <w:webHidden/>
          </w:rPr>
          <w:tab/>
        </w:r>
        <w:r w:rsidR="003D5919">
          <w:rPr>
            <w:noProof/>
            <w:webHidden/>
          </w:rPr>
          <w:fldChar w:fldCharType="begin"/>
        </w:r>
        <w:r w:rsidR="003D5919">
          <w:rPr>
            <w:noProof/>
            <w:webHidden/>
          </w:rPr>
          <w:instrText xml:space="preserve"> PAGEREF _Toc153447349 \h </w:instrText>
        </w:r>
        <w:r w:rsidR="003D5919">
          <w:rPr>
            <w:noProof/>
            <w:webHidden/>
          </w:rPr>
        </w:r>
        <w:r w:rsidR="003D5919">
          <w:rPr>
            <w:noProof/>
            <w:webHidden/>
          </w:rPr>
          <w:fldChar w:fldCharType="separate"/>
        </w:r>
        <w:r w:rsidR="00077B01">
          <w:rPr>
            <w:noProof/>
            <w:webHidden/>
          </w:rPr>
          <w:t>130</w:t>
        </w:r>
        <w:r w:rsidR="003D5919">
          <w:rPr>
            <w:noProof/>
            <w:webHidden/>
          </w:rPr>
          <w:fldChar w:fldCharType="end"/>
        </w:r>
      </w:hyperlink>
    </w:p>
    <w:p w14:paraId="1C4C6F8C" w14:textId="05C8702B"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0" w:history="1">
        <w:r w:rsidR="003D5919" w:rsidRPr="00E0296E">
          <w:rPr>
            <w:rStyle w:val="a7"/>
            <w:b/>
            <w:noProof/>
          </w:rPr>
          <w:t>19.4. Документация о дополнительной неконкурентной закупке</w:t>
        </w:r>
        <w:r w:rsidR="003D5919">
          <w:rPr>
            <w:noProof/>
            <w:webHidden/>
          </w:rPr>
          <w:tab/>
        </w:r>
        <w:r w:rsidR="003D5919">
          <w:rPr>
            <w:noProof/>
            <w:webHidden/>
          </w:rPr>
          <w:fldChar w:fldCharType="begin"/>
        </w:r>
        <w:r w:rsidR="003D5919">
          <w:rPr>
            <w:noProof/>
            <w:webHidden/>
          </w:rPr>
          <w:instrText xml:space="preserve"> PAGEREF _Toc153447350 \h </w:instrText>
        </w:r>
        <w:r w:rsidR="003D5919">
          <w:rPr>
            <w:noProof/>
            <w:webHidden/>
          </w:rPr>
        </w:r>
        <w:r w:rsidR="003D5919">
          <w:rPr>
            <w:noProof/>
            <w:webHidden/>
          </w:rPr>
          <w:fldChar w:fldCharType="separate"/>
        </w:r>
        <w:r w:rsidR="00077B01">
          <w:rPr>
            <w:noProof/>
            <w:webHidden/>
          </w:rPr>
          <w:t>130</w:t>
        </w:r>
        <w:r w:rsidR="003D5919">
          <w:rPr>
            <w:noProof/>
            <w:webHidden/>
          </w:rPr>
          <w:fldChar w:fldCharType="end"/>
        </w:r>
      </w:hyperlink>
    </w:p>
    <w:p w14:paraId="3B601C89" w14:textId="5B374CE9"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1" w:history="1">
        <w:r w:rsidR="003D5919" w:rsidRPr="00E0296E">
          <w:rPr>
            <w:rStyle w:val="a7"/>
            <w:b/>
            <w:noProof/>
          </w:rPr>
          <w:t>19.5. Объявление, предоставление документации, внесение изменений  в извещение и документацию</w:t>
        </w:r>
        <w:r w:rsidR="003D5919">
          <w:rPr>
            <w:noProof/>
            <w:webHidden/>
          </w:rPr>
          <w:tab/>
        </w:r>
        <w:r w:rsidR="003D5919">
          <w:rPr>
            <w:noProof/>
            <w:webHidden/>
          </w:rPr>
          <w:fldChar w:fldCharType="begin"/>
        </w:r>
        <w:r w:rsidR="003D5919">
          <w:rPr>
            <w:noProof/>
            <w:webHidden/>
          </w:rPr>
          <w:instrText xml:space="preserve"> PAGEREF _Toc153447351 \h </w:instrText>
        </w:r>
        <w:r w:rsidR="003D5919">
          <w:rPr>
            <w:noProof/>
            <w:webHidden/>
          </w:rPr>
        </w:r>
        <w:r w:rsidR="003D5919">
          <w:rPr>
            <w:noProof/>
            <w:webHidden/>
          </w:rPr>
          <w:fldChar w:fldCharType="separate"/>
        </w:r>
        <w:r w:rsidR="00077B01">
          <w:rPr>
            <w:noProof/>
            <w:webHidden/>
          </w:rPr>
          <w:t>132</w:t>
        </w:r>
        <w:r w:rsidR="003D5919">
          <w:rPr>
            <w:noProof/>
            <w:webHidden/>
          </w:rPr>
          <w:fldChar w:fldCharType="end"/>
        </w:r>
      </w:hyperlink>
    </w:p>
    <w:p w14:paraId="713382F7" w14:textId="3B3D2282"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2" w:history="1">
        <w:r w:rsidR="003D5919" w:rsidRPr="00E0296E">
          <w:rPr>
            <w:rStyle w:val="a7"/>
            <w:b/>
            <w:noProof/>
          </w:rPr>
          <w:t>19.6. Разъяснения положений извещения и документации</w:t>
        </w:r>
        <w:r w:rsidR="003D5919">
          <w:rPr>
            <w:noProof/>
            <w:webHidden/>
          </w:rPr>
          <w:tab/>
        </w:r>
        <w:r w:rsidR="003D5919">
          <w:rPr>
            <w:noProof/>
            <w:webHidden/>
          </w:rPr>
          <w:fldChar w:fldCharType="begin"/>
        </w:r>
        <w:r w:rsidR="003D5919">
          <w:rPr>
            <w:noProof/>
            <w:webHidden/>
          </w:rPr>
          <w:instrText xml:space="preserve"> PAGEREF _Toc153447352 \h </w:instrText>
        </w:r>
        <w:r w:rsidR="003D5919">
          <w:rPr>
            <w:noProof/>
            <w:webHidden/>
          </w:rPr>
        </w:r>
        <w:r w:rsidR="003D5919">
          <w:rPr>
            <w:noProof/>
            <w:webHidden/>
          </w:rPr>
          <w:fldChar w:fldCharType="separate"/>
        </w:r>
        <w:r w:rsidR="00077B01">
          <w:rPr>
            <w:noProof/>
            <w:webHidden/>
          </w:rPr>
          <w:t>132</w:t>
        </w:r>
        <w:r w:rsidR="003D5919">
          <w:rPr>
            <w:noProof/>
            <w:webHidden/>
          </w:rPr>
          <w:fldChar w:fldCharType="end"/>
        </w:r>
      </w:hyperlink>
    </w:p>
    <w:p w14:paraId="60343DB5" w14:textId="4507768A"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3" w:history="1">
        <w:r w:rsidR="003D5919" w:rsidRPr="00E0296E">
          <w:rPr>
            <w:rStyle w:val="a7"/>
            <w:b/>
            <w:noProof/>
          </w:rPr>
          <w:t>19.7. Подача заявок</w:t>
        </w:r>
        <w:r w:rsidR="003D5919">
          <w:rPr>
            <w:noProof/>
            <w:webHidden/>
          </w:rPr>
          <w:tab/>
        </w:r>
        <w:r w:rsidR="003D5919">
          <w:rPr>
            <w:noProof/>
            <w:webHidden/>
          </w:rPr>
          <w:fldChar w:fldCharType="begin"/>
        </w:r>
        <w:r w:rsidR="003D5919">
          <w:rPr>
            <w:noProof/>
            <w:webHidden/>
          </w:rPr>
          <w:instrText xml:space="preserve"> PAGEREF _Toc153447353 \h </w:instrText>
        </w:r>
        <w:r w:rsidR="003D5919">
          <w:rPr>
            <w:noProof/>
            <w:webHidden/>
          </w:rPr>
        </w:r>
        <w:r w:rsidR="003D5919">
          <w:rPr>
            <w:noProof/>
            <w:webHidden/>
          </w:rPr>
          <w:fldChar w:fldCharType="separate"/>
        </w:r>
        <w:r w:rsidR="00077B01">
          <w:rPr>
            <w:noProof/>
            <w:webHidden/>
          </w:rPr>
          <w:t>132</w:t>
        </w:r>
        <w:r w:rsidR="003D5919">
          <w:rPr>
            <w:noProof/>
            <w:webHidden/>
          </w:rPr>
          <w:fldChar w:fldCharType="end"/>
        </w:r>
      </w:hyperlink>
    </w:p>
    <w:p w14:paraId="4F302BE2" w14:textId="2DC02603"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4" w:history="1">
        <w:r w:rsidR="003D5919" w:rsidRPr="00E0296E">
          <w:rPr>
            <w:rStyle w:val="a7"/>
            <w:b/>
            <w:noProof/>
          </w:rPr>
          <w:t>19.8. Открытие доступа к заявкам</w:t>
        </w:r>
        <w:r w:rsidR="003D5919">
          <w:rPr>
            <w:noProof/>
            <w:webHidden/>
          </w:rPr>
          <w:tab/>
        </w:r>
        <w:r w:rsidR="003D5919">
          <w:rPr>
            <w:noProof/>
            <w:webHidden/>
          </w:rPr>
          <w:fldChar w:fldCharType="begin"/>
        </w:r>
        <w:r w:rsidR="003D5919">
          <w:rPr>
            <w:noProof/>
            <w:webHidden/>
          </w:rPr>
          <w:instrText xml:space="preserve"> PAGEREF _Toc153447354 \h </w:instrText>
        </w:r>
        <w:r w:rsidR="003D5919">
          <w:rPr>
            <w:noProof/>
            <w:webHidden/>
          </w:rPr>
        </w:r>
        <w:r w:rsidR="003D5919">
          <w:rPr>
            <w:noProof/>
            <w:webHidden/>
          </w:rPr>
          <w:fldChar w:fldCharType="separate"/>
        </w:r>
        <w:r w:rsidR="00077B01">
          <w:rPr>
            <w:noProof/>
            <w:webHidden/>
          </w:rPr>
          <w:t>133</w:t>
        </w:r>
        <w:r w:rsidR="003D5919">
          <w:rPr>
            <w:noProof/>
            <w:webHidden/>
          </w:rPr>
          <w:fldChar w:fldCharType="end"/>
        </w:r>
      </w:hyperlink>
    </w:p>
    <w:p w14:paraId="061062DC" w14:textId="085603DD"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5" w:history="1">
        <w:r w:rsidR="003D5919" w:rsidRPr="00E0296E">
          <w:rPr>
            <w:rStyle w:val="a7"/>
            <w:b/>
            <w:noProof/>
          </w:rPr>
          <w:t>19.9. Анализ заявок участников</w:t>
        </w:r>
        <w:r w:rsidR="003D5919">
          <w:rPr>
            <w:noProof/>
            <w:webHidden/>
          </w:rPr>
          <w:tab/>
        </w:r>
        <w:r w:rsidR="003D5919">
          <w:rPr>
            <w:noProof/>
            <w:webHidden/>
          </w:rPr>
          <w:fldChar w:fldCharType="begin"/>
        </w:r>
        <w:r w:rsidR="003D5919">
          <w:rPr>
            <w:noProof/>
            <w:webHidden/>
          </w:rPr>
          <w:instrText xml:space="preserve"> PAGEREF _Toc153447355 \h </w:instrText>
        </w:r>
        <w:r w:rsidR="003D5919">
          <w:rPr>
            <w:noProof/>
            <w:webHidden/>
          </w:rPr>
        </w:r>
        <w:r w:rsidR="003D5919">
          <w:rPr>
            <w:noProof/>
            <w:webHidden/>
          </w:rPr>
          <w:fldChar w:fldCharType="separate"/>
        </w:r>
        <w:r w:rsidR="00077B01">
          <w:rPr>
            <w:noProof/>
            <w:webHidden/>
          </w:rPr>
          <w:t>134</w:t>
        </w:r>
        <w:r w:rsidR="003D5919">
          <w:rPr>
            <w:noProof/>
            <w:webHidden/>
          </w:rPr>
          <w:fldChar w:fldCharType="end"/>
        </w:r>
      </w:hyperlink>
    </w:p>
    <w:p w14:paraId="3DAD38A9" w14:textId="10C81030"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6" w:history="1">
        <w:r w:rsidR="003D5919" w:rsidRPr="00E0296E">
          <w:rPr>
            <w:rStyle w:val="a7"/>
            <w:b/>
            <w:noProof/>
          </w:rPr>
          <w:t>19.10. Осуществление рассмотрения, оценки и сопоставления заявок участников закупки</w:t>
        </w:r>
        <w:r w:rsidR="003D5919">
          <w:rPr>
            <w:noProof/>
            <w:webHidden/>
          </w:rPr>
          <w:tab/>
        </w:r>
        <w:r w:rsidR="003D5919">
          <w:rPr>
            <w:noProof/>
            <w:webHidden/>
          </w:rPr>
          <w:fldChar w:fldCharType="begin"/>
        </w:r>
        <w:r w:rsidR="003D5919">
          <w:rPr>
            <w:noProof/>
            <w:webHidden/>
          </w:rPr>
          <w:instrText xml:space="preserve"> PAGEREF _Toc153447356 \h </w:instrText>
        </w:r>
        <w:r w:rsidR="003D5919">
          <w:rPr>
            <w:noProof/>
            <w:webHidden/>
          </w:rPr>
        </w:r>
        <w:r w:rsidR="003D5919">
          <w:rPr>
            <w:noProof/>
            <w:webHidden/>
          </w:rPr>
          <w:fldChar w:fldCharType="separate"/>
        </w:r>
        <w:r w:rsidR="00077B01">
          <w:rPr>
            <w:noProof/>
            <w:webHidden/>
          </w:rPr>
          <w:t>136</w:t>
        </w:r>
        <w:r w:rsidR="003D5919">
          <w:rPr>
            <w:noProof/>
            <w:webHidden/>
          </w:rPr>
          <w:fldChar w:fldCharType="end"/>
        </w:r>
      </w:hyperlink>
    </w:p>
    <w:p w14:paraId="396381B6" w14:textId="3676C30F"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7" w:history="1">
        <w:r w:rsidR="003D5919" w:rsidRPr="00E0296E">
          <w:rPr>
            <w:rStyle w:val="a7"/>
            <w:b/>
            <w:noProof/>
          </w:rPr>
          <w:t>19.11. Подведение итогов закупки</w:t>
        </w:r>
        <w:r w:rsidR="003D5919">
          <w:rPr>
            <w:noProof/>
            <w:webHidden/>
          </w:rPr>
          <w:tab/>
        </w:r>
        <w:r w:rsidR="003D5919">
          <w:rPr>
            <w:noProof/>
            <w:webHidden/>
          </w:rPr>
          <w:fldChar w:fldCharType="begin"/>
        </w:r>
        <w:r w:rsidR="003D5919">
          <w:rPr>
            <w:noProof/>
            <w:webHidden/>
          </w:rPr>
          <w:instrText xml:space="preserve"> PAGEREF _Toc153447357 \h </w:instrText>
        </w:r>
        <w:r w:rsidR="003D5919">
          <w:rPr>
            <w:noProof/>
            <w:webHidden/>
          </w:rPr>
        </w:r>
        <w:r w:rsidR="003D5919">
          <w:rPr>
            <w:noProof/>
            <w:webHidden/>
          </w:rPr>
          <w:fldChar w:fldCharType="separate"/>
        </w:r>
        <w:r w:rsidR="00077B01">
          <w:rPr>
            <w:noProof/>
            <w:webHidden/>
          </w:rPr>
          <w:t>138</w:t>
        </w:r>
        <w:r w:rsidR="003D5919">
          <w:rPr>
            <w:noProof/>
            <w:webHidden/>
          </w:rPr>
          <w:fldChar w:fldCharType="end"/>
        </w:r>
      </w:hyperlink>
    </w:p>
    <w:p w14:paraId="3974068C" w14:textId="1B6359DA"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8" w:history="1">
        <w:r w:rsidR="003D5919" w:rsidRPr="00E0296E">
          <w:rPr>
            <w:rStyle w:val="a7"/>
            <w:b/>
            <w:noProof/>
          </w:rPr>
          <w:t>19.12. Обеспечение заявок</w:t>
        </w:r>
        <w:r w:rsidR="003D5919">
          <w:rPr>
            <w:noProof/>
            <w:webHidden/>
          </w:rPr>
          <w:tab/>
        </w:r>
        <w:r w:rsidR="003D5919">
          <w:rPr>
            <w:noProof/>
            <w:webHidden/>
          </w:rPr>
          <w:fldChar w:fldCharType="begin"/>
        </w:r>
        <w:r w:rsidR="003D5919">
          <w:rPr>
            <w:noProof/>
            <w:webHidden/>
          </w:rPr>
          <w:instrText xml:space="preserve"> PAGEREF _Toc153447358 \h </w:instrText>
        </w:r>
        <w:r w:rsidR="003D5919">
          <w:rPr>
            <w:noProof/>
            <w:webHidden/>
          </w:rPr>
        </w:r>
        <w:r w:rsidR="003D5919">
          <w:rPr>
            <w:noProof/>
            <w:webHidden/>
          </w:rPr>
          <w:fldChar w:fldCharType="separate"/>
        </w:r>
        <w:r w:rsidR="00077B01">
          <w:rPr>
            <w:noProof/>
            <w:webHidden/>
          </w:rPr>
          <w:t>138</w:t>
        </w:r>
        <w:r w:rsidR="003D5919">
          <w:rPr>
            <w:noProof/>
            <w:webHidden/>
          </w:rPr>
          <w:fldChar w:fldCharType="end"/>
        </w:r>
      </w:hyperlink>
    </w:p>
    <w:p w14:paraId="332C0420" w14:textId="77A79B0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59" w:history="1">
        <w:r w:rsidR="003D5919" w:rsidRPr="00E0296E">
          <w:rPr>
            <w:rStyle w:val="a7"/>
            <w:b/>
            <w:noProof/>
          </w:rPr>
          <w:t>19.13. Заключение договора по итогам закупки</w:t>
        </w:r>
        <w:r w:rsidR="003D5919">
          <w:rPr>
            <w:noProof/>
            <w:webHidden/>
          </w:rPr>
          <w:tab/>
        </w:r>
        <w:r w:rsidR="003D5919">
          <w:rPr>
            <w:noProof/>
            <w:webHidden/>
          </w:rPr>
          <w:fldChar w:fldCharType="begin"/>
        </w:r>
        <w:r w:rsidR="003D5919">
          <w:rPr>
            <w:noProof/>
            <w:webHidden/>
          </w:rPr>
          <w:instrText xml:space="preserve"> PAGEREF _Toc153447359 \h </w:instrText>
        </w:r>
        <w:r w:rsidR="003D5919">
          <w:rPr>
            <w:noProof/>
            <w:webHidden/>
          </w:rPr>
        </w:r>
        <w:r w:rsidR="003D5919">
          <w:rPr>
            <w:noProof/>
            <w:webHidden/>
          </w:rPr>
          <w:fldChar w:fldCharType="separate"/>
        </w:r>
        <w:r w:rsidR="00077B01">
          <w:rPr>
            <w:noProof/>
            <w:webHidden/>
          </w:rPr>
          <w:t>139</w:t>
        </w:r>
        <w:r w:rsidR="003D5919">
          <w:rPr>
            <w:noProof/>
            <w:webHidden/>
          </w:rPr>
          <w:fldChar w:fldCharType="end"/>
        </w:r>
      </w:hyperlink>
    </w:p>
    <w:p w14:paraId="3AA6FC3E" w14:textId="463F248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0" w:history="1">
        <w:r w:rsidR="003D5919" w:rsidRPr="00E0296E">
          <w:rPr>
            <w:rStyle w:val="a7"/>
            <w:b/>
            <w:noProof/>
          </w:rPr>
          <w:t>19.14. Отмена закупки</w:t>
        </w:r>
        <w:r w:rsidR="003D5919">
          <w:rPr>
            <w:noProof/>
            <w:webHidden/>
          </w:rPr>
          <w:tab/>
        </w:r>
        <w:r w:rsidR="003D5919">
          <w:rPr>
            <w:noProof/>
            <w:webHidden/>
          </w:rPr>
          <w:fldChar w:fldCharType="begin"/>
        </w:r>
        <w:r w:rsidR="003D5919">
          <w:rPr>
            <w:noProof/>
            <w:webHidden/>
          </w:rPr>
          <w:instrText xml:space="preserve"> PAGEREF _Toc153447360 \h </w:instrText>
        </w:r>
        <w:r w:rsidR="003D5919">
          <w:rPr>
            <w:noProof/>
            <w:webHidden/>
          </w:rPr>
        </w:r>
        <w:r w:rsidR="003D5919">
          <w:rPr>
            <w:noProof/>
            <w:webHidden/>
          </w:rPr>
          <w:fldChar w:fldCharType="separate"/>
        </w:r>
        <w:r w:rsidR="00077B01">
          <w:rPr>
            <w:noProof/>
            <w:webHidden/>
          </w:rPr>
          <w:t>139</w:t>
        </w:r>
        <w:r w:rsidR="003D5919">
          <w:rPr>
            <w:noProof/>
            <w:webHidden/>
          </w:rPr>
          <w:fldChar w:fldCharType="end"/>
        </w:r>
      </w:hyperlink>
    </w:p>
    <w:p w14:paraId="3327AE57" w14:textId="79E04201"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1" w:history="1">
        <w:r w:rsidR="003D5919" w:rsidRPr="00E0296E">
          <w:rPr>
            <w:rStyle w:val="a7"/>
            <w:b/>
            <w:noProof/>
          </w:rPr>
          <w:t>19.15. Особенности проведения отбора предложений</w:t>
        </w:r>
        <w:r w:rsidR="003D5919">
          <w:rPr>
            <w:noProof/>
            <w:webHidden/>
          </w:rPr>
          <w:tab/>
        </w:r>
        <w:r w:rsidR="003D5919">
          <w:rPr>
            <w:noProof/>
            <w:webHidden/>
          </w:rPr>
          <w:fldChar w:fldCharType="begin"/>
        </w:r>
        <w:r w:rsidR="003D5919">
          <w:rPr>
            <w:noProof/>
            <w:webHidden/>
          </w:rPr>
          <w:instrText xml:space="preserve"> PAGEREF _Toc153447361 \h </w:instrText>
        </w:r>
        <w:r w:rsidR="003D5919">
          <w:rPr>
            <w:noProof/>
            <w:webHidden/>
          </w:rPr>
        </w:r>
        <w:r w:rsidR="003D5919">
          <w:rPr>
            <w:noProof/>
            <w:webHidden/>
          </w:rPr>
          <w:fldChar w:fldCharType="separate"/>
        </w:r>
        <w:r w:rsidR="00077B01">
          <w:rPr>
            <w:noProof/>
            <w:webHidden/>
          </w:rPr>
          <w:t>140</w:t>
        </w:r>
        <w:r w:rsidR="003D5919">
          <w:rPr>
            <w:noProof/>
            <w:webHidden/>
          </w:rPr>
          <w:fldChar w:fldCharType="end"/>
        </w:r>
      </w:hyperlink>
    </w:p>
    <w:p w14:paraId="145814F4" w14:textId="6055C3B3"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2" w:history="1">
        <w:r w:rsidR="003D5919" w:rsidRPr="00E0296E">
          <w:rPr>
            <w:rStyle w:val="a7"/>
            <w:b/>
            <w:noProof/>
          </w:rPr>
          <w:t>19.16. Особенности проведения онлайн тендера</w:t>
        </w:r>
        <w:r w:rsidR="003D5919">
          <w:rPr>
            <w:noProof/>
            <w:webHidden/>
          </w:rPr>
          <w:tab/>
        </w:r>
        <w:r w:rsidR="003D5919">
          <w:rPr>
            <w:noProof/>
            <w:webHidden/>
          </w:rPr>
          <w:fldChar w:fldCharType="begin"/>
        </w:r>
        <w:r w:rsidR="003D5919">
          <w:rPr>
            <w:noProof/>
            <w:webHidden/>
          </w:rPr>
          <w:instrText xml:space="preserve"> PAGEREF _Toc153447362 \h </w:instrText>
        </w:r>
        <w:r w:rsidR="003D5919">
          <w:rPr>
            <w:noProof/>
            <w:webHidden/>
          </w:rPr>
        </w:r>
        <w:r w:rsidR="003D5919">
          <w:rPr>
            <w:noProof/>
            <w:webHidden/>
          </w:rPr>
          <w:fldChar w:fldCharType="separate"/>
        </w:r>
        <w:r w:rsidR="00077B01">
          <w:rPr>
            <w:noProof/>
            <w:webHidden/>
          </w:rPr>
          <w:t>140</w:t>
        </w:r>
        <w:r w:rsidR="003D5919">
          <w:rPr>
            <w:noProof/>
            <w:webHidden/>
          </w:rPr>
          <w:fldChar w:fldCharType="end"/>
        </w:r>
      </w:hyperlink>
    </w:p>
    <w:p w14:paraId="122883D9" w14:textId="50552BD3"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3" w:history="1">
        <w:r w:rsidR="003D5919" w:rsidRPr="00E0296E">
          <w:rPr>
            <w:rStyle w:val="a7"/>
            <w:b/>
            <w:noProof/>
          </w:rPr>
          <w:t>19.17. Особенности проведения онлайн тендера с единой ценой</w:t>
        </w:r>
        <w:r w:rsidR="003D5919">
          <w:rPr>
            <w:noProof/>
            <w:webHidden/>
          </w:rPr>
          <w:tab/>
        </w:r>
        <w:r w:rsidR="003D5919">
          <w:rPr>
            <w:noProof/>
            <w:webHidden/>
          </w:rPr>
          <w:fldChar w:fldCharType="begin"/>
        </w:r>
        <w:r w:rsidR="003D5919">
          <w:rPr>
            <w:noProof/>
            <w:webHidden/>
          </w:rPr>
          <w:instrText xml:space="preserve"> PAGEREF _Toc153447363 \h </w:instrText>
        </w:r>
        <w:r w:rsidR="003D5919">
          <w:rPr>
            <w:noProof/>
            <w:webHidden/>
          </w:rPr>
        </w:r>
        <w:r w:rsidR="003D5919">
          <w:rPr>
            <w:noProof/>
            <w:webHidden/>
          </w:rPr>
          <w:fldChar w:fldCharType="separate"/>
        </w:r>
        <w:r w:rsidR="00077B01">
          <w:rPr>
            <w:noProof/>
            <w:webHidden/>
          </w:rPr>
          <w:t>142</w:t>
        </w:r>
        <w:r w:rsidR="003D5919">
          <w:rPr>
            <w:noProof/>
            <w:webHidden/>
          </w:rPr>
          <w:fldChar w:fldCharType="end"/>
        </w:r>
      </w:hyperlink>
    </w:p>
    <w:p w14:paraId="3756DFF1" w14:textId="1DA96374"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4" w:history="1">
        <w:r w:rsidR="003D5919" w:rsidRPr="00E0296E">
          <w:rPr>
            <w:rStyle w:val="a7"/>
            <w:b/>
            <w:noProof/>
          </w:rPr>
          <w:t>19.18. Особенности проведения ценового тендера</w:t>
        </w:r>
        <w:r w:rsidR="003D5919">
          <w:rPr>
            <w:noProof/>
            <w:webHidden/>
          </w:rPr>
          <w:tab/>
        </w:r>
        <w:r w:rsidR="003D5919">
          <w:rPr>
            <w:noProof/>
            <w:webHidden/>
          </w:rPr>
          <w:fldChar w:fldCharType="begin"/>
        </w:r>
        <w:r w:rsidR="003D5919">
          <w:rPr>
            <w:noProof/>
            <w:webHidden/>
          </w:rPr>
          <w:instrText xml:space="preserve"> PAGEREF _Toc153447364 \h </w:instrText>
        </w:r>
        <w:r w:rsidR="003D5919">
          <w:rPr>
            <w:noProof/>
            <w:webHidden/>
          </w:rPr>
        </w:r>
        <w:r w:rsidR="003D5919">
          <w:rPr>
            <w:noProof/>
            <w:webHidden/>
          </w:rPr>
          <w:fldChar w:fldCharType="separate"/>
        </w:r>
        <w:r w:rsidR="00077B01">
          <w:rPr>
            <w:noProof/>
            <w:webHidden/>
          </w:rPr>
          <w:t>144</w:t>
        </w:r>
        <w:r w:rsidR="003D5919">
          <w:rPr>
            <w:noProof/>
            <w:webHidden/>
          </w:rPr>
          <w:fldChar w:fldCharType="end"/>
        </w:r>
      </w:hyperlink>
    </w:p>
    <w:p w14:paraId="1AD9FEAA" w14:textId="2636A22B"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5" w:history="1">
        <w:r w:rsidR="003D5919" w:rsidRPr="00E0296E">
          <w:rPr>
            <w:rStyle w:val="a7"/>
            <w:b/>
            <w:noProof/>
          </w:rPr>
          <w:t>19.19. Особенности проведения многоэтапных закупок</w:t>
        </w:r>
        <w:r w:rsidR="003D5919">
          <w:rPr>
            <w:noProof/>
            <w:webHidden/>
          </w:rPr>
          <w:tab/>
        </w:r>
        <w:r w:rsidR="003D5919">
          <w:rPr>
            <w:noProof/>
            <w:webHidden/>
          </w:rPr>
          <w:fldChar w:fldCharType="begin"/>
        </w:r>
        <w:r w:rsidR="003D5919">
          <w:rPr>
            <w:noProof/>
            <w:webHidden/>
          </w:rPr>
          <w:instrText xml:space="preserve"> PAGEREF _Toc153447365 \h </w:instrText>
        </w:r>
        <w:r w:rsidR="003D5919">
          <w:rPr>
            <w:noProof/>
            <w:webHidden/>
          </w:rPr>
        </w:r>
        <w:r w:rsidR="003D5919">
          <w:rPr>
            <w:noProof/>
            <w:webHidden/>
          </w:rPr>
          <w:fldChar w:fldCharType="separate"/>
        </w:r>
        <w:r w:rsidR="00077B01">
          <w:rPr>
            <w:noProof/>
            <w:webHidden/>
          </w:rPr>
          <w:t>144</w:t>
        </w:r>
        <w:r w:rsidR="003D5919">
          <w:rPr>
            <w:noProof/>
            <w:webHidden/>
          </w:rPr>
          <w:fldChar w:fldCharType="end"/>
        </w:r>
      </w:hyperlink>
    </w:p>
    <w:p w14:paraId="380B78A1" w14:textId="0129C3E8"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6" w:history="1">
        <w:r w:rsidR="003D5919" w:rsidRPr="00E0296E">
          <w:rPr>
            <w:rStyle w:val="a7"/>
            <w:b/>
            <w:noProof/>
          </w:rPr>
          <w:t>20. Заключение Договора</w:t>
        </w:r>
        <w:r w:rsidR="003D5919">
          <w:rPr>
            <w:noProof/>
            <w:webHidden/>
          </w:rPr>
          <w:tab/>
        </w:r>
        <w:r w:rsidR="003D5919">
          <w:rPr>
            <w:noProof/>
            <w:webHidden/>
          </w:rPr>
          <w:fldChar w:fldCharType="begin"/>
        </w:r>
        <w:r w:rsidR="003D5919">
          <w:rPr>
            <w:noProof/>
            <w:webHidden/>
          </w:rPr>
          <w:instrText xml:space="preserve"> PAGEREF _Toc153447366 \h </w:instrText>
        </w:r>
        <w:r w:rsidR="003D5919">
          <w:rPr>
            <w:noProof/>
            <w:webHidden/>
          </w:rPr>
        </w:r>
        <w:r w:rsidR="003D5919">
          <w:rPr>
            <w:noProof/>
            <w:webHidden/>
          </w:rPr>
          <w:fldChar w:fldCharType="separate"/>
        </w:r>
        <w:r w:rsidR="00077B01">
          <w:rPr>
            <w:noProof/>
            <w:webHidden/>
          </w:rPr>
          <w:t>146</w:t>
        </w:r>
        <w:r w:rsidR="003D5919">
          <w:rPr>
            <w:noProof/>
            <w:webHidden/>
          </w:rPr>
          <w:fldChar w:fldCharType="end"/>
        </w:r>
      </w:hyperlink>
    </w:p>
    <w:p w14:paraId="2B1F8D29" w14:textId="4437AA1D"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7" w:history="1">
        <w:r w:rsidR="003D5919" w:rsidRPr="00E0296E">
          <w:rPr>
            <w:rStyle w:val="a7"/>
            <w:b/>
            <w:noProof/>
          </w:rPr>
          <w:t>20.1. Порядок заключения договора</w:t>
        </w:r>
        <w:r w:rsidR="003D5919">
          <w:rPr>
            <w:noProof/>
            <w:webHidden/>
          </w:rPr>
          <w:tab/>
        </w:r>
        <w:r w:rsidR="003D5919">
          <w:rPr>
            <w:noProof/>
            <w:webHidden/>
          </w:rPr>
          <w:fldChar w:fldCharType="begin"/>
        </w:r>
        <w:r w:rsidR="003D5919">
          <w:rPr>
            <w:noProof/>
            <w:webHidden/>
          </w:rPr>
          <w:instrText xml:space="preserve"> PAGEREF _Toc153447367 \h </w:instrText>
        </w:r>
        <w:r w:rsidR="003D5919">
          <w:rPr>
            <w:noProof/>
            <w:webHidden/>
          </w:rPr>
        </w:r>
        <w:r w:rsidR="003D5919">
          <w:rPr>
            <w:noProof/>
            <w:webHidden/>
          </w:rPr>
          <w:fldChar w:fldCharType="separate"/>
        </w:r>
        <w:r w:rsidR="00077B01">
          <w:rPr>
            <w:noProof/>
            <w:webHidden/>
          </w:rPr>
          <w:t>146</w:t>
        </w:r>
        <w:r w:rsidR="003D5919">
          <w:rPr>
            <w:noProof/>
            <w:webHidden/>
          </w:rPr>
          <w:fldChar w:fldCharType="end"/>
        </w:r>
      </w:hyperlink>
    </w:p>
    <w:p w14:paraId="74771B1C" w14:textId="7BCBFAB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8" w:history="1">
        <w:r w:rsidR="003D5919" w:rsidRPr="00E0296E">
          <w:rPr>
            <w:rStyle w:val="a7"/>
            <w:b/>
            <w:noProof/>
          </w:rPr>
          <w:t>20.2. Условия заключаемого договора</w:t>
        </w:r>
        <w:r w:rsidR="003D5919">
          <w:rPr>
            <w:noProof/>
            <w:webHidden/>
          </w:rPr>
          <w:tab/>
        </w:r>
        <w:r w:rsidR="003D5919">
          <w:rPr>
            <w:noProof/>
            <w:webHidden/>
          </w:rPr>
          <w:fldChar w:fldCharType="begin"/>
        </w:r>
        <w:r w:rsidR="003D5919">
          <w:rPr>
            <w:noProof/>
            <w:webHidden/>
          </w:rPr>
          <w:instrText xml:space="preserve"> PAGEREF _Toc153447368 \h </w:instrText>
        </w:r>
        <w:r w:rsidR="003D5919">
          <w:rPr>
            <w:noProof/>
            <w:webHidden/>
          </w:rPr>
        </w:r>
        <w:r w:rsidR="003D5919">
          <w:rPr>
            <w:noProof/>
            <w:webHidden/>
          </w:rPr>
          <w:fldChar w:fldCharType="separate"/>
        </w:r>
        <w:r w:rsidR="00077B01">
          <w:rPr>
            <w:noProof/>
            <w:webHidden/>
          </w:rPr>
          <w:t>147</w:t>
        </w:r>
        <w:r w:rsidR="003D5919">
          <w:rPr>
            <w:noProof/>
            <w:webHidden/>
          </w:rPr>
          <w:fldChar w:fldCharType="end"/>
        </w:r>
      </w:hyperlink>
    </w:p>
    <w:p w14:paraId="1857EA60" w14:textId="70C4AE07"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69" w:history="1">
        <w:r w:rsidR="003D5919" w:rsidRPr="00E0296E">
          <w:rPr>
            <w:rStyle w:val="a7"/>
            <w:b/>
            <w:noProof/>
          </w:rPr>
          <w:t>20.3. Преддоговорные переговоры по результатам закупок</w:t>
        </w:r>
        <w:r w:rsidR="003D5919">
          <w:rPr>
            <w:noProof/>
            <w:webHidden/>
          </w:rPr>
          <w:tab/>
        </w:r>
        <w:r w:rsidR="003D5919">
          <w:rPr>
            <w:noProof/>
            <w:webHidden/>
          </w:rPr>
          <w:fldChar w:fldCharType="begin"/>
        </w:r>
        <w:r w:rsidR="003D5919">
          <w:rPr>
            <w:noProof/>
            <w:webHidden/>
          </w:rPr>
          <w:instrText xml:space="preserve"> PAGEREF _Toc153447369 \h </w:instrText>
        </w:r>
        <w:r w:rsidR="003D5919">
          <w:rPr>
            <w:noProof/>
            <w:webHidden/>
          </w:rPr>
        </w:r>
        <w:r w:rsidR="003D5919">
          <w:rPr>
            <w:noProof/>
            <w:webHidden/>
          </w:rPr>
          <w:fldChar w:fldCharType="separate"/>
        </w:r>
        <w:r w:rsidR="00077B01">
          <w:rPr>
            <w:noProof/>
            <w:webHidden/>
          </w:rPr>
          <w:t>148</w:t>
        </w:r>
        <w:r w:rsidR="003D5919">
          <w:rPr>
            <w:noProof/>
            <w:webHidden/>
          </w:rPr>
          <w:fldChar w:fldCharType="end"/>
        </w:r>
      </w:hyperlink>
    </w:p>
    <w:p w14:paraId="7FC7193F" w14:textId="114B40A0"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70" w:history="1">
        <w:r w:rsidR="003D5919" w:rsidRPr="00E0296E">
          <w:rPr>
            <w:rStyle w:val="a7"/>
            <w:b/>
            <w:noProof/>
          </w:rPr>
          <w:t>20.4. Отказ Заказчика от заключения договора</w:t>
        </w:r>
        <w:r w:rsidR="003D5919">
          <w:rPr>
            <w:noProof/>
            <w:webHidden/>
          </w:rPr>
          <w:tab/>
        </w:r>
        <w:r w:rsidR="003D5919">
          <w:rPr>
            <w:noProof/>
            <w:webHidden/>
          </w:rPr>
          <w:fldChar w:fldCharType="begin"/>
        </w:r>
        <w:r w:rsidR="003D5919">
          <w:rPr>
            <w:noProof/>
            <w:webHidden/>
          </w:rPr>
          <w:instrText xml:space="preserve"> PAGEREF _Toc153447370 \h </w:instrText>
        </w:r>
        <w:r w:rsidR="003D5919">
          <w:rPr>
            <w:noProof/>
            <w:webHidden/>
          </w:rPr>
        </w:r>
        <w:r w:rsidR="003D5919">
          <w:rPr>
            <w:noProof/>
            <w:webHidden/>
          </w:rPr>
          <w:fldChar w:fldCharType="separate"/>
        </w:r>
        <w:r w:rsidR="00077B01">
          <w:rPr>
            <w:noProof/>
            <w:webHidden/>
          </w:rPr>
          <w:t>149</w:t>
        </w:r>
        <w:r w:rsidR="003D5919">
          <w:rPr>
            <w:noProof/>
            <w:webHidden/>
          </w:rPr>
          <w:fldChar w:fldCharType="end"/>
        </w:r>
      </w:hyperlink>
    </w:p>
    <w:p w14:paraId="142084D1" w14:textId="49D9315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71" w:history="1">
        <w:r w:rsidR="003D5919" w:rsidRPr="00E0296E">
          <w:rPr>
            <w:rStyle w:val="a7"/>
            <w:b/>
            <w:noProof/>
          </w:rPr>
          <w:t>20.5. Последствия уклонения участника от заключения договора</w:t>
        </w:r>
        <w:r w:rsidR="003D5919">
          <w:rPr>
            <w:noProof/>
            <w:webHidden/>
          </w:rPr>
          <w:tab/>
        </w:r>
        <w:r w:rsidR="003D5919">
          <w:rPr>
            <w:noProof/>
            <w:webHidden/>
          </w:rPr>
          <w:fldChar w:fldCharType="begin"/>
        </w:r>
        <w:r w:rsidR="003D5919">
          <w:rPr>
            <w:noProof/>
            <w:webHidden/>
          </w:rPr>
          <w:instrText xml:space="preserve"> PAGEREF _Toc153447371 \h </w:instrText>
        </w:r>
        <w:r w:rsidR="003D5919">
          <w:rPr>
            <w:noProof/>
            <w:webHidden/>
          </w:rPr>
        </w:r>
        <w:r w:rsidR="003D5919">
          <w:rPr>
            <w:noProof/>
            <w:webHidden/>
          </w:rPr>
          <w:fldChar w:fldCharType="separate"/>
        </w:r>
        <w:r w:rsidR="00077B01">
          <w:rPr>
            <w:noProof/>
            <w:webHidden/>
          </w:rPr>
          <w:t>149</w:t>
        </w:r>
        <w:r w:rsidR="003D5919">
          <w:rPr>
            <w:noProof/>
            <w:webHidden/>
          </w:rPr>
          <w:fldChar w:fldCharType="end"/>
        </w:r>
      </w:hyperlink>
    </w:p>
    <w:p w14:paraId="3E941460" w14:textId="5A68C235"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72" w:history="1">
        <w:r w:rsidR="003D5919" w:rsidRPr="00E0296E">
          <w:rPr>
            <w:rStyle w:val="a7"/>
            <w:b/>
            <w:noProof/>
          </w:rPr>
          <w:t>20.6. Исполнение договора и заключение дополнительных соглашений</w:t>
        </w:r>
        <w:r w:rsidR="003D5919">
          <w:rPr>
            <w:noProof/>
            <w:webHidden/>
          </w:rPr>
          <w:tab/>
        </w:r>
        <w:r w:rsidR="003D5919">
          <w:rPr>
            <w:noProof/>
            <w:webHidden/>
          </w:rPr>
          <w:fldChar w:fldCharType="begin"/>
        </w:r>
        <w:r w:rsidR="003D5919">
          <w:rPr>
            <w:noProof/>
            <w:webHidden/>
          </w:rPr>
          <w:instrText xml:space="preserve"> PAGEREF _Toc153447372 \h </w:instrText>
        </w:r>
        <w:r w:rsidR="003D5919">
          <w:rPr>
            <w:noProof/>
            <w:webHidden/>
          </w:rPr>
        </w:r>
        <w:r w:rsidR="003D5919">
          <w:rPr>
            <w:noProof/>
            <w:webHidden/>
          </w:rPr>
          <w:fldChar w:fldCharType="separate"/>
        </w:r>
        <w:r w:rsidR="00077B01">
          <w:rPr>
            <w:noProof/>
            <w:webHidden/>
          </w:rPr>
          <w:t>149</w:t>
        </w:r>
        <w:r w:rsidR="003D5919">
          <w:rPr>
            <w:noProof/>
            <w:webHidden/>
          </w:rPr>
          <w:fldChar w:fldCharType="end"/>
        </w:r>
      </w:hyperlink>
    </w:p>
    <w:p w14:paraId="51DE8788" w14:textId="18E71F25"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73" w:history="1">
        <w:r w:rsidR="003D5919" w:rsidRPr="00E0296E">
          <w:rPr>
            <w:rStyle w:val="a7"/>
            <w:b/>
            <w:noProof/>
          </w:rPr>
          <w:t>20.7. Расторжение договора</w:t>
        </w:r>
        <w:r w:rsidR="003D5919">
          <w:rPr>
            <w:noProof/>
            <w:webHidden/>
          </w:rPr>
          <w:tab/>
        </w:r>
        <w:r w:rsidR="003D5919">
          <w:rPr>
            <w:noProof/>
            <w:webHidden/>
          </w:rPr>
          <w:fldChar w:fldCharType="begin"/>
        </w:r>
        <w:r w:rsidR="003D5919">
          <w:rPr>
            <w:noProof/>
            <w:webHidden/>
          </w:rPr>
          <w:instrText xml:space="preserve"> PAGEREF _Toc153447373 \h </w:instrText>
        </w:r>
        <w:r w:rsidR="003D5919">
          <w:rPr>
            <w:noProof/>
            <w:webHidden/>
          </w:rPr>
        </w:r>
        <w:r w:rsidR="003D5919">
          <w:rPr>
            <w:noProof/>
            <w:webHidden/>
          </w:rPr>
          <w:fldChar w:fldCharType="separate"/>
        </w:r>
        <w:r w:rsidR="00077B01">
          <w:rPr>
            <w:noProof/>
            <w:webHidden/>
          </w:rPr>
          <w:t>150</w:t>
        </w:r>
        <w:r w:rsidR="003D5919">
          <w:rPr>
            <w:noProof/>
            <w:webHidden/>
          </w:rPr>
          <w:fldChar w:fldCharType="end"/>
        </w:r>
      </w:hyperlink>
    </w:p>
    <w:p w14:paraId="61025262" w14:textId="76FA1F0E"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74" w:history="1">
        <w:r w:rsidR="003D5919" w:rsidRPr="00E0296E">
          <w:rPr>
            <w:rStyle w:val="a7"/>
            <w:b/>
            <w:noProof/>
          </w:rPr>
          <w:t>20.8. Представление документов и информации о договоре в реестр договоров</w:t>
        </w:r>
        <w:r w:rsidR="003D5919">
          <w:rPr>
            <w:noProof/>
            <w:webHidden/>
          </w:rPr>
          <w:tab/>
        </w:r>
        <w:r w:rsidR="003D5919">
          <w:rPr>
            <w:noProof/>
            <w:webHidden/>
          </w:rPr>
          <w:fldChar w:fldCharType="begin"/>
        </w:r>
        <w:r w:rsidR="003D5919">
          <w:rPr>
            <w:noProof/>
            <w:webHidden/>
          </w:rPr>
          <w:instrText xml:space="preserve"> PAGEREF _Toc153447374 \h </w:instrText>
        </w:r>
        <w:r w:rsidR="003D5919">
          <w:rPr>
            <w:noProof/>
            <w:webHidden/>
          </w:rPr>
        </w:r>
        <w:r w:rsidR="003D5919">
          <w:rPr>
            <w:noProof/>
            <w:webHidden/>
          </w:rPr>
          <w:fldChar w:fldCharType="separate"/>
        </w:r>
        <w:r w:rsidR="00077B01">
          <w:rPr>
            <w:noProof/>
            <w:webHidden/>
          </w:rPr>
          <w:t>151</w:t>
        </w:r>
        <w:r w:rsidR="003D5919">
          <w:rPr>
            <w:noProof/>
            <w:webHidden/>
          </w:rPr>
          <w:fldChar w:fldCharType="end"/>
        </w:r>
      </w:hyperlink>
    </w:p>
    <w:p w14:paraId="311F5B9C" w14:textId="62A3483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75" w:history="1">
        <w:r w:rsidR="003D5919" w:rsidRPr="00E0296E">
          <w:rPr>
            <w:rStyle w:val="a7"/>
            <w:b/>
            <w:noProof/>
          </w:rPr>
          <w:t>21. Порядок ведения Спецперечня</w:t>
        </w:r>
        <w:r w:rsidR="003D5919">
          <w:rPr>
            <w:noProof/>
            <w:webHidden/>
          </w:rPr>
          <w:tab/>
        </w:r>
        <w:r w:rsidR="003D5919">
          <w:rPr>
            <w:noProof/>
            <w:webHidden/>
          </w:rPr>
          <w:fldChar w:fldCharType="begin"/>
        </w:r>
        <w:r w:rsidR="003D5919">
          <w:rPr>
            <w:noProof/>
            <w:webHidden/>
          </w:rPr>
          <w:instrText xml:space="preserve"> PAGEREF _Toc153447375 \h </w:instrText>
        </w:r>
        <w:r w:rsidR="003D5919">
          <w:rPr>
            <w:noProof/>
            <w:webHidden/>
          </w:rPr>
        </w:r>
        <w:r w:rsidR="003D5919">
          <w:rPr>
            <w:noProof/>
            <w:webHidden/>
          </w:rPr>
          <w:fldChar w:fldCharType="separate"/>
        </w:r>
        <w:r w:rsidR="00077B01">
          <w:rPr>
            <w:noProof/>
            <w:webHidden/>
          </w:rPr>
          <w:t>152</w:t>
        </w:r>
        <w:r w:rsidR="003D5919">
          <w:rPr>
            <w:noProof/>
            <w:webHidden/>
          </w:rPr>
          <w:fldChar w:fldCharType="end"/>
        </w:r>
      </w:hyperlink>
    </w:p>
    <w:p w14:paraId="1B0A39A1" w14:textId="48CC3646"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76" w:history="1">
        <w:r w:rsidR="003D5919" w:rsidRPr="00E0296E">
          <w:rPr>
            <w:rStyle w:val="a7"/>
            <w:b/>
            <w:noProof/>
          </w:rPr>
          <w:t>21.1. Критерии для включения продукции в Спецперечень</w:t>
        </w:r>
        <w:r w:rsidR="003D5919">
          <w:rPr>
            <w:noProof/>
            <w:webHidden/>
          </w:rPr>
          <w:tab/>
        </w:r>
        <w:r w:rsidR="003D5919">
          <w:rPr>
            <w:noProof/>
            <w:webHidden/>
          </w:rPr>
          <w:fldChar w:fldCharType="begin"/>
        </w:r>
        <w:r w:rsidR="003D5919">
          <w:rPr>
            <w:noProof/>
            <w:webHidden/>
          </w:rPr>
          <w:instrText xml:space="preserve"> PAGEREF _Toc153447376 \h </w:instrText>
        </w:r>
        <w:r w:rsidR="003D5919">
          <w:rPr>
            <w:noProof/>
            <w:webHidden/>
          </w:rPr>
        </w:r>
        <w:r w:rsidR="003D5919">
          <w:rPr>
            <w:noProof/>
            <w:webHidden/>
          </w:rPr>
          <w:fldChar w:fldCharType="separate"/>
        </w:r>
        <w:r w:rsidR="00077B01">
          <w:rPr>
            <w:noProof/>
            <w:webHidden/>
          </w:rPr>
          <w:t>152</w:t>
        </w:r>
        <w:r w:rsidR="003D5919">
          <w:rPr>
            <w:noProof/>
            <w:webHidden/>
          </w:rPr>
          <w:fldChar w:fldCharType="end"/>
        </w:r>
      </w:hyperlink>
    </w:p>
    <w:p w14:paraId="725193AD" w14:textId="1E17FC1B"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77" w:history="1">
        <w:r w:rsidR="003D5919" w:rsidRPr="00E0296E">
          <w:rPr>
            <w:rStyle w:val="a7"/>
            <w:b/>
            <w:noProof/>
          </w:rPr>
          <w:t>21.2. Формирование, утверждение и изменение Спецперечня</w:t>
        </w:r>
        <w:r w:rsidR="003D5919">
          <w:rPr>
            <w:noProof/>
            <w:webHidden/>
          </w:rPr>
          <w:tab/>
        </w:r>
        <w:r w:rsidR="003D5919">
          <w:rPr>
            <w:noProof/>
            <w:webHidden/>
          </w:rPr>
          <w:fldChar w:fldCharType="begin"/>
        </w:r>
        <w:r w:rsidR="003D5919">
          <w:rPr>
            <w:noProof/>
            <w:webHidden/>
          </w:rPr>
          <w:instrText xml:space="preserve"> PAGEREF _Toc153447377 \h </w:instrText>
        </w:r>
        <w:r w:rsidR="003D5919">
          <w:rPr>
            <w:noProof/>
            <w:webHidden/>
          </w:rPr>
        </w:r>
        <w:r w:rsidR="003D5919">
          <w:rPr>
            <w:noProof/>
            <w:webHidden/>
          </w:rPr>
          <w:fldChar w:fldCharType="separate"/>
        </w:r>
        <w:r w:rsidR="00077B01">
          <w:rPr>
            <w:noProof/>
            <w:webHidden/>
          </w:rPr>
          <w:t>152</w:t>
        </w:r>
        <w:r w:rsidR="003D5919">
          <w:rPr>
            <w:noProof/>
            <w:webHidden/>
          </w:rPr>
          <w:fldChar w:fldCharType="end"/>
        </w:r>
      </w:hyperlink>
    </w:p>
    <w:p w14:paraId="3E9B4AE9" w14:textId="47CC7128" w:rsidR="003D5919" w:rsidRDefault="00A631B8">
      <w:pPr>
        <w:pStyle w:val="22"/>
        <w:tabs>
          <w:tab w:val="right" w:leader="dot" w:pos="9344"/>
        </w:tabs>
        <w:rPr>
          <w:rFonts w:asciiTheme="minorHAnsi" w:eastAsiaTheme="minorEastAsia" w:hAnsiTheme="minorHAnsi" w:cstheme="minorBidi"/>
          <w:noProof/>
          <w:sz w:val="22"/>
          <w:szCs w:val="22"/>
        </w:rPr>
      </w:pPr>
      <w:hyperlink w:anchor="_Toc153447378" w:history="1">
        <w:r w:rsidR="003D5919" w:rsidRPr="00E0296E">
          <w:rPr>
            <w:rStyle w:val="a7"/>
            <w:b/>
            <w:noProof/>
          </w:rPr>
          <w:t>22. Заключительные положения</w:t>
        </w:r>
        <w:r w:rsidR="003D5919">
          <w:rPr>
            <w:noProof/>
            <w:webHidden/>
          </w:rPr>
          <w:tab/>
        </w:r>
        <w:r w:rsidR="003D5919">
          <w:rPr>
            <w:noProof/>
            <w:webHidden/>
          </w:rPr>
          <w:fldChar w:fldCharType="begin"/>
        </w:r>
        <w:r w:rsidR="003D5919">
          <w:rPr>
            <w:noProof/>
            <w:webHidden/>
          </w:rPr>
          <w:instrText xml:space="preserve"> PAGEREF _Toc153447378 \h </w:instrText>
        </w:r>
        <w:r w:rsidR="003D5919">
          <w:rPr>
            <w:noProof/>
            <w:webHidden/>
          </w:rPr>
        </w:r>
        <w:r w:rsidR="003D5919">
          <w:rPr>
            <w:noProof/>
            <w:webHidden/>
          </w:rPr>
          <w:fldChar w:fldCharType="separate"/>
        </w:r>
        <w:r w:rsidR="00077B01">
          <w:rPr>
            <w:noProof/>
            <w:webHidden/>
          </w:rPr>
          <w:t>152</w:t>
        </w:r>
        <w:r w:rsidR="003D5919">
          <w:rPr>
            <w:noProof/>
            <w:webHidden/>
          </w:rPr>
          <w:fldChar w:fldCharType="end"/>
        </w:r>
      </w:hyperlink>
    </w:p>
    <w:p w14:paraId="6695983F" w14:textId="590C952B" w:rsidR="003D5919" w:rsidRDefault="00A631B8">
      <w:pPr>
        <w:pStyle w:val="12"/>
        <w:tabs>
          <w:tab w:val="right" w:leader="dot" w:pos="9344"/>
        </w:tabs>
        <w:rPr>
          <w:rFonts w:asciiTheme="minorHAnsi" w:eastAsiaTheme="minorEastAsia" w:hAnsiTheme="minorHAnsi" w:cstheme="minorBidi"/>
          <w:noProof/>
          <w:sz w:val="22"/>
          <w:szCs w:val="22"/>
        </w:rPr>
      </w:pPr>
      <w:hyperlink w:anchor="_Toc153447379" w:history="1">
        <w:r w:rsidR="003D5919" w:rsidRPr="00E0296E">
          <w:rPr>
            <w:rStyle w:val="a7"/>
            <w:b/>
            <w:noProof/>
          </w:rPr>
          <w:t>Приложение № 1.</w:t>
        </w:r>
        <w:r w:rsidR="003D5919">
          <w:rPr>
            <w:noProof/>
            <w:webHidden/>
          </w:rPr>
          <w:tab/>
        </w:r>
        <w:r w:rsidR="003D5919">
          <w:rPr>
            <w:noProof/>
            <w:webHidden/>
          </w:rPr>
          <w:fldChar w:fldCharType="begin"/>
        </w:r>
        <w:r w:rsidR="003D5919">
          <w:rPr>
            <w:noProof/>
            <w:webHidden/>
          </w:rPr>
          <w:instrText xml:space="preserve"> PAGEREF _Toc153447379 \h </w:instrText>
        </w:r>
        <w:r w:rsidR="003D5919">
          <w:rPr>
            <w:noProof/>
            <w:webHidden/>
          </w:rPr>
        </w:r>
        <w:r w:rsidR="003D5919">
          <w:rPr>
            <w:noProof/>
            <w:webHidden/>
          </w:rPr>
          <w:fldChar w:fldCharType="separate"/>
        </w:r>
        <w:r w:rsidR="00077B01">
          <w:rPr>
            <w:noProof/>
            <w:webHidden/>
          </w:rPr>
          <w:t>154</w:t>
        </w:r>
        <w:r w:rsidR="003D5919">
          <w:rPr>
            <w:noProof/>
            <w:webHidden/>
          </w:rPr>
          <w:fldChar w:fldCharType="end"/>
        </w:r>
      </w:hyperlink>
    </w:p>
    <w:p w14:paraId="13FE8D4B" w14:textId="2F94ABFD" w:rsidR="003D5919" w:rsidRDefault="00A631B8">
      <w:pPr>
        <w:pStyle w:val="12"/>
        <w:tabs>
          <w:tab w:val="right" w:leader="dot" w:pos="9344"/>
        </w:tabs>
        <w:rPr>
          <w:rFonts w:asciiTheme="minorHAnsi" w:eastAsiaTheme="minorEastAsia" w:hAnsiTheme="minorHAnsi" w:cstheme="minorBidi"/>
          <w:noProof/>
          <w:sz w:val="22"/>
          <w:szCs w:val="22"/>
        </w:rPr>
      </w:pPr>
      <w:hyperlink w:anchor="_Toc153447380" w:history="1">
        <w:r w:rsidR="003D5919" w:rsidRPr="00E0296E">
          <w:rPr>
            <w:rStyle w:val="a7"/>
            <w:b/>
            <w:noProof/>
          </w:rPr>
          <w:t>Приложение № 2.</w:t>
        </w:r>
        <w:r w:rsidR="003D5919">
          <w:rPr>
            <w:noProof/>
            <w:webHidden/>
          </w:rPr>
          <w:tab/>
        </w:r>
        <w:r w:rsidR="003D5919">
          <w:rPr>
            <w:noProof/>
            <w:webHidden/>
          </w:rPr>
          <w:fldChar w:fldCharType="begin"/>
        </w:r>
        <w:r w:rsidR="003D5919">
          <w:rPr>
            <w:noProof/>
            <w:webHidden/>
          </w:rPr>
          <w:instrText xml:space="preserve"> PAGEREF _Toc153447380 \h </w:instrText>
        </w:r>
        <w:r w:rsidR="003D5919">
          <w:rPr>
            <w:noProof/>
            <w:webHidden/>
          </w:rPr>
        </w:r>
        <w:r w:rsidR="003D5919">
          <w:rPr>
            <w:noProof/>
            <w:webHidden/>
          </w:rPr>
          <w:fldChar w:fldCharType="separate"/>
        </w:r>
        <w:r w:rsidR="00077B01">
          <w:rPr>
            <w:noProof/>
            <w:webHidden/>
          </w:rPr>
          <w:t>155</w:t>
        </w:r>
        <w:r w:rsidR="003D5919">
          <w:rPr>
            <w:noProof/>
            <w:webHidden/>
          </w:rPr>
          <w:fldChar w:fldCharType="end"/>
        </w:r>
      </w:hyperlink>
    </w:p>
    <w:p w14:paraId="277F3902" w14:textId="3424A3DC" w:rsidR="003D5919" w:rsidRDefault="00A631B8">
      <w:pPr>
        <w:pStyle w:val="12"/>
        <w:tabs>
          <w:tab w:val="right" w:leader="dot" w:pos="9344"/>
        </w:tabs>
        <w:rPr>
          <w:rFonts w:asciiTheme="minorHAnsi" w:eastAsiaTheme="minorEastAsia" w:hAnsiTheme="minorHAnsi" w:cstheme="minorBidi"/>
          <w:noProof/>
          <w:sz w:val="22"/>
          <w:szCs w:val="22"/>
        </w:rPr>
      </w:pPr>
      <w:hyperlink w:anchor="_Toc153447381" w:history="1">
        <w:r w:rsidR="003D5919" w:rsidRPr="00E0296E">
          <w:rPr>
            <w:rStyle w:val="a7"/>
            <w:b/>
            <w:noProof/>
          </w:rPr>
          <w:t>Приложение № 3.</w:t>
        </w:r>
        <w:r w:rsidR="003D5919">
          <w:rPr>
            <w:noProof/>
            <w:webHidden/>
          </w:rPr>
          <w:tab/>
        </w:r>
        <w:r w:rsidR="003D5919">
          <w:rPr>
            <w:noProof/>
            <w:webHidden/>
          </w:rPr>
          <w:fldChar w:fldCharType="begin"/>
        </w:r>
        <w:r w:rsidR="003D5919">
          <w:rPr>
            <w:noProof/>
            <w:webHidden/>
          </w:rPr>
          <w:instrText xml:space="preserve"> PAGEREF _Toc153447381 \h </w:instrText>
        </w:r>
        <w:r w:rsidR="003D5919">
          <w:rPr>
            <w:noProof/>
            <w:webHidden/>
          </w:rPr>
        </w:r>
        <w:r w:rsidR="003D5919">
          <w:rPr>
            <w:noProof/>
            <w:webHidden/>
          </w:rPr>
          <w:fldChar w:fldCharType="separate"/>
        </w:r>
        <w:r w:rsidR="00077B01">
          <w:rPr>
            <w:noProof/>
            <w:webHidden/>
          </w:rPr>
          <w:t>161</w:t>
        </w:r>
        <w:r w:rsidR="003D5919">
          <w:rPr>
            <w:noProof/>
            <w:webHidden/>
          </w:rPr>
          <w:fldChar w:fldCharType="end"/>
        </w:r>
      </w:hyperlink>
    </w:p>
    <w:p w14:paraId="6C5ECED5" w14:textId="6F23B34D" w:rsidR="00CD61EB" w:rsidRPr="00AF57FD" w:rsidRDefault="001C25E8">
      <w:pPr>
        <w:keepNext/>
        <w:suppressAutoHyphens/>
        <w:outlineLvl w:val="0"/>
        <w:rPr>
          <w:noProof/>
        </w:rPr>
      </w:pPr>
      <w:r w:rsidRPr="00AF57FD">
        <w:rPr>
          <w:noProof/>
        </w:rPr>
        <w:fldChar w:fldCharType="end"/>
      </w:r>
      <w:bookmarkStart w:id="6" w:name="_Toc455990350"/>
      <w:bookmarkStart w:id="7" w:name="_Toc456099322"/>
      <w:bookmarkStart w:id="8" w:name="_Toc456795694"/>
      <w:bookmarkStart w:id="9" w:name="_Toc420054445"/>
      <w:bookmarkStart w:id="10" w:name="_Ref308264953"/>
      <w:bookmarkStart w:id="11" w:name="_Toc309584655"/>
      <w:bookmarkStart w:id="12" w:name="_Toc342916556"/>
      <w:bookmarkStart w:id="13" w:name="_Toc455649585"/>
      <w:bookmarkEnd w:id="6"/>
      <w:bookmarkEnd w:id="7"/>
      <w:bookmarkEnd w:id="8"/>
    </w:p>
    <w:p w14:paraId="0C31B872" w14:textId="77777777" w:rsidR="00CD61EB" w:rsidRPr="00AF57FD" w:rsidRDefault="001C25E8">
      <w:pPr>
        <w:rPr>
          <w:noProof/>
        </w:rPr>
      </w:pPr>
      <w:r w:rsidRPr="00AF57FD">
        <w:rPr>
          <w:noProof/>
        </w:rPr>
        <w:br w:type="page"/>
      </w:r>
    </w:p>
    <w:p w14:paraId="6A7D92A7" w14:textId="77777777" w:rsidR="00CD61EB" w:rsidRPr="00AF57FD" w:rsidRDefault="00CD61EB">
      <w:pPr>
        <w:keepNext/>
        <w:suppressAutoHyphens/>
        <w:outlineLvl w:val="0"/>
        <w:rPr>
          <w:b/>
          <w:sz w:val="26"/>
          <w:szCs w:val="26"/>
        </w:rPr>
      </w:pPr>
    </w:p>
    <w:p w14:paraId="6E6FF512" w14:textId="77777777" w:rsidR="00CD61EB" w:rsidRPr="00AF57FD" w:rsidRDefault="001C25E8">
      <w:pPr>
        <w:keepNext/>
        <w:suppressAutoHyphens/>
        <w:spacing w:before="240" w:after="120"/>
        <w:ind w:left="709"/>
        <w:jc w:val="both"/>
        <w:outlineLvl w:val="1"/>
        <w:rPr>
          <w:b/>
          <w:sz w:val="26"/>
          <w:szCs w:val="26"/>
        </w:rPr>
      </w:pPr>
      <w:bookmarkStart w:id="14" w:name="_Ref308265482"/>
      <w:bookmarkStart w:id="15" w:name="_Toc309584670"/>
      <w:bookmarkStart w:id="16" w:name="_Toc342916558"/>
      <w:bookmarkStart w:id="17" w:name="_Toc455649587"/>
      <w:bookmarkStart w:id="18" w:name="_Toc153447237"/>
      <w:r w:rsidRPr="00AF57FD">
        <w:rPr>
          <w:b/>
          <w:sz w:val="26"/>
          <w:szCs w:val="26"/>
        </w:rPr>
        <w:t>Термины и определения</w:t>
      </w:r>
      <w:bookmarkEnd w:id="14"/>
      <w:bookmarkEnd w:id="15"/>
      <w:bookmarkEnd w:id="16"/>
      <w:bookmarkEnd w:id="17"/>
      <w:bookmarkEnd w:id="18"/>
    </w:p>
    <w:p w14:paraId="58199CAA" w14:textId="77777777" w:rsidR="00CD61EB" w:rsidRPr="00AF57FD" w:rsidRDefault="001C25E8">
      <w:pPr>
        <w:suppressAutoHyphens/>
        <w:ind w:left="709"/>
        <w:jc w:val="both"/>
        <w:rPr>
          <w:spacing w:val="-10"/>
          <w:sz w:val="26"/>
          <w:szCs w:val="26"/>
        </w:rPr>
      </w:pPr>
      <w:r w:rsidRPr="00AF57FD">
        <w:rPr>
          <w:spacing w:val="-10"/>
          <w:sz w:val="26"/>
          <w:szCs w:val="26"/>
        </w:rPr>
        <w:t>Для целей настоящего Положения используются следующие основные термины:</w:t>
      </w:r>
    </w:p>
    <w:p w14:paraId="699BF99A" w14:textId="77777777" w:rsidR="00CD61EB" w:rsidRPr="00AF57FD" w:rsidRDefault="00CD61EB">
      <w:pPr>
        <w:suppressAutoHyphens/>
        <w:ind w:left="709"/>
        <w:jc w:val="both"/>
        <w:rPr>
          <w:b/>
          <w:spacing w:val="-10"/>
          <w:sz w:val="26"/>
          <w:szCs w:val="26"/>
        </w:rPr>
      </w:pPr>
    </w:p>
    <w:p w14:paraId="1FC36C9A" w14:textId="61AF2BD5" w:rsidR="00CD61EB" w:rsidRPr="00AF57FD" w:rsidRDefault="003C41F0">
      <w:pPr>
        <w:autoSpaceDE w:val="0"/>
        <w:autoSpaceDN w:val="0"/>
        <w:adjustRightInd w:val="0"/>
        <w:ind w:left="709"/>
        <w:jc w:val="both"/>
        <w:rPr>
          <w:sz w:val="26"/>
          <w:szCs w:val="26"/>
        </w:rPr>
      </w:pPr>
      <w:r>
        <w:rPr>
          <w:b/>
          <w:bCs/>
          <w:sz w:val="26"/>
          <w:szCs w:val="26"/>
        </w:rPr>
        <w:t>А</w:t>
      </w:r>
      <w:r w:rsidR="001C25E8" w:rsidRPr="00AF57FD">
        <w:rPr>
          <w:b/>
          <w:bCs/>
          <w:sz w:val="26"/>
          <w:szCs w:val="26"/>
        </w:rPr>
        <w:t xml:space="preserve">ккредитационный отбор </w:t>
      </w:r>
      <w:r w:rsidR="001C25E8" w:rsidRPr="00AF57FD">
        <w:rPr>
          <w:sz w:val="26"/>
          <w:szCs w:val="26"/>
        </w:rPr>
        <w:t xml:space="preserve">– способ неконкурентной закупки, проведение которой регламентируется настоящим Положением, по результатам осуществления которой </w:t>
      </w:r>
      <w:r w:rsidR="0023398B">
        <w:rPr>
          <w:sz w:val="26"/>
          <w:szCs w:val="26"/>
        </w:rPr>
        <w:t>Заказчик</w:t>
      </w:r>
      <w:r w:rsidR="001C25E8" w:rsidRPr="00AF57FD">
        <w:rPr>
          <w:sz w:val="26"/>
          <w:szCs w:val="26"/>
        </w:rPr>
        <w:t xml:space="preserve"> выбирает наиболее выгодные для себя условия исполнения договора из числа предложенных участниками закупки </w:t>
      </w:r>
      <w:r w:rsidR="00EE2043">
        <w:rPr>
          <w:sz w:val="26"/>
          <w:szCs w:val="26"/>
        </w:rPr>
        <w:br/>
      </w:r>
      <w:r w:rsidR="001C25E8" w:rsidRPr="00AF57FD">
        <w:rPr>
          <w:sz w:val="26"/>
          <w:szCs w:val="26"/>
        </w:rPr>
        <w:t>в соответствии с документацией об аккредитационном отборе.</w:t>
      </w:r>
    </w:p>
    <w:p w14:paraId="272A19C0" w14:textId="57F003A0" w:rsidR="00CD61EB" w:rsidRPr="00AF57FD" w:rsidRDefault="003C41F0">
      <w:pPr>
        <w:suppressAutoHyphens/>
        <w:ind w:left="709"/>
        <w:jc w:val="both"/>
        <w:rPr>
          <w:spacing w:val="-10"/>
          <w:sz w:val="26"/>
          <w:szCs w:val="26"/>
        </w:rPr>
      </w:pPr>
      <w:r>
        <w:rPr>
          <w:b/>
          <w:spacing w:val="-10"/>
          <w:sz w:val="26"/>
          <w:szCs w:val="26"/>
        </w:rPr>
        <w:t>А</w:t>
      </w:r>
      <w:r w:rsidR="001C25E8" w:rsidRPr="00AF57FD">
        <w:rPr>
          <w:b/>
          <w:spacing w:val="-10"/>
          <w:sz w:val="26"/>
          <w:szCs w:val="26"/>
        </w:rPr>
        <w:t xml:space="preserve">льтернативное предложение </w:t>
      </w:r>
      <w:r w:rsidR="00EE2043">
        <w:rPr>
          <w:b/>
          <w:spacing w:val="-10"/>
          <w:sz w:val="26"/>
          <w:szCs w:val="26"/>
        </w:rPr>
        <w:t>–</w:t>
      </w:r>
      <w:r w:rsidR="001C25E8" w:rsidRPr="00AF57FD">
        <w:rPr>
          <w:b/>
          <w:spacing w:val="-10"/>
          <w:sz w:val="26"/>
          <w:szCs w:val="26"/>
        </w:rPr>
        <w:t xml:space="preserve"> </w:t>
      </w:r>
      <w:r w:rsidR="001C25E8" w:rsidRPr="00AF57FD">
        <w:rPr>
          <w:spacing w:val="-10"/>
          <w:sz w:val="26"/>
          <w:szCs w:val="26"/>
        </w:rPr>
        <w:t>дополнительное к основному предложение участника закупки с одним или несколькими измененными (относительно основного предложения) организационно-техническими, коммерческими решениями, характеристиками продукции и/или условиями договора в соответствии с настоящим Положением</w:t>
      </w:r>
      <w:r w:rsidR="003E7D4D">
        <w:rPr>
          <w:spacing w:val="-10"/>
          <w:sz w:val="26"/>
          <w:szCs w:val="26"/>
        </w:rPr>
        <w:t>.</w:t>
      </w:r>
    </w:p>
    <w:p w14:paraId="152AB15F" w14:textId="6A0E9CF8" w:rsidR="00CD61EB" w:rsidRPr="00AF57FD" w:rsidRDefault="003C41F0">
      <w:pPr>
        <w:autoSpaceDE w:val="0"/>
        <w:autoSpaceDN w:val="0"/>
        <w:adjustRightInd w:val="0"/>
        <w:ind w:left="709"/>
        <w:jc w:val="both"/>
        <w:rPr>
          <w:sz w:val="26"/>
          <w:szCs w:val="26"/>
        </w:rPr>
      </w:pPr>
      <w:r>
        <w:rPr>
          <w:b/>
          <w:bCs/>
          <w:sz w:val="26"/>
          <w:szCs w:val="26"/>
        </w:rPr>
        <w:t>А</w:t>
      </w:r>
      <w:r w:rsidR="001C25E8" w:rsidRPr="00AF57FD">
        <w:rPr>
          <w:b/>
          <w:bCs/>
          <w:sz w:val="26"/>
          <w:szCs w:val="26"/>
        </w:rPr>
        <w:t xml:space="preserve">укцион </w:t>
      </w:r>
      <w:r w:rsidR="001C25E8" w:rsidRPr="00AF57FD">
        <w:rPr>
          <w:sz w:val="26"/>
          <w:szCs w:val="26"/>
        </w:rPr>
        <w:t xml:space="preserve">– форма торгов, при которой победителем признается лицо, заявка которого соответствует требованиям, установленным документацией </w:t>
      </w:r>
      <w:r w:rsidR="00EE2043">
        <w:rPr>
          <w:sz w:val="26"/>
          <w:szCs w:val="26"/>
        </w:rPr>
        <w:br/>
      </w:r>
      <w:r w:rsidR="001C25E8" w:rsidRPr="00AF57FD">
        <w:rPr>
          <w:sz w:val="26"/>
          <w:szCs w:val="26"/>
        </w:rPr>
        <w:t xml:space="preserve">о конкурентной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00EE2043">
        <w:rPr>
          <w:sz w:val="26"/>
          <w:szCs w:val="26"/>
        </w:rPr>
        <w:br/>
      </w:r>
      <w:r w:rsidR="001C25E8" w:rsidRPr="00AF57FD">
        <w:rPr>
          <w:sz w:val="26"/>
          <w:szCs w:val="26"/>
        </w:rPr>
        <w:t xml:space="preserve">в документации об аукционе величину (далее – шаг аукциона). В случае, </w:t>
      </w:r>
      <w:r w:rsidR="008160AF">
        <w:rPr>
          <w:sz w:val="26"/>
          <w:szCs w:val="26"/>
        </w:rPr>
        <w:br/>
      </w:r>
      <w:r w:rsidR="001C25E8" w:rsidRPr="00AF57FD">
        <w:rPr>
          <w:sz w:val="26"/>
          <w:szCs w:val="26"/>
        </w:rPr>
        <w:t>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конкурентной закупке, и которое предложило наиболее высокую цену за право заключить договор.</w:t>
      </w:r>
    </w:p>
    <w:p w14:paraId="21E33C17" w14:textId="3C8DEF6F" w:rsidR="00CD61EB" w:rsidRPr="00AF57FD" w:rsidRDefault="003C41F0">
      <w:pPr>
        <w:suppressAutoHyphens/>
        <w:ind w:left="709"/>
        <w:jc w:val="both"/>
        <w:rPr>
          <w:b/>
          <w:sz w:val="26"/>
          <w:szCs w:val="26"/>
        </w:rPr>
      </w:pPr>
      <w:r>
        <w:rPr>
          <w:b/>
          <w:spacing w:val="-10"/>
          <w:sz w:val="26"/>
          <w:szCs w:val="26"/>
        </w:rPr>
        <w:t>Д</w:t>
      </w:r>
      <w:r w:rsidR="001C25E8" w:rsidRPr="00AF57FD">
        <w:rPr>
          <w:b/>
          <w:spacing w:val="-10"/>
          <w:sz w:val="26"/>
          <w:szCs w:val="26"/>
        </w:rPr>
        <w:t xml:space="preserve">ень </w:t>
      </w:r>
      <w:r w:rsidR="00EE2043">
        <w:rPr>
          <w:b/>
          <w:spacing w:val="-10"/>
          <w:sz w:val="26"/>
          <w:szCs w:val="26"/>
        </w:rPr>
        <w:t>–</w:t>
      </w:r>
      <w:r w:rsidR="001C25E8" w:rsidRPr="00AF57FD">
        <w:rPr>
          <w:b/>
          <w:spacing w:val="-10"/>
          <w:sz w:val="26"/>
          <w:szCs w:val="26"/>
        </w:rPr>
        <w:t xml:space="preserve"> </w:t>
      </w:r>
      <w:r w:rsidR="001C25E8" w:rsidRPr="00AF57FD">
        <w:rPr>
          <w:spacing w:val="-10"/>
          <w:sz w:val="26"/>
          <w:szCs w:val="26"/>
        </w:rPr>
        <w:t>календарный день, если иное специально не указано в настоящем Положении</w:t>
      </w:r>
      <w:r w:rsidR="003E7D4D">
        <w:rPr>
          <w:spacing w:val="-10"/>
          <w:sz w:val="26"/>
          <w:szCs w:val="26"/>
        </w:rPr>
        <w:t>.</w:t>
      </w:r>
    </w:p>
    <w:p w14:paraId="25850923" w14:textId="4517FD47" w:rsidR="00CD61EB" w:rsidRPr="00AF57FD" w:rsidRDefault="003C41F0">
      <w:pPr>
        <w:widowControl w:val="0"/>
        <w:ind w:left="709"/>
        <w:jc w:val="both"/>
        <w:rPr>
          <w:sz w:val="26"/>
          <w:szCs w:val="26"/>
        </w:rPr>
      </w:pPr>
      <w:r>
        <w:rPr>
          <w:b/>
          <w:bCs/>
          <w:spacing w:val="-10"/>
          <w:sz w:val="26"/>
          <w:szCs w:val="26"/>
        </w:rPr>
        <w:t>Д</w:t>
      </w:r>
      <w:r w:rsidR="001C25E8" w:rsidRPr="00AF57FD">
        <w:rPr>
          <w:b/>
          <w:bCs/>
          <w:spacing w:val="-10"/>
          <w:sz w:val="26"/>
          <w:szCs w:val="26"/>
        </w:rPr>
        <w:t xml:space="preserve">окументация о закупке (закупочная документация) </w:t>
      </w:r>
      <w:r w:rsidR="001C25E8" w:rsidRPr="00AF57FD">
        <w:rPr>
          <w:sz w:val="26"/>
          <w:szCs w:val="26"/>
        </w:rPr>
        <w:t xml:space="preserve">– </w:t>
      </w:r>
      <w:r w:rsidR="001C25E8" w:rsidRPr="00AF57FD">
        <w:rPr>
          <w:spacing w:val="-10"/>
          <w:sz w:val="26"/>
          <w:szCs w:val="26"/>
        </w:rPr>
        <w:t xml:space="preserve">комплект документов, формируемый в соответствии с настоящим Положением и содержащий необходимую и достаточную информацию для участия в закупке, в том числе </w:t>
      </w:r>
      <w:r w:rsidR="008160AF">
        <w:rPr>
          <w:spacing w:val="-10"/>
          <w:sz w:val="26"/>
          <w:szCs w:val="26"/>
        </w:rPr>
        <w:br/>
      </w:r>
      <w:r w:rsidR="001C25E8" w:rsidRPr="00AF57FD">
        <w:rPr>
          <w:spacing w:val="-10"/>
          <w:sz w:val="26"/>
          <w:szCs w:val="26"/>
        </w:rPr>
        <w:t xml:space="preserve">о предмете закупки, требованиях к участникам закупки, условиях участия и правилах проведения закупки, правилах подготовки, оформления и подачи заявок, правилах выбора победителя (победителей), а также об условиях договора, заключаемого </w:t>
      </w:r>
      <w:r w:rsidR="008160AF">
        <w:rPr>
          <w:spacing w:val="-10"/>
          <w:sz w:val="26"/>
          <w:szCs w:val="26"/>
        </w:rPr>
        <w:br/>
      </w:r>
      <w:r w:rsidR="001C25E8" w:rsidRPr="00AF57FD">
        <w:rPr>
          <w:spacing w:val="-10"/>
          <w:sz w:val="26"/>
          <w:szCs w:val="26"/>
        </w:rPr>
        <w:t xml:space="preserve">по результатам закупки. При проведении запроса котировок под термином «документация о закупке» понимается «извещение о проведении закупки». </w:t>
      </w:r>
      <w:r w:rsidR="001C25E8" w:rsidRPr="00AF57FD">
        <w:rPr>
          <w:sz w:val="26"/>
          <w:szCs w:val="26"/>
        </w:rPr>
        <w:t xml:space="preserve">Данный термин применим как к </w:t>
      </w:r>
      <w:r w:rsidR="00AF60B2">
        <w:rPr>
          <w:sz w:val="26"/>
          <w:szCs w:val="26"/>
        </w:rPr>
        <w:t>д</w:t>
      </w:r>
      <w:r w:rsidR="001C25E8" w:rsidRPr="00AF57FD">
        <w:rPr>
          <w:sz w:val="26"/>
          <w:szCs w:val="26"/>
        </w:rPr>
        <w:t xml:space="preserve">окументации о конкурентной, так и к </w:t>
      </w:r>
      <w:r w:rsidR="00AF60B2">
        <w:rPr>
          <w:sz w:val="26"/>
          <w:szCs w:val="26"/>
        </w:rPr>
        <w:t>д</w:t>
      </w:r>
      <w:r w:rsidR="001C25E8" w:rsidRPr="00AF57FD">
        <w:rPr>
          <w:sz w:val="26"/>
          <w:szCs w:val="26"/>
        </w:rPr>
        <w:t>окументации о неконкурентной закупке, если иное не предусмотрено условиями Положения.</w:t>
      </w:r>
    </w:p>
    <w:p w14:paraId="7BBC41D4" w14:textId="57BF96E9" w:rsidR="00CD61EB" w:rsidRPr="00AF57FD" w:rsidRDefault="003C41F0">
      <w:pPr>
        <w:widowControl w:val="0"/>
        <w:ind w:left="709"/>
        <w:jc w:val="both"/>
        <w:rPr>
          <w:spacing w:val="-10"/>
          <w:sz w:val="26"/>
          <w:szCs w:val="26"/>
        </w:rPr>
      </w:pPr>
      <w:r>
        <w:rPr>
          <w:b/>
          <w:bCs/>
          <w:spacing w:val="-10"/>
          <w:sz w:val="26"/>
          <w:szCs w:val="26"/>
        </w:rPr>
        <w:t>Д</w:t>
      </w:r>
      <w:r w:rsidR="001C25E8" w:rsidRPr="00AF57FD">
        <w:rPr>
          <w:b/>
          <w:bCs/>
          <w:spacing w:val="-10"/>
          <w:sz w:val="26"/>
          <w:szCs w:val="26"/>
        </w:rPr>
        <w:t>окументация о конкурентной закупке (конкурсная документация, документация об аукционе, документация о запросе предложений, документация о конкурентном отборе)</w:t>
      </w:r>
      <w:r w:rsidR="001C25E8" w:rsidRPr="00AF57FD">
        <w:rPr>
          <w:bCs/>
          <w:spacing w:val="-10"/>
          <w:sz w:val="26"/>
          <w:szCs w:val="26"/>
        </w:rPr>
        <w:t xml:space="preserve"> – комплект документов, оформляемый </w:t>
      </w:r>
      <w:r w:rsidR="008160AF">
        <w:rPr>
          <w:bCs/>
          <w:spacing w:val="-10"/>
          <w:sz w:val="26"/>
          <w:szCs w:val="26"/>
        </w:rPr>
        <w:br/>
      </w:r>
      <w:r w:rsidR="001C25E8" w:rsidRPr="00AF57FD">
        <w:rPr>
          <w:bCs/>
          <w:spacing w:val="-10"/>
          <w:sz w:val="26"/>
          <w:szCs w:val="26"/>
        </w:rPr>
        <w:t xml:space="preserve">для осуществления конкурентной закупки и содержащий сведения о конкурентной закупке, предусмотренные Федеральным законом № 223-ФЗ и настоящим Положением, а также об условиях заключаемого по результатам конкурентной закупки договора. </w:t>
      </w:r>
      <w:r w:rsidR="001C25E8" w:rsidRPr="00AF57FD">
        <w:rPr>
          <w:spacing w:val="-10"/>
          <w:sz w:val="26"/>
          <w:szCs w:val="26"/>
        </w:rPr>
        <w:t>При проведении запроса котировок под термином «документация о конкурентной закупке» понимается «извещение о проведении запроса котиров</w:t>
      </w:r>
      <w:r w:rsidR="00ED63B8" w:rsidRPr="00AF57FD">
        <w:rPr>
          <w:spacing w:val="-10"/>
          <w:sz w:val="26"/>
          <w:szCs w:val="26"/>
        </w:rPr>
        <w:t>ок»</w:t>
      </w:r>
      <w:r w:rsidR="003E7D4D">
        <w:rPr>
          <w:spacing w:val="-10"/>
          <w:sz w:val="26"/>
          <w:szCs w:val="26"/>
        </w:rPr>
        <w:t>.</w:t>
      </w:r>
    </w:p>
    <w:p w14:paraId="0036521D" w14:textId="67D65F71" w:rsidR="00CD61EB" w:rsidRPr="00AF57FD" w:rsidRDefault="003C41F0">
      <w:pPr>
        <w:widowControl w:val="0"/>
        <w:ind w:left="709"/>
        <w:jc w:val="both"/>
        <w:rPr>
          <w:bCs/>
          <w:spacing w:val="-10"/>
          <w:sz w:val="26"/>
          <w:szCs w:val="26"/>
        </w:rPr>
      </w:pPr>
      <w:r>
        <w:rPr>
          <w:b/>
          <w:bCs/>
          <w:spacing w:val="-10"/>
          <w:sz w:val="26"/>
          <w:szCs w:val="26"/>
        </w:rPr>
        <w:t>Д</w:t>
      </w:r>
      <w:r w:rsidR="001C25E8" w:rsidRPr="00AF57FD">
        <w:rPr>
          <w:b/>
          <w:bCs/>
          <w:spacing w:val="-10"/>
          <w:sz w:val="26"/>
          <w:szCs w:val="26"/>
        </w:rPr>
        <w:t>окументация о неконкурентной закупке</w:t>
      </w:r>
      <w:r w:rsidR="001C25E8" w:rsidRPr="00AF57FD">
        <w:rPr>
          <w:bCs/>
          <w:spacing w:val="-10"/>
          <w:sz w:val="26"/>
          <w:szCs w:val="26"/>
        </w:rPr>
        <w:t xml:space="preserve"> – комплект документов, содержащий полную информацию о предмете, условиях и правилах проведения неконкурентной </w:t>
      </w:r>
      <w:r w:rsidR="001C25E8" w:rsidRPr="00AF57FD">
        <w:rPr>
          <w:bCs/>
          <w:spacing w:val="-10"/>
          <w:sz w:val="26"/>
          <w:szCs w:val="26"/>
        </w:rPr>
        <w:lastRenderedPageBreak/>
        <w:t>закупки, правилах подготовки, оформления и подачи заявок участником закупки, критериях и порядке оценки предложений участников закупки, а также об условиях заключаемого по результатам неконкурентной закупки договора. Для целей настоящего Положения к документации о неконкурентной закупке приравнивается, в том числе документация об аккредитационном отборе и д</w:t>
      </w:r>
      <w:r w:rsidR="00ED63B8" w:rsidRPr="00AF57FD">
        <w:rPr>
          <w:bCs/>
          <w:spacing w:val="-10"/>
          <w:sz w:val="26"/>
          <w:szCs w:val="26"/>
        </w:rPr>
        <w:t>окументация о запросе цен</w:t>
      </w:r>
      <w:r w:rsidR="003E7D4D">
        <w:rPr>
          <w:bCs/>
          <w:spacing w:val="-10"/>
          <w:sz w:val="26"/>
          <w:szCs w:val="26"/>
        </w:rPr>
        <w:t>.</w:t>
      </w:r>
    </w:p>
    <w:p w14:paraId="0502EFC1" w14:textId="54E8DDBE" w:rsidR="00ED63B8" w:rsidRPr="00AF57FD" w:rsidRDefault="003C41F0" w:rsidP="00ED63B8">
      <w:pPr>
        <w:widowControl w:val="0"/>
        <w:ind w:left="709"/>
        <w:jc w:val="both"/>
        <w:rPr>
          <w:bCs/>
          <w:spacing w:val="-10"/>
          <w:sz w:val="26"/>
          <w:szCs w:val="26"/>
        </w:rPr>
      </w:pPr>
      <w:r>
        <w:rPr>
          <w:b/>
          <w:bCs/>
          <w:spacing w:val="-10"/>
          <w:sz w:val="26"/>
          <w:szCs w:val="26"/>
        </w:rPr>
        <w:t>Д</w:t>
      </w:r>
      <w:r w:rsidR="00855CF5" w:rsidRPr="00AF57FD">
        <w:rPr>
          <w:b/>
          <w:bCs/>
          <w:spacing w:val="-10"/>
          <w:sz w:val="26"/>
          <w:szCs w:val="26"/>
        </w:rPr>
        <w:t xml:space="preserve">оходный договор </w:t>
      </w:r>
      <w:r w:rsidR="00855CF5" w:rsidRPr="00AF57FD">
        <w:rPr>
          <w:bCs/>
          <w:spacing w:val="-10"/>
          <w:sz w:val="26"/>
          <w:szCs w:val="26"/>
        </w:rPr>
        <w:t xml:space="preserve">– это договор, </w:t>
      </w:r>
      <w:r w:rsidR="007B7B0A">
        <w:rPr>
          <w:bCs/>
          <w:spacing w:val="-10"/>
          <w:sz w:val="26"/>
          <w:szCs w:val="26"/>
        </w:rPr>
        <w:t xml:space="preserve">по которому денежные средства уплачиваются </w:t>
      </w:r>
      <w:r w:rsidR="0023398B">
        <w:rPr>
          <w:bCs/>
          <w:spacing w:val="-10"/>
          <w:sz w:val="26"/>
          <w:szCs w:val="26"/>
        </w:rPr>
        <w:t>Заказчик</w:t>
      </w:r>
      <w:r w:rsidR="007B7B0A">
        <w:rPr>
          <w:bCs/>
          <w:spacing w:val="-10"/>
          <w:sz w:val="26"/>
          <w:szCs w:val="26"/>
        </w:rPr>
        <w:t>у</w:t>
      </w:r>
      <w:r w:rsidR="00ED63B8" w:rsidRPr="00AF57FD">
        <w:rPr>
          <w:bCs/>
          <w:spacing w:val="-10"/>
          <w:sz w:val="26"/>
          <w:szCs w:val="26"/>
        </w:rPr>
        <w:t>, в том числе по:</w:t>
      </w:r>
    </w:p>
    <w:p w14:paraId="5CB4664D" w14:textId="2C275289" w:rsidR="00ED63B8" w:rsidRPr="00AF57FD" w:rsidRDefault="00ED63B8" w:rsidP="00ED63B8">
      <w:pPr>
        <w:widowControl w:val="0"/>
        <w:ind w:left="709"/>
        <w:jc w:val="both"/>
        <w:rPr>
          <w:bCs/>
          <w:spacing w:val="-10"/>
          <w:sz w:val="26"/>
          <w:szCs w:val="26"/>
        </w:rPr>
      </w:pPr>
      <w:r w:rsidRPr="00AF57FD">
        <w:rPr>
          <w:bCs/>
          <w:spacing w:val="-10"/>
          <w:sz w:val="26"/>
          <w:szCs w:val="26"/>
        </w:rPr>
        <w:t>- государственному или муниципальному контракту</w:t>
      </w:r>
      <w:r w:rsidR="00EE2043">
        <w:rPr>
          <w:bCs/>
          <w:spacing w:val="-10"/>
          <w:sz w:val="26"/>
          <w:szCs w:val="26"/>
        </w:rPr>
        <w:t>;</w:t>
      </w:r>
    </w:p>
    <w:p w14:paraId="0FC571BD" w14:textId="19720E9B" w:rsidR="00ED63B8" w:rsidRPr="00AF57FD" w:rsidRDefault="00ED63B8" w:rsidP="00ED63B8">
      <w:pPr>
        <w:widowControl w:val="0"/>
        <w:ind w:left="709"/>
        <w:jc w:val="both"/>
        <w:rPr>
          <w:bCs/>
          <w:spacing w:val="-10"/>
          <w:sz w:val="26"/>
          <w:szCs w:val="26"/>
        </w:rPr>
      </w:pPr>
      <w:r w:rsidRPr="00AF57FD">
        <w:rPr>
          <w:bCs/>
          <w:spacing w:val="-10"/>
          <w:sz w:val="26"/>
          <w:szCs w:val="26"/>
        </w:rPr>
        <w:t xml:space="preserve">- договору (контракту, соглашению), заключаемому </w:t>
      </w:r>
      <w:r w:rsidR="0023398B">
        <w:rPr>
          <w:bCs/>
          <w:spacing w:val="-10"/>
          <w:sz w:val="26"/>
          <w:szCs w:val="26"/>
        </w:rPr>
        <w:t>Заказчик</w:t>
      </w:r>
      <w:r w:rsidRPr="00AF57FD">
        <w:rPr>
          <w:bCs/>
          <w:spacing w:val="-10"/>
          <w:sz w:val="26"/>
          <w:szCs w:val="26"/>
        </w:rPr>
        <w:t xml:space="preserve">ом по результатам торгов (в том числе иных процедур, проводимых коммерческими </w:t>
      </w:r>
      <w:r w:rsidR="00922227">
        <w:rPr>
          <w:bCs/>
          <w:spacing w:val="-10"/>
          <w:sz w:val="26"/>
          <w:szCs w:val="26"/>
        </w:rPr>
        <w:br/>
      </w:r>
      <w:r w:rsidRPr="00AF57FD">
        <w:rPr>
          <w:bCs/>
          <w:spacing w:val="-10"/>
          <w:sz w:val="26"/>
          <w:szCs w:val="26"/>
        </w:rPr>
        <w:t xml:space="preserve">или некоммерческими организациями, объединениями коммерческих </w:t>
      </w:r>
      <w:r w:rsidR="00922227">
        <w:rPr>
          <w:bCs/>
          <w:spacing w:val="-10"/>
          <w:sz w:val="26"/>
          <w:szCs w:val="26"/>
        </w:rPr>
        <w:br/>
      </w:r>
      <w:r w:rsidRPr="00AF57FD">
        <w:rPr>
          <w:bCs/>
          <w:spacing w:val="-10"/>
          <w:sz w:val="26"/>
          <w:szCs w:val="26"/>
        </w:rPr>
        <w:t>и/или некоммерческих организаций, и направленных на заключение гражданско-правового соглашения)</w:t>
      </w:r>
      <w:r w:rsidR="00E45CE1">
        <w:rPr>
          <w:bCs/>
          <w:spacing w:val="-10"/>
          <w:sz w:val="26"/>
          <w:szCs w:val="26"/>
        </w:rPr>
        <w:t>,</w:t>
      </w:r>
      <w:r w:rsidRPr="00AF57FD">
        <w:rPr>
          <w:bCs/>
          <w:spacing w:val="-10"/>
          <w:sz w:val="26"/>
          <w:szCs w:val="26"/>
        </w:rPr>
        <w:t xml:space="preserve"> в которых </w:t>
      </w:r>
      <w:r w:rsidR="0023398B">
        <w:rPr>
          <w:bCs/>
          <w:spacing w:val="-10"/>
          <w:sz w:val="26"/>
          <w:szCs w:val="26"/>
        </w:rPr>
        <w:t>Заказчик</w:t>
      </w:r>
      <w:r w:rsidRPr="00AF57FD">
        <w:rPr>
          <w:bCs/>
          <w:spacing w:val="-10"/>
          <w:sz w:val="26"/>
          <w:szCs w:val="26"/>
        </w:rPr>
        <w:t xml:space="preserve"> принимал участие</w:t>
      </w:r>
      <w:r w:rsidR="003E7D4D">
        <w:rPr>
          <w:bCs/>
          <w:spacing w:val="-10"/>
          <w:sz w:val="26"/>
          <w:szCs w:val="26"/>
        </w:rPr>
        <w:t>.</w:t>
      </w:r>
    </w:p>
    <w:p w14:paraId="3EF8CBD2" w14:textId="6954317D" w:rsidR="00CD61EB" w:rsidRPr="00AF57FD" w:rsidRDefault="003C41F0">
      <w:pPr>
        <w:ind w:left="709"/>
        <w:jc w:val="both"/>
        <w:rPr>
          <w:sz w:val="26"/>
          <w:szCs w:val="26"/>
        </w:rPr>
      </w:pPr>
      <w:r>
        <w:rPr>
          <w:b/>
          <w:sz w:val="26"/>
          <w:szCs w:val="26"/>
        </w:rPr>
        <w:t>Е</w:t>
      </w:r>
      <w:r w:rsidR="001C25E8" w:rsidRPr="00AF57FD">
        <w:rPr>
          <w:b/>
          <w:sz w:val="26"/>
          <w:szCs w:val="26"/>
        </w:rPr>
        <w:t>диная информационная система (либо ЕИС)</w:t>
      </w:r>
      <w:r w:rsidR="001C25E8" w:rsidRPr="00AF57FD">
        <w:rPr>
          <w:sz w:val="26"/>
          <w:szCs w:val="26"/>
        </w:rPr>
        <w:t xml:space="preserve"> – </w:t>
      </w:r>
      <w:r w:rsidR="00F74D67" w:rsidRPr="009E7BA0">
        <w:rPr>
          <w:sz w:val="26"/>
          <w:szCs w:val="26"/>
        </w:rPr>
        <w:t>единая информационная система в сфере закупок, в том числе официальный сайт единой информационной системы в сфере закупок, www.zakupki.gov.ru.</w:t>
      </w:r>
    </w:p>
    <w:p w14:paraId="69B01459" w14:textId="027DD3DB" w:rsidR="00CD61EB" w:rsidRPr="00AF57FD" w:rsidRDefault="0023398B">
      <w:pPr>
        <w:suppressAutoHyphens/>
        <w:ind w:left="709"/>
        <w:jc w:val="both"/>
        <w:rPr>
          <w:sz w:val="26"/>
          <w:szCs w:val="26"/>
        </w:rPr>
      </w:pPr>
      <w:r>
        <w:rPr>
          <w:b/>
          <w:sz w:val="26"/>
          <w:szCs w:val="26"/>
        </w:rPr>
        <w:t>Заказчик</w:t>
      </w:r>
      <w:r w:rsidR="001C25E8" w:rsidRPr="00AF57FD">
        <w:rPr>
          <w:b/>
          <w:sz w:val="26"/>
          <w:szCs w:val="26"/>
        </w:rPr>
        <w:t xml:space="preserve"> </w:t>
      </w:r>
      <w:r w:rsidR="005F5823" w:rsidRPr="00B12835">
        <w:rPr>
          <w:sz w:val="26"/>
          <w:szCs w:val="26"/>
        </w:rPr>
        <w:t>– ПАО «Ростелеком», иное юридическое лицо, присоединившееся к Положению о закупк</w:t>
      </w:r>
      <w:r w:rsidR="005C50D0">
        <w:rPr>
          <w:sz w:val="26"/>
          <w:szCs w:val="26"/>
        </w:rPr>
        <w:t>ах</w:t>
      </w:r>
      <w:r w:rsidR="005F5823" w:rsidRPr="00B12835">
        <w:rPr>
          <w:sz w:val="26"/>
          <w:szCs w:val="26"/>
        </w:rPr>
        <w:t xml:space="preserve"> товаров, работ, услуг ПАО «Ростелеком» в порядке, установленном Федеральным законом № 223-ФЗ, иное юридическое лицо, заключившее соглашение о проведении совместной закупки продукции.</w:t>
      </w:r>
    </w:p>
    <w:p w14:paraId="2309997D" w14:textId="65A25285" w:rsidR="00CD61EB" w:rsidRPr="00AF57FD" w:rsidRDefault="003C41F0">
      <w:pPr>
        <w:suppressAutoHyphens/>
        <w:ind w:left="709"/>
        <w:jc w:val="both"/>
        <w:rPr>
          <w:b/>
          <w:sz w:val="26"/>
          <w:szCs w:val="26"/>
        </w:rPr>
      </w:pPr>
      <w:r>
        <w:rPr>
          <w:b/>
          <w:sz w:val="26"/>
          <w:szCs w:val="26"/>
        </w:rPr>
        <w:t>З</w:t>
      </w:r>
      <w:r w:rsidR="001C25E8" w:rsidRPr="00AF57FD">
        <w:rPr>
          <w:b/>
          <w:sz w:val="26"/>
          <w:szCs w:val="26"/>
        </w:rPr>
        <w:t>акрытая конкурентная закупка (закрытый конкурс, закрытый аукцион, закрытый запрос предложений, закрытый запрос котировок, закрытый конкурентный отбор)</w:t>
      </w:r>
      <w:r w:rsidR="001C25E8" w:rsidRPr="00AF57FD">
        <w:rPr>
          <w:sz w:val="26"/>
          <w:szCs w:val="26"/>
        </w:rPr>
        <w:t xml:space="preserve"> – конкурентная закупка, </w:t>
      </w:r>
      <w:r w:rsidR="003E7D4D">
        <w:rPr>
          <w:sz w:val="26"/>
          <w:szCs w:val="26"/>
        </w:rPr>
        <w:t xml:space="preserve">являющаяся таковой в соответствии со статьей 3.5 </w:t>
      </w:r>
      <w:r w:rsidR="003E7D4D" w:rsidRPr="00B44ECB">
        <w:rPr>
          <w:sz w:val="26"/>
          <w:szCs w:val="26"/>
        </w:rPr>
        <w:t>Федерального закона № 223-ФЗ</w:t>
      </w:r>
      <w:r w:rsidR="001C25E8" w:rsidRPr="00AF57FD">
        <w:rPr>
          <w:sz w:val="26"/>
          <w:szCs w:val="26"/>
        </w:rPr>
        <w:t>.</w:t>
      </w:r>
    </w:p>
    <w:p w14:paraId="42520D41" w14:textId="44FF9942" w:rsidR="00CD61EB" w:rsidRPr="00AF57FD" w:rsidRDefault="003C41F0">
      <w:pPr>
        <w:suppressAutoHyphens/>
        <w:ind w:left="709"/>
        <w:jc w:val="both"/>
        <w:rPr>
          <w:sz w:val="26"/>
          <w:szCs w:val="26"/>
        </w:rPr>
      </w:pPr>
      <w:r>
        <w:rPr>
          <w:b/>
          <w:sz w:val="26"/>
          <w:szCs w:val="26"/>
        </w:rPr>
        <w:t>З</w:t>
      </w:r>
      <w:r w:rsidR="001C25E8" w:rsidRPr="00AF57FD">
        <w:rPr>
          <w:b/>
          <w:sz w:val="26"/>
          <w:szCs w:val="26"/>
        </w:rPr>
        <w:t>акупка с ограниченным участием</w:t>
      </w:r>
      <w:r w:rsidR="001C25E8" w:rsidRPr="00AF57FD">
        <w:rPr>
          <w:sz w:val="26"/>
          <w:szCs w:val="26"/>
        </w:rPr>
        <w:t xml:space="preserve"> </w:t>
      </w:r>
      <w:r w:rsidR="00EE2043">
        <w:rPr>
          <w:sz w:val="26"/>
          <w:szCs w:val="26"/>
        </w:rPr>
        <w:t>–</w:t>
      </w:r>
      <w:r w:rsidR="001C25E8" w:rsidRPr="00AF57FD">
        <w:rPr>
          <w:sz w:val="26"/>
          <w:szCs w:val="26"/>
        </w:rPr>
        <w:t xml:space="preserve"> форма закупки, при которой </w:t>
      </w:r>
      <w:r w:rsidR="002F2CC5">
        <w:rPr>
          <w:sz w:val="26"/>
          <w:szCs w:val="26"/>
        </w:rPr>
        <w:t>принять участие в</w:t>
      </w:r>
      <w:r w:rsidR="001C25E8" w:rsidRPr="00AF57FD">
        <w:rPr>
          <w:sz w:val="26"/>
          <w:szCs w:val="26"/>
        </w:rPr>
        <w:t xml:space="preserve"> закупк</w:t>
      </w:r>
      <w:r w:rsidR="002F2CC5">
        <w:rPr>
          <w:sz w:val="26"/>
          <w:szCs w:val="26"/>
        </w:rPr>
        <w:t>е могут только лица</w:t>
      </w:r>
      <w:r w:rsidR="001C25E8" w:rsidRPr="00AF57FD">
        <w:rPr>
          <w:sz w:val="26"/>
          <w:szCs w:val="26"/>
        </w:rPr>
        <w:t>, прошедши</w:t>
      </w:r>
      <w:r w:rsidR="002F2CC5">
        <w:rPr>
          <w:sz w:val="26"/>
          <w:szCs w:val="26"/>
        </w:rPr>
        <w:t>е</w:t>
      </w:r>
      <w:r w:rsidR="001C25E8" w:rsidRPr="00AF57FD">
        <w:rPr>
          <w:sz w:val="26"/>
          <w:szCs w:val="26"/>
        </w:rPr>
        <w:t xml:space="preserve"> предвар</w:t>
      </w:r>
      <w:r w:rsidR="004663FB">
        <w:rPr>
          <w:sz w:val="26"/>
          <w:szCs w:val="26"/>
        </w:rPr>
        <w:t>ительный квалификационный отбор</w:t>
      </w:r>
      <w:r w:rsidR="001C25E8" w:rsidRPr="00AF57FD">
        <w:rPr>
          <w:sz w:val="26"/>
          <w:szCs w:val="26"/>
        </w:rPr>
        <w:t>.</w:t>
      </w:r>
    </w:p>
    <w:p w14:paraId="60D33CF8" w14:textId="79192D74" w:rsidR="00CD61EB" w:rsidRPr="00AF57FD" w:rsidRDefault="003C41F0">
      <w:pPr>
        <w:suppressAutoHyphens/>
        <w:ind w:left="709"/>
        <w:jc w:val="both"/>
        <w:rPr>
          <w:spacing w:val="-10"/>
          <w:sz w:val="26"/>
          <w:szCs w:val="26"/>
        </w:rPr>
      </w:pPr>
      <w:r>
        <w:rPr>
          <w:b/>
          <w:sz w:val="26"/>
          <w:szCs w:val="26"/>
        </w:rPr>
        <w:t>З</w:t>
      </w:r>
      <w:r w:rsidR="001C25E8" w:rsidRPr="00AF57FD">
        <w:rPr>
          <w:b/>
          <w:sz w:val="26"/>
          <w:szCs w:val="26"/>
        </w:rPr>
        <w:t xml:space="preserve">акупка товаров, работ, услуг (либо закупка) </w:t>
      </w:r>
      <w:r w:rsidR="001C25E8" w:rsidRPr="00AF57FD">
        <w:rPr>
          <w:sz w:val="26"/>
          <w:szCs w:val="26"/>
        </w:rPr>
        <w:t xml:space="preserve">– предусмотренная настоящим Положением </w:t>
      </w:r>
      <w:r w:rsidR="001C25E8" w:rsidRPr="009E7BA0">
        <w:rPr>
          <w:sz w:val="26"/>
          <w:szCs w:val="26"/>
        </w:rPr>
        <w:t xml:space="preserve">и закупочной документацией (при ее наличии) совокупность действий, направленных на заключение договоров </w:t>
      </w:r>
      <w:r w:rsidR="009E7BA0">
        <w:rPr>
          <w:sz w:val="26"/>
          <w:szCs w:val="26"/>
        </w:rPr>
        <w:br/>
      </w:r>
      <w:r w:rsidR="001C25E8" w:rsidRPr="009E7BA0">
        <w:rPr>
          <w:sz w:val="26"/>
          <w:szCs w:val="26"/>
        </w:rPr>
        <w:t>д</w:t>
      </w:r>
      <w:r w:rsidR="0023398B" w:rsidRPr="009E7BA0">
        <w:rPr>
          <w:sz w:val="26"/>
          <w:szCs w:val="26"/>
        </w:rPr>
        <w:t>ля удовлетворения потребностей Заказчик</w:t>
      </w:r>
      <w:r w:rsidR="001C25E8" w:rsidRPr="009E7BA0">
        <w:rPr>
          <w:sz w:val="26"/>
          <w:szCs w:val="26"/>
        </w:rPr>
        <w:t xml:space="preserve">а в продукции, в том числе </w:t>
      </w:r>
      <w:r w:rsidR="009E7BA0">
        <w:rPr>
          <w:sz w:val="26"/>
          <w:szCs w:val="26"/>
        </w:rPr>
        <w:br/>
      </w:r>
      <w:r w:rsidR="001C25E8" w:rsidRPr="009E7BA0">
        <w:rPr>
          <w:sz w:val="26"/>
          <w:szCs w:val="26"/>
        </w:rPr>
        <w:t>для целей коммерческого использования</w:t>
      </w:r>
      <w:r w:rsidR="003E7D4D" w:rsidRPr="009E7BA0">
        <w:rPr>
          <w:sz w:val="26"/>
          <w:szCs w:val="26"/>
        </w:rPr>
        <w:t>.</w:t>
      </w:r>
    </w:p>
    <w:p w14:paraId="22D6E570" w14:textId="6688FCC8" w:rsidR="00CD61EB" w:rsidRPr="00AF57FD" w:rsidRDefault="003C41F0">
      <w:pPr>
        <w:autoSpaceDE w:val="0"/>
        <w:autoSpaceDN w:val="0"/>
        <w:adjustRightInd w:val="0"/>
        <w:ind w:left="709"/>
        <w:jc w:val="both"/>
        <w:rPr>
          <w:spacing w:val="-10"/>
          <w:sz w:val="26"/>
          <w:szCs w:val="26"/>
        </w:rPr>
      </w:pPr>
      <w:r>
        <w:rPr>
          <w:b/>
          <w:bCs/>
          <w:sz w:val="26"/>
          <w:szCs w:val="26"/>
        </w:rPr>
        <w:t>З</w:t>
      </w:r>
      <w:r w:rsidR="001C25E8" w:rsidRPr="00AF57FD">
        <w:rPr>
          <w:b/>
          <w:bCs/>
          <w:sz w:val="26"/>
          <w:szCs w:val="26"/>
        </w:rPr>
        <w:t xml:space="preserve">акупка у единственного поставщика (подрядчика, исполнителя) </w:t>
      </w:r>
      <w:r w:rsidR="001C25E8" w:rsidRPr="00AF57FD">
        <w:rPr>
          <w:sz w:val="26"/>
          <w:szCs w:val="26"/>
        </w:rPr>
        <w:t xml:space="preserve">– способ неконкурентной закупки, при котором </w:t>
      </w:r>
      <w:r w:rsidR="0023398B">
        <w:rPr>
          <w:sz w:val="26"/>
          <w:szCs w:val="26"/>
        </w:rPr>
        <w:t>Заказчик</w:t>
      </w:r>
      <w:r w:rsidR="001C25E8" w:rsidRPr="00AF57FD">
        <w:rPr>
          <w:sz w:val="26"/>
          <w:szCs w:val="26"/>
        </w:rPr>
        <w:t xml:space="preserve"> предлагает заключить договор только одному поставщику (подрядчику, исполнителю) либо принимает предложение о заключении договора от одного</w:t>
      </w:r>
      <w:r w:rsidR="001C25E8" w:rsidRPr="00AF57FD">
        <w:rPr>
          <w:b/>
          <w:bCs/>
          <w:sz w:val="26"/>
          <w:szCs w:val="26"/>
        </w:rPr>
        <w:t xml:space="preserve"> </w:t>
      </w:r>
      <w:r w:rsidR="001C25E8" w:rsidRPr="00AF57FD">
        <w:rPr>
          <w:sz w:val="26"/>
          <w:szCs w:val="26"/>
        </w:rPr>
        <w:t>поставщика (подрядчика, исполнителя) в случаях, предусмотренных настоящим Положением.</w:t>
      </w:r>
      <w:r w:rsidR="001C25E8" w:rsidRPr="00AF57FD">
        <w:rPr>
          <w:spacing w:val="-10"/>
          <w:sz w:val="26"/>
          <w:szCs w:val="26"/>
        </w:rPr>
        <w:t xml:space="preserve"> </w:t>
      </w:r>
    </w:p>
    <w:p w14:paraId="292CD062" w14:textId="230B7728" w:rsidR="00CD61EB" w:rsidRPr="00AF57FD" w:rsidRDefault="003C41F0">
      <w:pPr>
        <w:autoSpaceDE w:val="0"/>
        <w:autoSpaceDN w:val="0"/>
        <w:adjustRightInd w:val="0"/>
        <w:ind w:left="709"/>
        <w:jc w:val="both"/>
        <w:rPr>
          <w:b/>
          <w:bCs/>
          <w:sz w:val="26"/>
          <w:szCs w:val="26"/>
        </w:rPr>
      </w:pPr>
      <w:r>
        <w:rPr>
          <w:b/>
          <w:bCs/>
          <w:sz w:val="26"/>
          <w:szCs w:val="26"/>
        </w:rPr>
        <w:t>З</w:t>
      </w:r>
      <w:r w:rsidR="001C25E8" w:rsidRPr="00AF57FD">
        <w:rPr>
          <w:b/>
          <w:bCs/>
          <w:sz w:val="26"/>
          <w:szCs w:val="26"/>
        </w:rPr>
        <w:t xml:space="preserve">акупка, участниками которой могут быть только субъекты малого </w:t>
      </w:r>
      <w:r w:rsidR="003F452F">
        <w:rPr>
          <w:b/>
          <w:bCs/>
          <w:sz w:val="26"/>
          <w:szCs w:val="26"/>
        </w:rPr>
        <w:br/>
      </w:r>
      <w:r w:rsidR="001C25E8" w:rsidRPr="00AF57FD">
        <w:rPr>
          <w:b/>
          <w:bCs/>
          <w:sz w:val="26"/>
          <w:szCs w:val="26"/>
        </w:rPr>
        <w:t xml:space="preserve">и среднего предпринимательства </w:t>
      </w:r>
      <w:r w:rsidR="001C25E8" w:rsidRPr="00AF57FD">
        <w:rPr>
          <w:sz w:val="26"/>
          <w:szCs w:val="26"/>
        </w:rPr>
        <w:t>– конкурентная закупка</w:t>
      </w:r>
      <w:r w:rsidR="001C25E8" w:rsidRPr="00AF57FD">
        <w:rPr>
          <w:b/>
          <w:bCs/>
          <w:sz w:val="26"/>
          <w:szCs w:val="26"/>
        </w:rPr>
        <w:t xml:space="preserve"> </w:t>
      </w:r>
      <w:r w:rsidR="001C25E8" w:rsidRPr="00AF57FD">
        <w:rPr>
          <w:sz w:val="26"/>
          <w:szCs w:val="26"/>
        </w:rPr>
        <w:t>в электронной форме/неконкурентная закупка, участниками которой с учетом</w:t>
      </w:r>
      <w:r w:rsidR="001C25E8" w:rsidRPr="00AF57FD">
        <w:rPr>
          <w:b/>
          <w:bCs/>
          <w:sz w:val="26"/>
          <w:szCs w:val="26"/>
        </w:rPr>
        <w:t xml:space="preserve"> </w:t>
      </w:r>
      <w:r w:rsidR="001C25E8" w:rsidRPr="00AF57FD">
        <w:rPr>
          <w:sz w:val="26"/>
          <w:szCs w:val="26"/>
        </w:rPr>
        <w:t>особенностей, установленных Правительством Российской Федерации</w:t>
      </w:r>
      <w:r w:rsidR="001C25E8" w:rsidRPr="00AF57FD">
        <w:rPr>
          <w:b/>
          <w:bCs/>
          <w:sz w:val="26"/>
          <w:szCs w:val="26"/>
        </w:rPr>
        <w:t xml:space="preserve"> </w:t>
      </w:r>
      <w:r w:rsidR="001C25E8" w:rsidRPr="00AF57FD">
        <w:rPr>
          <w:sz w:val="26"/>
          <w:szCs w:val="26"/>
        </w:rPr>
        <w:t xml:space="preserve">в соответствии </w:t>
      </w:r>
      <w:r w:rsidR="003F452F">
        <w:rPr>
          <w:sz w:val="26"/>
          <w:szCs w:val="26"/>
        </w:rPr>
        <w:br/>
      </w:r>
      <w:r w:rsidR="001C25E8" w:rsidRPr="00AF57FD">
        <w:rPr>
          <w:sz w:val="26"/>
          <w:szCs w:val="26"/>
        </w:rPr>
        <w:t xml:space="preserve">с </w:t>
      </w:r>
      <w:r w:rsidR="00E33DD1">
        <w:rPr>
          <w:sz w:val="26"/>
          <w:szCs w:val="26"/>
        </w:rPr>
        <w:t>положениями</w:t>
      </w:r>
      <w:r w:rsidR="001C25E8" w:rsidRPr="00AF57FD">
        <w:rPr>
          <w:sz w:val="26"/>
          <w:szCs w:val="26"/>
        </w:rPr>
        <w:t xml:space="preserve"> статьи 3 Федерального закона</w:t>
      </w:r>
      <w:r w:rsidR="001C25E8" w:rsidRPr="00AF57FD">
        <w:rPr>
          <w:b/>
          <w:bCs/>
          <w:sz w:val="26"/>
          <w:szCs w:val="26"/>
        </w:rPr>
        <w:t xml:space="preserve"> </w:t>
      </w:r>
      <w:r w:rsidR="001C25E8" w:rsidRPr="00AF57FD">
        <w:rPr>
          <w:sz w:val="26"/>
          <w:szCs w:val="26"/>
        </w:rPr>
        <w:t>№ 223-ФЗ, могут быть только субъекты малого и среднего</w:t>
      </w:r>
      <w:r w:rsidR="001C25E8" w:rsidRPr="00AF57FD">
        <w:rPr>
          <w:b/>
          <w:bCs/>
          <w:sz w:val="26"/>
          <w:szCs w:val="26"/>
        </w:rPr>
        <w:t xml:space="preserve"> </w:t>
      </w:r>
      <w:r w:rsidR="001C25E8" w:rsidRPr="00AF57FD">
        <w:rPr>
          <w:sz w:val="26"/>
          <w:szCs w:val="26"/>
        </w:rPr>
        <w:t>предпринимательства.</w:t>
      </w:r>
    </w:p>
    <w:p w14:paraId="3742F926" w14:textId="3A17BE40" w:rsidR="00CD61EB" w:rsidRPr="00AF57FD" w:rsidRDefault="003C41F0">
      <w:pPr>
        <w:suppressAutoHyphens/>
        <w:ind w:left="709"/>
        <w:jc w:val="both"/>
        <w:rPr>
          <w:spacing w:val="-10"/>
          <w:sz w:val="26"/>
          <w:szCs w:val="26"/>
        </w:rPr>
      </w:pPr>
      <w:r>
        <w:rPr>
          <w:b/>
          <w:spacing w:val="-10"/>
          <w:sz w:val="26"/>
          <w:szCs w:val="26"/>
        </w:rPr>
        <w:t>З</w:t>
      </w:r>
      <w:r w:rsidR="001C25E8" w:rsidRPr="00AF57FD">
        <w:rPr>
          <w:b/>
          <w:spacing w:val="-10"/>
          <w:sz w:val="26"/>
          <w:szCs w:val="26"/>
        </w:rPr>
        <w:t xml:space="preserve">акупочная деятельность </w:t>
      </w:r>
      <w:r w:rsidR="003F452F">
        <w:rPr>
          <w:b/>
          <w:spacing w:val="-10"/>
          <w:sz w:val="26"/>
          <w:szCs w:val="26"/>
        </w:rPr>
        <w:t>–</w:t>
      </w:r>
      <w:r w:rsidR="001C25E8" w:rsidRPr="00AF57FD">
        <w:rPr>
          <w:b/>
          <w:spacing w:val="-10"/>
          <w:sz w:val="26"/>
          <w:szCs w:val="26"/>
        </w:rPr>
        <w:t xml:space="preserve"> </w:t>
      </w:r>
      <w:r w:rsidR="001C25E8" w:rsidRPr="00AF57FD">
        <w:rPr>
          <w:spacing w:val="-10"/>
          <w:sz w:val="26"/>
          <w:szCs w:val="26"/>
        </w:rPr>
        <w:t xml:space="preserve">осуществляемая в соответствии с настоящим Положением деятельность по удовлетворению потребности в продукции </w:t>
      </w:r>
      <w:r w:rsidR="003F452F">
        <w:rPr>
          <w:spacing w:val="-10"/>
          <w:sz w:val="26"/>
          <w:szCs w:val="26"/>
        </w:rPr>
        <w:br/>
      </w:r>
      <w:r w:rsidR="001C25E8" w:rsidRPr="00AF57FD">
        <w:rPr>
          <w:spacing w:val="-10"/>
          <w:sz w:val="26"/>
          <w:szCs w:val="26"/>
        </w:rPr>
        <w:t xml:space="preserve">и включающая планирование, проведение закупки, контроль заключения </w:t>
      </w:r>
      <w:r w:rsidR="003F452F">
        <w:rPr>
          <w:spacing w:val="-10"/>
          <w:sz w:val="26"/>
          <w:szCs w:val="26"/>
        </w:rPr>
        <w:br/>
      </w:r>
      <w:r w:rsidR="001C25E8" w:rsidRPr="00AF57FD">
        <w:rPr>
          <w:spacing w:val="-10"/>
          <w:sz w:val="26"/>
          <w:szCs w:val="26"/>
        </w:rPr>
        <w:lastRenderedPageBreak/>
        <w:t xml:space="preserve">по результатам ее проведения договоров и мониторинг их исполнения, </w:t>
      </w:r>
      <w:r w:rsidR="00C020E9">
        <w:rPr>
          <w:spacing w:val="-10"/>
          <w:sz w:val="26"/>
          <w:szCs w:val="26"/>
        </w:rPr>
        <w:br/>
      </w:r>
      <w:r w:rsidR="001C25E8" w:rsidRPr="00AF57FD">
        <w:rPr>
          <w:spacing w:val="-10"/>
          <w:sz w:val="26"/>
          <w:szCs w:val="26"/>
        </w:rPr>
        <w:t>а также составление отчетности</w:t>
      </w:r>
      <w:r w:rsidR="003E7D4D">
        <w:rPr>
          <w:spacing w:val="-10"/>
          <w:sz w:val="26"/>
          <w:szCs w:val="26"/>
        </w:rPr>
        <w:t>.</w:t>
      </w:r>
    </w:p>
    <w:p w14:paraId="1F5CED77" w14:textId="4B6C5051" w:rsidR="00CD61EB" w:rsidRPr="00AF57FD" w:rsidRDefault="003C41F0">
      <w:pPr>
        <w:suppressAutoHyphens/>
        <w:ind w:left="709"/>
        <w:jc w:val="both"/>
        <w:rPr>
          <w:spacing w:val="-10"/>
          <w:sz w:val="26"/>
          <w:szCs w:val="26"/>
        </w:rPr>
      </w:pPr>
      <w:r>
        <w:rPr>
          <w:b/>
          <w:sz w:val="26"/>
          <w:szCs w:val="26"/>
        </w:rPr>
        <w:t>З</w:t>
      </w:r>
      <w:r w:rsidR="001C25E8" w:rsidRPr="00AF57FD">
        <w:rPr>
          <w:b/>
          <w:sz w:val="26"/>
          <w:szCs w:val="26"/>
        </w:rPr>
        <w:t xml:space="preserve">акупочная комиссия </w:t>
      </w:r>
      <w:r w:rsidR="001C25E8" w:rsidRPr="00AF57FD">
        <w:rPr>
          <w:spacing w:val="-10"/>
          <w:sz w:val="26"/>
          <w:szCs w:val="26"/>
        </w:rPr>
        <w:t xml:space="preserve">– коллегиальный орган, созданный </w:t>
      </w:r>
      <w:r w:rsidR="0023398B">
        <w:rPr>
          <w:spacing w:val="-10"/>
          <w:sz w:val="26"/>
          <w:szCs w:val="26"/>
        </w:rPr>
        <w:t>Заказчик</w:t>
      </w:r>
      <w:r w:rsidR="001C25E8" w:rsidRPr="00AF57FD">
        <w:rPr>
          <w:spacing w:val="-10"/>
          <w:sz w:val="26"/>
          <w:szCs w:val="26"/>
        </w:rPr>
        <w:t xml:space="preserve">ом </w:t>
      </w:r>
      <w:r w:rsidR="00C020E9">
        <w:rPr>
          <w:spacing w:val="-10"/>
          <w:sz w:val="26"/>
          <w:szCs w:val="26"/>
        </w:rPr>
        <w:br/>
      </w:r>
      <w:r w:rsidR="001C25E8" w:rsidRPr="00AF57FD">
        <w:rPr>
          <w:spacing w:val="-10"/>
          <w:sz w:val="26"/>
          <w:szCs w:val="26"/>
        </w:rPr>
        <w:t xml:space="preserve">для принятия решений при проведении конкурентных и неконкурентных закупок, </w:t>
      </w:r>
      <w:r w:rsidR="00C020E9">
        <w:rPr>
          <w:spacing w:val="-10"/>
          <w:sz w:val="26"/>
          <w:szCs w:val="26"/>
        </w:rPr>
        <w:br/>
      </w:r>
      <w:r w:rsidR="001C25E8" w:rsidRPr="00AF57FD">
        <w:rPr>
          <w:spacing w:val="-10"/>
          <w:sz w:val="26"/>
          <w:szCs w:val="26"/>
        </w:rPr>
        <w:t>в том числе для определения способа и победителя закупки</w:t>
      </w:r>
      <w:r w:rsidR="003E7D4D">
        <w:rPr>
          <w:spacing w:val="-10"/>
          <w:sz w:val="26"/>
          <w:szCs w:val="26"/>
        </w:rPr>
        <w:t>.</w:t>
      </w:r>
    </w:p>
    <w:p w14:paraId="4B0EACB8" w14:textId="269FF627" w:rsidR="00CD61EB" w:rsidRPr="00AF57FD" w:rsidRDefault="003C41F0">
      <w:pPr>
        <w:autoSpaceDE w:val="0"/>
        <w:autoSpaceDN w:val="0"/>
        <w:adjustRightInd w:val="0"/>
        <w:ind w:left="709"/>
        <w:jc w:val="both"/>
        <w:rPr>
          <w:sz w:val="26"/>
          <w:szCs w:val="26"/>
        </w:rPr>
      </w:pPr>
      <w:r>
        <w:rPr>
          <w:b/>
          <w:bCs/>
          <w:sz w:val="26"/>
          <w:szCs w:val="26"/>
        </w:rPr>
        <w:t>З</w:t>
      </w:r>
      <w:r w:rsidR="001C25E8" w:rsidRPr="00AF57FD">
        <w:rPr>
          <w:b/>
          <w:bCs/>
          <w:sz w:val="26"/>
          <w:szCs w:val="26"/>
        </w:rPr>
        <w:t xml:space="preserve">апрос котировок </w:t>
      </w:r>
      <w:r w:rsidR="001C25E8" w:rsidRPr="00AF57FD">
        <w:rPr>
          <w:sz w:val="26"/>
          <w:szCs w:val="26"/>
        </w:rPr>
        <w:t>– форма торгов, при которой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0D04FB6B" w14:textId="361B319B" w:rsidR="00CD61EB" w:rsidRPr="00AF57FD" w:rsidRDefault="003C41F0">
      <w:pPr>
        <w:autoSpaceDE w:val="0"/>
        <w:autoSpaceDN w:val="0"/>
        <w:adjustRightInd w:val="0"/>
        <w:ind w:left="709"/>
        <w:jc w:val="both"/>
        <w:rPr>
          <w:sz w:val="26"/>
          <w:szCs w:val="26"/>
        </w:rPr>
      </w:pPr>
      <w:r>
        <w:rPr>
          <w:b/>
          <w:bCs/>
          <w:sz w:val="26"/>
          <w:szCs w:val="26"/>
        </w:rPr>
        <w:t>З</w:t>
      </w:r>
      <w:r w:rsidR="001C25E8" w:rsidRPr="00AF57FD">
        <w:rPr>
          <w:b/>
          <w:bCs/>
          <w:sz w:val="26"/>
          <w:szCs w:val="26"/>
        </w:rPr>
        <w:t xml:space="preserve">апрос предложений </w:t>
      </w:r>
      <w:r w:rsidR="001C25E8" w:rsidRPr="00AF57FD">
        <w:rPr>
          <w:sz w:val="26"/>
          <w:szCs w:val="26"/>
        </w:rPr>
        <w:t>– форма торгов, при которой победителем признается участник конкурентной закупки, заявка на участие</w:t>
      </w:r>
      <w:r w:rsidR="006063BE">
        <w:rPr>
          <w:sz w:val="26"/>
          <w:szCs w:val="26"/>
        </w:rPr>
        <w:t>,</w:t>
      </w:r>
      <w:r w:rsidR="001C25E8" w:rsidRPr="00AF57FD">
        <w:rPr>
          <w:sz w:val="26"/>
          <w:szCs w:val="26"/>
        </w:rPr>
        <w:t xml:space="preserve"> в закупке которого </w:t>
      </w:r>
      <w:r w:rsidR="005B4C5B">
        <w:rPr>
          <w:sz w:val="26"/>
          <w:szCs w:val="26"/>
        </w:rPr>
        <w:br/>
      </w:r>
      <w:r w:rsidR="001C25E8" w:rsidRPr="00AF57FD">
        <w:rPr>
          <w:sz w:val="26"/>
          <w:szCs w:val="26"/>
        </w:rPr>
        <w:t xml:space="preserve">в соответствии с критериями, определенными в документации о конкурентной закупке, наиболее полно соответствует требованиям документации </w:t>
      </w:r>
      <w:r w:rsidR="005B4C5B">
        <w:rPr>
          <w:sz w:val="26"/>
          <w:szCs w:val="26"/>
        </w:rPr>
        <w:br/>
      </w:r>
      <w:r w:rsidR="001C25E8" w:rsidRPr="00AF57FD">
        <w:rPr>
          <w:sz w:val="26"/>
          <w:szCs w:val="26"/>
        </w:rPr>
        <w:t>о конкурентной закупке и содержит лучшие условия поставки товаров, выполнения работ, оказания услуг.</w:t>
      </w:r>
    </w:p>
    <w:p w14:paraId="132DF2EB" w14:textId="60C3E611" w:rsidR="00CD61EB" w:rsidRPr="00AF57FD" w:rsidRDefault="003C41F0">
      <w:pPr>
        <w:autoSpaceDE w:val="0"/>
        <w:autoSpaceDN w:val="0"/>
        <w:adjustRightInd w:val="0"/>
        <w:ind w:left="709"/>
        <w:jc w:val="both"/>
        <w:rPr>
          <w:sz w:val="26"/>
          <w:szCs w:val="26"/>
        </w:rPr>
      </w:pPr>
      <w:r>
        <w:rPr>
          <w:b/>
          <w:bCs/>
          <w:sz w:val="26"/>
          <w:szCs w:val="26"/>
        </w:rPr>
        <w:t>З</w:t>
      </w:r>
      <w:r w:rsidR="001C25E8" w:rsidRPr="00AF57FD">
        <w:rPr>
          <w:b/>
          <w:bCs/>
          <w:sz w:val="26"/>
          <w:szCs w:val="26"/>
        </w:rPr>
        <w:t xml:space="preserve">апрос цен </w:t>
      </w:r>
      <w:r w:rsidR="003F452F">
        <w:rPr>
          <w:sz w:val="26"/>
          <w:szCs w:val="26"/>
        </w:rPr>
        <w:t>–</w:t>
      </w:r>
      <w:r w:rsidR="001C25E8" w:rsidRPr="00AF57FD">
        <w:rPr>
          <w:sz w:val="26"/>
          <w:szCs w:val="26"/>
        </w:rPr>
        <w:t xml:space="preserve"> способ неконкурентной закупки, проведение которой регламентируется настоящим Положением, по результатам осуществления которой </w:t>
      </w:r>
      <w:r w:rsidR="0023398B">
        <w:rPr>
          <w:sz w:val="26"/>
          <w:szCs w:val="26"/>
        </w:rPr>
        <w:t>Заказчик</w:t>
      </w:r>
      <w:r w:rsidR="001C25E8" w:rsidRPr="00AF57FD">
        <w:rPr>
          <w:sz w:val="26"/>
          <w:szCs w:val="26"/>
        </w:rPr>
        <w:t xml:space="preserve"> выбирает минимальное предложение по цене договора (цене за единицу продукции) из числа предложенных участниками закупки </w:t>
      </w:r>
      <w:r w:rsidR="00B82221">
        <w:rPr>
          <w:sz w:val="26"/>
          <w:szCs w:val="26"/>
        </w:rPr>
        <w:br/>
      </w:r>
      <w:r w:rsidR="001C25E8" w:rsidRPr="00AF57FD">
        <w:rPr>
          <w:sz w:val="26"/>
          <w:szCs w:val="26"/>
        </w:rPr>
        <w:t>в соответствии с документацией о запросе цен.</w:t>
      </w:r>
    </w:p>
    <w:p w14:paraId="64CCD9F1" w14:textId="0A73A7ED" w:rsidR="00CD61EB" w:rsidRPr="00AF57FD" w:rsidRDefault="003C41F0">
      <w:pPr>
        <w:autoSpaceDE w:val="0"/>
        <w:autoSpaceDN w:val="0"/>
        <w:adjustRightInd w:val="0"/>
        <w:ind w:left="709"/>
        <w:jc w:val="both"/>
        <w:rPr>
          <w:b/>
          <w:bCs/>
          <w:sz w:val="26"/>
          <w:szCs w:val="26"/>
        </w:rPr>
      </w:pPr>
      <w:r>
        <w:rPr>
          <w:b/>
          <w:bCs/>
          <w:sz w:val="26"/>
          <w:szCs w:val="26"/>
        </w:rPr>
        <w:t>З</w:t>
      </w:r>
      <w:r w:rsidR="001C25E8" w:rsidRPr="00AF57FD">
        <w:rPr>
          <w:b/>
          <w:bCs/>
          <w:sz w:val="26"/>
          <w:szCs w:val="26"/>
        </w:rPr>
        <w:t xml:space="preserve">аявка на участие в конкурентной закупке (заявка на участие в конкурсе/ конкурсная заявка, заявка на участие в аукционе, заявка на участие </w:t>
      </w:r>
      <w:r w:rsidR="00B82221">
        <w:rPr>
          <w:b/>
          <w:bCs/>
          <w:sz w:val="26"/>
          <w:szCs w:val="26"/>
        </w:rPr>
        <w:br/>
      </w:r>
      <w:r w:rsidR="001C25E8" w:rsidRPr="00AF57FD">
        <w:rPr>
          <w:b/>
          <w:bCs/>
          <w:sz w:val="26"/>
          <w:szCs w:val="26"/>
        </w:rPr>
        <w:t xml:space="preserve">в запросе предложений, заявка на участие в запросе котировок, заявка </w:t>
      </w:r>
      <w:r w:rsidR="00B82221">
        <w:rPr>
          <w:b/>
          <w:bCs/>
          <w:sz w:val="26"/>
          <w:szCs w:val="26"/>
        </w:rPr>
        <w:br/>
      </w:r>
      <w:r w:rsidR="001C25E8" w:rsidRPr="00AF57FD">
        <w:rPr>
          <w:b/>
          <w:bCs/>
          <w:sz w:val="26"/>
          <w:szCs w:val="26"/>
        </w:rPr>
        <w:t xml:space="preserve">на участие в конкурентном отборе) </w:t>
      </w:r>
      <w:r w:rsidR="001C25E8" w:rsidRPr="00AF57FD">
        <w:rPr>
          <w:sz w:val="26"/>
          <w:szCs w:val="26"/>
        </w:rPr>
        <w:t>– комплект документов,</w:t>
      </w:r>
      <w:r w:rsidR="001C25E8" w:rsidRPr="00AF57FD">
        <w:rPr>
          <w:b/>
          <w:bCs/>
          <w:sz w:val="26"/>
          <w:szCs w:val="26"/>
        </w:rPr>
        <w:t xml:space="preserve"> </w:t>
      </w:r>
      <w:r w:rsidR="001C25E8" w:rsidRPr="00AF57FD">
        <w:rPr>
          <w:sz w:val="26"/>
          <w:szCs w:val="26"/>
        </w:rPr>
        <w:t>содержащий предложение участника закупки о заключении договора,</w:t>
      </w:r>
      <w:r w:rsidR="001C25E8" w:rsidRPr="00AF57FD">
        <w:rPr>
          <w:b/>
          <w:bCs/>
          <w:sz w:val="26"/>
          <w:szCs w:val="26"/>
        </w:rPr>
        <w:t xml:space="preserve"> </w:t>
      </w:r>
      <w:r w:rsidR="001C25E8" w:rsidRPr="00AF57FD">
        <w:rPr>
          <w:sz w:val="26"/>
          <w:szCs w:val="26"/>
        </w:rPr>
        <w:t>предоставленный согласно требованиям к содержанию, форме, оформлению</w:t>
      </w:r>
      <w:r w:rsidR="001C25E8" w:rsidRPr="00AF57FD">
        <w:rPr>
          <w:b/>
          <w:bCs/>
          <w:sz w:val="26"/>
          <w:szCs w:val="26"/>
        </w:rPr>
        <w:t xml:space="preserve"> </w:t>
      </w:r>
      <w:r w:rsidR="001C25E8" w:rsidRPr="00AF57FD">
        <w:rPr>
          <w:sz w:val="26"/>
          <w:szCs w:val="26"/>
        </w:rPr>
        <w:t xml:space="preserve">и составу заявки </w:t>
      </w:r>
      <w:r w:rsidR="00B82221">
        <w:rPr>
          <w:sz w:val="26"/>
          <w:szCs w:val="26"/>
        </w:rPr>
        <w:br/>
      </w:r>
      <w:r w:rsidR="001C25E8" w:rsidRPr="00AF57FD">
        <w:rPr>
          <w:sz w:val="26"/>
          <w:szCs w:val="26"/>
        </w:rPr>
        <w:t>на участие в конкурентной закупке, указанным</w:t>
      </w:r>
      <w:r w:rsidR="001C25E8" w:rsidRPr="00AF57FD">
        <w:rPr>
          <w:b/>
          <w:bCs/>
          <w:sz w:val="26"/>
          <w:szCs w:val="26"/>
        </w:rPr>
        <w:t xml:space="preserve"> </w:t>
      </w:r>
      <w:r w:rsidR="001C25E8" w:rsidRPr="00AF57FD">
        <w:rPr>
          <w:sz w:val="26"/>
          <w:szCs w:val="26"/>
        </w:rPr>
        <w:t xml:space="preserve">в документации </w:t>
      </w:r>
      <w:r w:rsidR="00B82221">
        <w:rPr>
          <w:sz w:val="26"/>
          <w:szCs w:val="26"/>
        </w:rPr>
        <w:br/>
      </w:r>
      <w:r w:rsidR="001C25E8" w:rsidRPr="00AF57FD">
        <w:rPr>
          <w:sz w:val="26"/>
          <w:szCs w:val="26"/>
        </w:rPr>
        <w:t>о конкурентной закупке и настоящем Положении.</w:t>
      </w:r>
    </w:p>
    <w:p w14:paraId="21D1D1B6" w14:textId="31CFBA9A" w:rsidR="00CD61EB" w:rsidRPr="00AF57FD" w:rsidRDefault="003C41F0">
      <w:pPr>
        <w:autoSpaceDE w:val="0"/>
        <w:autoSpaceDN w:val="0"/>
        <w:adjustRightInd w:val="0"/>
        <w:ind w:left="709"/>
        <w:jc w:val="both"/>
        <w:rPr>
          <w:sz w:val="26"/>
          <w:szCs w:val="26"/>
        </w:rPr>
      </w:pPr>
      <w:r>
        <w:rPr>
          <w:b/>
          <w:bCs/>
          <w:sz w:val="26"/>
          <w:szCs w:val="26"/>
        </w:rPr>
        <w:t>З</w:t>
      </w:r>
      <w:r w:rsidR="001C25E8" w:rsidRPr="00AF57FD">
        <w:rPr>
          <w:b/>
          <w:bCs/>
          <w:sz w:val="26"/>
          <w:szCs w:val="26"/>
        </w:rPr>
        <w:t xml:space="preserve">аявка на участие в </w:t>
      </w:r>
      <w:r w:rsidR="007C0282">
        <w:rPr>
          <w:b/>
          <w:bCs/>
          <w:sz w:val="26"/>
          <w:szCs w:val="26"/>
        </w:rPr>
        <w:t>не</w:t>
      </w:r>
      <w:r w:rsidR="007C0282" w:rsidRPr="00AF57FD">
        <w:rPr>
          <w:b/>
          <w:bCs/>
          <w:sz w:val="26"/>
          <w:szCs w:val="26"/>
        </w:rPr>
        <w:t xml:space="preserve">конкурентной закупке </w:t>
      </w:r>
      <w:r w:rsidR="001C25E8" w:rsidRPr="00AF57FD">
        <w:rPr>
          <w:sz w:val="26"/>
          <w:szCs w:val="26"/>
        </w:rPr>
        <w:t xml:space="preserve">– </w:t>
      </w:r>
      <w:r w:rsidR="007C0282" w:rsidRPr="007C0282">
        <w:rPr>
          <w:sz w:val="26"/>
          <w:szCs w:val="26"/>
        </w:rPr>
        <w:t xml:space="preserve">комплект документов, содержащий предложение участника закупки об условиях поставки (выполнения работ, оказания услуг), направленный Заказчику по форме </w:t>
      </w:r>
      <w:r w:rsidR="00B82221">
        <w:rPr>
          <w:sz w:val="26"/>
          <w:szCs w:val="26"/>
        </w:rPr>
        <w:br/>
      </w:r>
      <w:r w:rsidR="007C0282" w:rsidRPr="007C0282">
        <w:rPr>
          <w:sz w:val="26"/>
          <w:szCs w:val="26"/>
        </w:rPr>
        <w:t>и в порядке, установленными извещением или документацией о такой неконкурентной закупке</w:t>
      </w:r>
      <w:r w:rsidR="001C25E8" w:rsidRPr="00AF57FD">
        <w:rPr>
          <w:sz w:val="26"/>
          <w:szCs w:val="26"/>
        </w:rPr>
        <w:t xml:space="preserve">. </w:t>
      </w:r>
    </w:p>
    <w:p w14:paraId="565CE81A" w14:textId="727AC337" w:rsidR="00A44D9C" w:rsidRPr="00AF57FD" w:rsidRDefault="003C41F0">
      <w:pPr>
        <w:autoSpaceDE w:val="0"/>
        <w:autoSpaceDN w:val="0"/>
        <w:adjustRightInd w:val="0"/>
        <w:ind w:left="709"/>
        <w:jc w:val="both"/>
        <w:rPr>
          <w:sz w:val="26"/>
          <w:szCs w:val="26"/>
        </w:rPr>
      </w:pPr>
      <w:r>
        <w:rPr>
          <w:b/>
          <w:bCs/>
          <w:sz w:val="26"/>
          <w:szCs w:val="26"/>
        </w:rPr>
        <w:t>К</w:t>
      </w:r>
      <w:r w:rsidR="001C25E8" w:rsidRPr="00AF57FD">
        <w:rPr>
          <w:b/>
          <w:bCs/>
          <w:sz w:val="26"/>
          <w:szCs w:val="26"/>
        </w:rPr>
        <w:t xml:space="preserve">онкурентная закупка в электронной форме </w:t>
      </w:r>
      <w:r w:rsidR="001C25E8" w:rsidRPr="00AF57FD">
        <w:rPr>
          <w:sz w:val="26"/>
          <w:szCs w:val="26"/>
        </w:rPr>
        <w:t xml:space="preserve">– конкурентная закупка, проводимая с использованием программно-аппаратных средств электронной площадки, обеспечивающих проведение конкурентных закупок </w:t>
      </w:r>
      <w:r w:rsidR="00B82221">
        <w:rPr>
          <w:sz w:val="26"/>
          <w:szCs w:val="26"/>
        </w:rPr>
        <w:br/>
      </w:r>
      <w:r w:rsidR="001C25E8" w:rsidRPr="00AF57FD">
        <w:rPr>
          <w:sz w:val="26"/>
          <w:szCs w:val="26"/>
        </w:rPr>
        <w:t xml:space="preserve">в электронной форме в соответствии с требованиями законодательства </w:t>
      </w:r>
      <w:r w:rsidR="00B82221">
        <w:rPr>
          <w:sz w:val="26"/>
          <w:szCs w:val="26"/>
        </w:rPr>
        <w:br/>
      </w:r>
      <w:r w:rsidR="001C25E8" w:rsidRPr="00AF57FD">
        <w:rPr>
          <w:sz w:val="26"/>
          <w:szCs w:val="26"/>
        </w:rPr>
        <w:t xml:space="preserve">о закупках и настоящего Положения. </w:t>
      </w:r>
    </w:p>
    <w:p w14:paraId="23042C18" w14:textId="28DDDA96" w:rsidR="00CD61EB" w:rsidRPr="00AF57FD" w:rsidRDefault="003C41F0">
      <w:pPr>
        <w:autoSpaceDE w:val="0"/>
        <w:autoSpaceDN w:val="0"/>
        <w:adjustRightInd w:val="0"/>
        <w:ind w:left="709"/>
        <w:jc w:val="both"/>
        <w:rPr>
          <w:sz w:val="26"/>
          <w:szCs w:val="26"/>
        </w:rPr>
      </w:pPr>
      <w:r>
        <w:rPr>
          <w:b/>
          <w:bCs/>
          <w:sz w:val="26"/>
          <w:szCs w:val="26"/>
        </w:rPr>
        <w:t>К</w:t>
      </w:r>
      <w:r w:rsidR="001C25E8" w:rsidRPr="00AF57FD">
        <w:rPr>
          <w:b/>
          <w:bCs/>
          <w:sz w:val="26"/>
          <w:szCs w:val="26"/>
        </w:rPr>
        <w:t xml:space="preserve">онкурентный отбор </w:t>
      </w:r>
      <w:r w:rsidR="001C25E8" w:rsidRPr="00AF57FD">
        <w:rPr>
          <w:sz w:val="26"/>
          <w:szCs w:val="26"/>
        </w:rPr>
        <w:t xml:space="preserve">– способ конкурентной закупки, не являющийся торгами, по результатам осуществления которой определяется победитель, который соответствует требованиям документации о конкурентной закупке </w:t>
      </w:r>
      <w:r w:rsidR="00B82221">
        <w:rPr>
          <w:sz w:val="26"/>
          <w:szCs w:val="26"/>
        </w:rPr>
        <w:br/>
      </w:r>
      <w:r w:rsidR="001C25E8" w:rsidRPr="00AF57FD">
        <w:rPr>
          <w:sz w:val="26"/>
          <w:szCs w:val="26"/>
        </w:rPr>
        <w:t xml:space="preserve">и подавший заявку, признанную наилучшей по итогам оценки </w:t>
      </w:r>
      <w:r w:rsidR="00B82221">
        <w:rPr>
          <w:sz w:val="26"/>
          <w:szCs w:val="26"/>
        </w:rPr>
        <w:br/>
      </w:r>
      <w:r w:rsidR="001C25E8" w:rsidRPr="00AF57FD">
        <w:rPr>
          <w:sz w:val="26"/>
          <w:szCs w:val="26"/>
        </w:rPr>
        <w:t>и сопоставления заявок.</w:t>
      </w:r>
    </w:p>
    <w:p w14:paraId="721C48B7" w14:textId="529D768C" w:rsidR="00CD61EB" w:rsidRPr="00AF57FD" w:rsidRDefault="003C41F0">
      <w:pPr>
        <w:autoSpaceDE w:val="0"/>
        <w:autoSpaceDN w:val="0"/>
        <w:adjustRightInd w:val="0"/>
        <w:ind w:left="709"/>
        <w:jc w:val="both"/>
        <w:rPr>
          <w:sz w:val="26"/>
          <w:szCs w:val="26"/>
        </w:rPr>
      </w:pPr>
      <w:r>
        <w:rPr>
          <w:b/>
          <w:bCs/>
          <w:sz w:val="26"/>
          <w:szCs w:val="26"/>
        </w:rPr>
        <w:t>К</w:t>
      </w:r>
      <w:r w:rsidR="001C25E8" w:rsidRPr="00AF57FD">
        <w:rPr>
          <w:b/>
          <w:bCs/>
          <w:sz w:val="26"/>
          <w:szCs w:val="26"/>
        </w:rPr>
        <w:t xml:space="preserve">онкурс </w:t>
      </w:r>
      <w:r w:rsidR="001C25E8" w:rsidRPr="00AF57FD">
        <w:rPr>
          <w:sz w:val="26"/>
          <w:szCs w:val="26"/>
        </w:rPr>
        <w:t xml:space="preserve">– форма торгов, при которой победителем признается участник конкурентной закупки, заявка на участие в конкурентной закупке </w:t>
      </w:r>
      <w:r w:rsidR="00B82221">
        <w:rPr>
          <w:sz w:val="26"/>
          <w:szCs w:val="26"/>
        </w:rPr>
        <w:br/>
      </w:r>
      <w:r w:rsidR="001C25E8" w:rsidRPr="00AF57FD">
        <w:rPr>
          <w:sz w:val="26"/>
          <w:szCs w:val="26"/>
        </w:rPr>
        <w:t xml:space="preserve">и окончательное предложение которого соответствуют требованиям, установленным документацией о конкурентной закупке, и по результатам оценки и сопоставления заявок, окончательных предложений на основании </w:t>
      </w:r>
      <w:r w:rsidR="001C25E8" w:rsidRPr="00AF57FD">
        <w:rPr>
          <w:sz w:val="26"/>
          <w:szCs w:val="26"/>
        </w:rPr>
        <w:lastRenderedPageBreak/>
        <w:t>указанных в документации о такой закупке критериев оценки содержит лучшие условия исполнения договора</w:t>
      </w:r>
      <w:r w:rsidR="003E7D4D">
        <w:rPr>
          <w:sz w:val="26"/>
          <w:szCs w:val="26"/>
        </w:rPr>
        <w:t>.</w:t>
      </w:r>
    </w:p>
    <w:p w14:paraId="69A05712" w14:textId="1403576F" w:rsidR="00394972" w:rsidRDefault="00394972">
      <w:pPr>
        <w:suppressAutoHyphens/>
        <w:ind w:left="709"/>
        <w:jc w:val="both"/>
        <w:rPr>
          <w:b/>
          <w:sz w:val="26"/>
          <w:szCs w:val="26"/>
        </w:rPr>
      </w:pPr>
      <w:r>
        <w:rPr>
          <w:b/>
          <w:sz w:val="26"/>
          <w:szCs w:val="26"/>
        </w:rPr>
        <w:t xml:space="preserve">Корпорация МСП </w:t>
      </w:r>
      <w:r w:rsidRPr="00AF57FD">
        <w:rPr>
          <w:sz w:val="26"/>
          <w:szCs w:val="26"/>
        </w:rPr>
        <w:t>–</w:t>
      </w:r>
      <w:r w:rsidRPr="008A6F8E">
        <w:rPr>
          <w:sz w:val="26"/>
          <w:szCs w:val="26"/>
        </w:rPr>
        <w:t xml:space="preserve"> Акционерное общество «Федеральная корпорация </w:t>
      </w:r>
      <w:r w:rsidR="00D91128">
        <w:rPr>
          <w:sz w:val="26"/>
          <w:szCs w:val="26"/>
        </w:rPr>
        <w:br/>
      </w:r>
      <w:r w:rsidRPr="008A6F8E">
        <w:rPr>
          <w:sz w:val="26"/>
          <w:szCs w:val="26"/>
        </w:rPr>
        <w:t>по развитию малого и среднего предпринимательства».</w:t>
      </w:r>
      <w:r>
        <w:rPr>
          <w:b/>
          <w:sz w:val="26"/>
          <w:szCs w:val="26"/>
        </w:rPr>
        <w:t xml:space="preserve"> </w:t>
      </w:r>
    </w:p>
    <w:p w14:paraId="421E96EE" w14:textId="13EBC38B" w:rsidR="00CD61EB" w:rsidRPr="00AF57FD" w:rsidRDefault="003C41F0">
      <w:pPr>
        <w:suppressAutoHyphens/>
        <w:ind w:left="709"/>
        <w:jc w:val="both"/>
        <w:rPr>
          <w:spacing w:val="-10"/>
          <w:sz w:val="26"/>
          <w:szCs w:val="26"/>
        </w:rPr>
      </w:pPr>
      <w:r>
        <w:rPr>
          <w:b/>
          <w:sz w:val="26"/>
          <w:szCs w:val="26"/>
        </w:rPr>
        <w:t>Л</w:t>
      </w:r>
      <w:r w:rsidR="001C25E8" w:rsidRPr="00AF57FD">
        <w:rPr>
          <w:b/>
          <w:sz w:val="26"/>
          <w:szCs w:val="26"/>
        </w:rPr>
        <w:t xml:space="preserve">от </w:t>
      </w:r>
      <w:r w:rsidR="001C25E8" w:rsidRPr="00AF57FD">
        <w:rPr>
          <w:sz w:val="26"/>
          <w:szCs w:val="26"/>
        </w:rPr>
        <w:t xml:space="preserve">– </w:t>
      </w:r>
      <w:r w:rsidR="001C25E8" w:rsidRPr="00D91128">
        <w:rPr>
          <w:sz w:val="26"/>
          <w:szCs w:val="26"/>
        </w:rPr>
        <w:t xml:space="preserve">часть закупаемой продукции, явно обособленная в документации </w:t>
      </w:r>
      <w:r w:rsidR="00D91128">
        <w:rPr>
          <w:sz w:val="26"/>
          <w:szCs w:val="26"/>
        </w:rPr>
        <w:br/>
      </w:r>
      <w:r w:rsidR="001C25E8" w:rsidRPr="00D91128">
        <w:rPr>
          <w:sz w:val="26"/>
          <w:szCs w:val="26"/>
        </w:rPr>
        <w:t>о закупке, на которую в рамках закупки</w:t>
      </w:r>
      <w:r w:rsidR="003E7D4D" w:rsidRPr="00D91128">
        <w:rPr>
          <w:sz w:val="26"/>
          <w:szCs w:val="26"/>
        </w:rPr>
        <w:t xml:space="preserve"> подается отдельное предложение</w:t>
      </w:r>
      <w:r w:rsidR="003E7D4D">
        <w:rPr>
          <w:spacing w:val="-10"/>
          <w:sz w:val="26"/>
          <w:szCs w:val="26"/>
        </w:rPr>
        <w:t>.</w:t>
      </w:r>
    </w:p>
    <w:p w14:paraId="2A910B71" w14:textId="366B7279" w:rsidR="00CD61EB" w:rsidRPr="00AF57FD" w:rsidRDefault="003C41F0">
      <w:pPr>
        <w:suppressAutoHyphens/>
        <w:ind w:left="709"/>
        <w:jc w:val="both"/>
        <w:rPr>
          <w:sz w:val="26"/>
          <w:szCs w:val="26"/>
        </w:rPr>
      </w:pPr>
      <w:r>
        <w:rPr>
          <w:b/>
          <w:sz w:val="26"/>
          <w:szCs w:val="26"/>
        </w:rPr>
        <w:t>М</w:t>
      </w:r>
      <w:r w:rsidR="001C25E8" w:rsidRPr="00AF57FD">
        <w:rPr>
          <w:b/>
          <w:sz w:val="26"/>
          <w:szCs w:val="26"/>
        </w:rPr>
        <w:t>алая закупка с использованием электронного магазина</w:t>
      </w:r>
      <w:r w:rsidR="001C25E8" w:rsidRPr="00AF57FD">
        <w:rPr>
          <w:sz w:val="26"/>
          <w:szCs w:val="26"/>
        </w:rPr>
        <w:t xml:space="preserve"> –</w:t>
      </w:r>
      <w:r w:rsidR="00ED354C">
        <w:rPr>
          <w:sz w:val="26"/>
          <w:szCs w:val="26"/>
        </w:rPr>
        <w:t xml:space="preserve"> </w:t>
      </w:r>
      <w:r w:rsidR="00ED354C" w:rsidRPr="00ED354C">
        <w:rPr>
          <w:sz w:val="26"/>
          <w:szCs w:val="26"/>
        </w:rPr>
        <w:t>способ неконкурентной закупки в электронной форме с использованием функционала электронного магазина и предусмотренных на нем способов закупки, направленных на заключение договоров для удовлетворения пот</w:t>
      </w:r>
      <w:r w:rsidR="00ED354C">
        <w:rPr>
          <w:sz w:val="26"/>
          <w:szCs w:val="26"/>
        </w:rPr>
        <w:t xml:space="preserve">ребностей </w:t>
      </w:r>
      <w:r w:rsidR="0023398B">
        <w:rPr>
          <w:sz w:val="26"/>
          <w:szCs w:val="26"/>
        </w:rPr>
        <w:t>Заказчик</w:t>
      </w:r>
      <w:r w:rsidR="00ED354C">
        <w:rPr>
          <w:sz w:val="26"/>
          <w:szCs w:val="26"/>
        </w:rPr>
        <w:t>а в продукции</w:t>
      </w:r>
      <w:r w:rsidR="001C25E8" w:rsidRPr="00AF57FD">
        <w:rPr>
          <w:sz w:val="26"/>
          <w:szCs w:val="26"/>
        </w:rPr>
        <w:t>.</w:t>
      </w:r>
    </w:p>
    <w:p w14:paraId="1970C5DF" w14:textId="2416F980" w:rsidR="00CD61EB" w:rsidRPr="00AF57FD" w:rsidRDefault="003C41F0">
      <w:pPr>
        <w:suppressAutoHyphens/>
        <w:ind w:left="709"/>
        <w:jc w:val="both"/>
        <w:rPr>
          <w:sz w:val="26"/>
          <w:szCs w:val="26"/>
        </w:rPr>
      </w:pPr>
      <w:r>
        <w:rPr>
          <w:b/>
          <w:sz w:val="26"/>
          <w:szCs w:val="26"/>
        </w:rPr>
        <w:t>Н</w:t>
      </w:r>
      <w:r w:rsidR="001C25E8" w:rsidRPr="00AF57FD">
        <w:rPr>
          <w:b/>
          <w:sz w:val="26"/>
          <w:szCs w:val="26"/>
        </w:rPr>
        <w:t xml:space="preserve">ачальная (максимальная) цена договора, единицы продукции </w:t>
      </w:r>
      <w:r w:rsidR="0045707C">
        <w:rPr>
          <w:b/>
          <w:sz w:val="26"/>
          <w:szCs w:val="26"/>
        </w:rPr>
        <w:br/>
      </w:r>
      <w:r w:rsidR="001C25E8" w:rsidRPr="00AF57FD">
        <w:rPr>
          <w:b/>
          <w:sz w:val="26"/>
          <w:szCs w:val="26"/>
        </w:rPr>
        <w:t xml:space="preserve">(либо НМЦ, НМЦед) </w:t>
      </w:r>
      <w:r w:rsidR="003F452F">
        <w:rPr>
          <w:sz w:val="26"/>
          <w:szCs w:val="26"/>
        </w:rPr>
        <w:t xml:space="preserve">– </w:t>
      </w:r>
      <w:r w:rsidR="001C25E8" w:rsidRPr="00AF57FD">
        <w:rPr>
          <w:sz w:val="26"/>
          <w:szCs w:val="26"/>
        </w:rPr>
        <w:t>предельно допустимая цена договора, цена единицы каждого товара, работы, услуг</w:t>
      </w:r>
      <w:r w:rsidR="00E45CE1">
        <w:rPr>
          <w:sz w:val="26"/>
          <w:szCs w:val="26"/>
        </w:rPr>
        <w:t>и, являющихся предметом закупки.</w:t>
      </w:r>
    </w:p>
    <w:p w14:paraId="1663AAFF" w14:textId="649F1382" w:rsidR="00CD61EB" w:rsidRPr="00AF57FD" w:rsidRDefault="003C41F0">
      <w:pPr>
        <w:autoSpaceDE w:val="0"/>
        <w:autoSpaceDN w:val="0"/>
        <w:adjustRightInd w:val="0"/>
        <w:ind w:left="709"/>
        <w:jc w:val="both"/>
        <w:rPr>
          <w:sz w:val="26"/>
          <w:szCs w:val="26"/>
        </w:rPr>
      </w:pPr>
      <w:r>
        <w:rPr>
          <w:b/>
          <w:bCs/>
          <w:sz w:val="26"/>
          <w:szCs w:val="26"/>
        </w:rPr>
        <w:t>Н</w:t>
      </w:r>
      <w:r w:rsidR="001C25E8" w:rsidRPr="00AF57FD">
        <w:rPr>
          <w:b/>
          <w:bCs/>
          <w:sz w:val="26"/>
          <w:szCs w:val="26"/>
        </w:rPr>
        <w:t xml:space="preserve">еконкурентная закупка </w:t>
      </w:r>
      <w:r w:rsidR="001C25E8" w:rsidRPr="00AF57FD">
        <w:rPr>
          <w:sz w:val="26"/>
          <w:szCs w:val="26"/>
        </w:rPr>
        <w:t xml:space="preserve">– закупка, условия осуществления которой </w:t>
      </w:r>
      <w:r w:rsidR="00BB3BF8">
        <w:rPr>
          <w:sz w:val="26"/>
          <w:szCs w:val="26"/>
        </w:rPr>
        <w:br/>
      </w:r>
      <w:r w:rsidR="001C25E8" w:rsidRPr="00AF57FD">
        <w:rPr>
          <w:sz w:val="26"/>
          <w:szCs w:val="26"/>
        </w:rPr>
        <w:t>не соответствуют одновременно всем условиям, предусмотренным частью 3 статьи 3 Федерального закона № 223-ФЗ</w:t>
      </w:r>
      <w:r w:rsidR="00E45CE1">
        <w:rPr>
          <w:sz w:val="26"/>
          <w:szCs w:val="26"/>
        </w:rPr>
        <w:t>.</w:t>
      </w:r>
    </w:p>
    <w:p w14:paraId="08A3A7D8" w14:textId="674FEBB3" w:rsidR="00CD61EB" w:rsidRPr="00AF57FD" w:rsidRDefault="003C41F0" w:rsidP="00484A76">
      <w:pPr>
        <w:autoSpaceDE w:val="0"/>
        <w:autoSpaceDN w:val="0"/>
        <w:adjustRightInd w:val="0"/>
        <w:ind w:left="709"/>
        <w:jc w:val="both"/>
        <w:rPr>
          <w:spacing w:val="-10"/>
          <w:sz w:val="26"/>
          <w:szCs w:val="26"/>
        </w:rPr>
      </w:pPr>
      <w:r>
        <w:rPr>
          <w:b/>
          <w:bCs/>
          <w:sz w:val="26"/>
          <w:szCs w:val="26"/>
        </w:rPr>
        <w:t>Н</w:t>
      </w:r>
      <w:r w:rsidR="001C25E8" w:rsidRPr="00AF57FD">
        <w:rPr>
          <w:b/>
          <w:bCs/>
          <w:sz w:val="26"/>
          <w:szCs w:val="26"/>
        </w:rPr>
        <w:t xml:space="preserve">еконкурентная закупка в электронной форме </w:t>
      </w:r>
      <w:r w:rsidR="001C25E8" w:rsidRPr="00AF57FD">
        <w:rPr>
          <w:sz w:val="26"/>
          <w:szCs w:val="26"/>
        </w:rPr>
        <w:t xml:space="preserve">– форма проведения неконкурентной закупки, при которой документооборот осуществляется </w:t>
      </w:r>
      <w:r w:rsidR="00B93B15">
        <w:rPr>
          <w:sz w:val="26"/>
          <w:szCs w:val="26"/>
        </w:rPr>
        <w:br/>
      </w:r>
      <w:r w:rsidR="001C25E8" w:rsidRPr="00AF57FD">
        <w:rPr>
          <w:sz w:val="26"/>
          <w:szCs w:val="26"/>
        </w:rPr>
        <w:t xml:space="preserve">в форме электронных документов, передаваемых посредством электронной площадки (специализированной информационной системой, Интернет-платформой) определённой нормативными документами </w:t>
      </w:r>
      <w:r w:rsidR="0023398B">
        <w:rPr>
          <w:sz w:val="26"/>
          <w:szCs w:val="26"/>
        </w:rPr>
        <w:t>Заказчик</w:t>
      </w:r>
      <w:r w:rsidR="001269A8">
        <w:rPr>
          <w:sz w:val="26"/>
          <w:szCs w:val="26"/>
        </w:rPr>
        <w:t>а</w:t>
      </w:r>
      <w:r w:rsidR="001C25E8" w:rsidRPr="00AF57FD">
        <w:rPr>
          <w:sz w:val="26"/>
          <w:szCs w:val="26"/>
        </w:rPr>
        <w:t xml:space="preserve"> </w:t>
      </w:r>
      <w:r w:rsidR="00B93B15">
        <w:rPr>
          <w:sz w:val="26"/>
          <w:szCs w:val="26"/>
        </w:rPr>
        <w:br/>
      </w:r>
      <w:r w:rsidR="001C25E8" w:rsidRPr="00AF57FD">
        <w:rPr>
          <w:sz w:val="26"/>
          <w:szCs w:val="26"/>
        </w:rPr>
        <w:t>и документацией о неконкурентной закупке в случаях, предусмотренных настоящим Положением.</w:t>
      </w:r>
      <w:r w:rsidR="001C25E8" w:rsidRPr="00AF57FD">
        <w:rPr>
          <w:spacing w:val="-10"/>
          <w:sz w:val="26"/>
          <w:szCs w:val="26"/>
        </w:rPr>
        <w:t xml:space="preserve"> </w:t>
      </w:r>
    </w:p>
    <w:p w14:paraId="01709AEF" w14:textId="31F689BB" w:rsidR="00484A76" w:rsidRDefault="00484A76" w:rsidP="00484A76">
      <w:pPr>
        <w:autoSpaceDE w:val="0"/>
        <w:autoSpaceDN w:val="0"/>
        <w:adjustRightInd w:val="0"/>
        <w:ind w:left="709"/>
        <w:jc w:val="both"/>
        <w:rPr>
          <w:sz w:val="26"/>
          <w:szCs w:val="26"/>
        </w:rPr>
      </w:pPr>
      <w:r>
        <w:rPr>
          <w:b/>
          <w:bCs/>
          <w:sz w:val="26"/>
          <w:szCs w:val="26"/>
        </w:rPr>
        <w:t>Неп</w:t>
      </w:r>
      <w:r w:rsidRPr="007A6181">
        <w:rPr>
          <w:b/>
          <w:bCs/>
          <w:sz w:val="26"/>
          <w:szCs w:val="26"/>
        </w:rPr>
        <w:t>убличная закупка</w:t>
      </w:r>
      <w:r>
        <w:rPr>
          <w:sz w:val="26"/>
          <w:szCs w:val="26"/>
        </w:rPr>
        <w:t xml:space="preserve"> – форма проведения неконкурентной закупки</w:t>
      </w:r>
      <w:r w:rsidR="007C0282">
        <w:rPr>
          <w:sz w:val="26"/>
          <w:szCs w:val="26"/>
        </w:rPr>
        <w:t xml:space="preserve"> </w:t>
      </w:r>
      <w:r w:rsidR="00B93B15">
        <w:rPr>
          <w:sz w:val="26"/>
          <w:szCs w:val="26"/>
        </w:rPr>
        <w:br/>
      </w:r>
      <w:r w:rsidR="007C0282">
        <w:rPr>
          <w:sz w:val="26"/>
          <w:szCs w:val="26"/>
        </w:rPr>
        <w:t>в электронной форме</w:t>
      </w:r>
      <w:r>
        <w:rPr>
          <w:sz w:val="26"/>
          <w:szCs w:val="26"/>
        </w:rPr>
        <w:t xml:space="preserve">, в которой </w:t>
      </w:r>
      <w:r w:rsidRPr="007A6181">
        <w:rPr>
          <w:sz w:val="26"/>
          <w:szCs w:val="26"/>
        </w:rPr>
        <w:t>могут принять участие только специально приглашенные Заказчиком лица.</w:t>
      </w:r>
      <w:r>
        <w:rPr>
          <w:sz w:val="26"/>
          <w:szCs w:val="26"/>
        </w:rPr>
        <w:t xml:space="preserve"> </w:t>
      </w:r>
    </w:p>
    <w:p w14:paraId="096ACD95" w14:textId="6E7DCD9C" w:rsidR="00CD61EB" w:rsidRPr="00AF57FD" w:rsidRDefault="003C41F0" w:rsidP="00484A76">
      <w:pPr>
        <w:autoSpaceDE w:val="0"/>
        <w:autoSpaceDN w:val="0"/>
        <w:adjustRightInd w:val="0"/>
        <w:ind w:left="709"/>
        <w:jc w:val="both"/>
        <w:rPr>
          <w:bCs/>
          <w:sz w:val="26"/>
          <w:szCs w:val="26"/>
        </w:rPr>
      </w:pPr>
      <w:r>
        <w:rPr>
          <w:b/>
          <w:bCs/>
          <w:sz w:val="26"/>
          <w:szCs w:val="26"/>
        </w:rPr>
        <w:t>Н</w:t>
      </w:r>
      <w:r w:rsidR="001C25E8" w:rsidRPr="00AF57FD">
        <w:rPr>
          <w:b/>
          <w:bCs/>
          <w:sz w:val="26"/>
          <w:szCs w:val="26"/>
        </w:rPr>
        <w:t xml:space="preserve">овый продукт </w:t>
      </w:r>
      <w:r w:rsidR="001C25E8" w:rsidRPr="00AF57FD">
        <w:rPr>
          <w:bCs/>
          <w:sz w:val="26"/>
          <w:szCs w:val="26"/>
        </w:rPr>
        <w:t xml:space="preserve">– ранее не существовавшая у </w:t>
      </w:r>
      <w:r w:rsidR="0023398B">
        <w:rPr>
          <w:bCs/>
          <w:sz w:val="26"/>
          <w:szCs w:val="26"/>
        </w:rPr>
        <w:t>Заказчик</w:t>
      </w:r>
      <w:r w:rsidR="001C25E8" w:rsidRPr="00AF57FD">
        <w:rPr>
          <w:bCs/>
          <w:sz w:val="26"/>
          <w:szCs w:val="26"/>
        </w:rPr>
        <w:t xml:space="preserve">а продукция (совокупность ценностных предложений и обеспечивающих </w:t>
      </w:r>
      <w:r w:rsidR="00834874">
        <w:rPr>
          <w:bCs/>
          <w:sz w:val="26"/>
          <w:szCs w:val="26"/>
        </w:rPr>
        <w:br/>
      </w:r>
      <w:r w:rsidR="001C25E8" w:rsidRPr="00AF57FD">
        <w:rPr>
          <w:bCs/>
          <w:sz w:val="26"/>
          <w:szCs w:val="26"/>
        </w:rPr>
        <w:t xml:space="preserve">их технологических, сетевых, информационных, партнерских и прочих ресурсов, которые </w:t>
      </w:r>
      <w:r w:rsidR="0023398B">
        <w:rPr>
          <w:bCs/>
          <w:sz w:val="26"/>
          <w:szCs w:val="26"/>
        </w:rPr>
        <w:t>Заказчик</w:t>
      </w:r>
      <w:r w:rsidR="001C25E8" w:rsidRPr="00AF57FD">
        <w:rPr>
          <w:bCs/>
          <w:sz w:val="26"/>
          <w:szCs w:val="26"/>
        </w:rPr>
        <w:t xml:space="preserve"> формирует для удовлетворения потребностей существующих или потенциальных клиентов), разрабатываемый </w:t>
      </w:r>
      <w:r w:rsidR="00834874">
        <w:rPr>
          <w:bCs/>
          <w:sz w:val="26"/>
          <w:szCs w:val="26"/>
        </w:rPr>
        <w:br/>
      </w:r>
      <w:r w:rsidR="001C25E8" w:rsidRPr="00AF57FD">
        <w:rPr>
          <w:bCs/>
          <w:sz w:val="26"/>
          <w:szCs w:val="26"/>
        </w:rPr>
        <w:t xml:space="preserve">для тестирования рынка и/или опережающего выхода на рынок. Новый продукт инициируется и одобряется к реализации на пилотный период Продуктовым комитетом </w:t>
      </w:r>
      <w:r w:rsidR="0023398B">
        <w:rPr>
          <w:bCs/>
          <w:sz w:val="26"/>
          <w:szCs w:val="26"/>
        </w:rPr>
        <w:t>Заказчик</w:t>
      </w:r>
      <w:r w:rsidR="001C25E8" w:rsidRPr="00AF57FD">
        <w:rPr>
          <w:bCs/>
          <w:sz w:val="26"/>
          <w:szCs w:val="26"/>
        </w:rPr>
        <w:t xml:space="preserve">а. В данное понятие не входят: продукт </w:t>
      </w:r>
      <w:r w:rsidR="00834874">
        <w:rPr>
          <w:bCs/>
          <w:sz w:val="26"/>
          <w:szCs w:val="26"/>
        </w:rPr>
        <w:br/>
      </w:r>
      <w:r w:rsidR="001C25E8" w:rsidRPr="00AF57FD">
        <w:rPr>
          <w:bCs/>
          <w:sz w:val="26"/>
          <w:szCs w:val="26"/>
        </w:rPr>
        <w:t xml:space="preserve">с улучшенными характеристиками, новое применение продукта, продукт </w:t>
      </w:r>
      <w:r w:rsidR="00834874">
        <w:rPr>
          <w:bCs/>
          <w:sz w:val="26"/>
          <w:szCs w:val="26"/>
        </w:rPr>
        <w:br/>
      </w:r>
      <w:r w:rsidR="001C25E8" w:rsidRPr="00AF57FD">
        <w:rPr>
          <w:bCs/>
          <w:sz w:val="26"/>
          <w:szCs w:val="26"/>
        </w:rPr>
        <w:t>с новыми функциями, продукт с новым дизайном, оптимизированный продукт.</w:t>
      </w:r>
    </w:p>
    <w:p w14:paraId="615D84E0" w14:textId="43A2A4A8" w:rsidR="00CD61EB" w:rsidRPr="00AF57FD" w:rsidRDefault="003C41F0">
      <w:pPr>
        <w:autoSpaceDE w:val="0"/>
        <w:autoSpaceDN w:val="0"/>
        <w:adjustRightInd w:val="0"/>
        <w:ind w:left="709"/>
        <w:jc w:val="both"/>
        <w:rPr>
          <w:bCs/>
          <w:sz w:val="26"/>
          <w:szCs w:val="26"/>
        </w:rPr>
      </w:pPr>
      <w:r>
        <w:rPr>
          <w:b/>
          <w:bCs/>
          <w:sz w:val="26"/>
          <w:szCs w:val="26"/>
        </w:rPr>
        <w:t>О</w:t>
      </w:r>
      <w:r w:rsidR="001C25E8" w:rsidRPr="00AF57FD">
        <w:rPr>
          <w:b/>
          <w:bCs/>
          <w:sz w:val="26"/>
          <w:szCs w:val="26"/>
        </w:rPr>
        <w:t>кончательное предложение</w:t>
      </w:r>
      <w:r w:rsidR="001C25E8" w:rsidRPr="00AF57FD">
        <w:rPr>
          <w:bCs/>
          <w:sz w:val="26"/>
          <w:szCs w:val="26"/>
        </w:rPr>
        <w:t xml:space="preserve"> – подаваемые участником закупки </w:t>
      </w:r>
      <w:r w:rsidR="00834874">
        <w:rPr>
          <w:bCs/>
          <w:sz w:val="26"/>
          <w:szCs w:val="26"/>
        </w:rPr>
        <w:br/>
      </w:r>
      <w:r w:rsidR="001C25E8" w:rsidRPr="00AF57FD">
        <w:rPr>
          <w:bCs/>
          <w:sz w:val="26"/>
          <w:szCs w:val="26"/>
        </w:rPr>
        <w:t>в соответствии с требованиями настоящего Положения при осуществлении конкурентной закупки сведения о функциональных характеристиках (потребительских свойствах) товара, качестве работы, услуги и об иных условиях исполнения договора.</w:t>
      </w:r>
    </w:p>
    <w:p w14:paraId="5BBF649C" w14:textId="5A4FB091" w:rsidR="00CD61EB" w:rsidRPr="00AF57FD" w:rsidRDefault="003C41F0">
      <w:pPr>
        <w:autoSpaceDE w:val="0"/>
        <w:autoSpaceDN w:val="0"/>
        <w:adjustRightInd w:val="0"/>
        <w:ind w:left="709"/>
        <w:jc w:val="both"/>
        <w:rPr>
          <w:bCs/>
          <w:sz w:val="26"/>
          <w:szCs w:val="26"/>
        </w:rPr>
      </w:pPr>
      <w:r>
        <w:rPr>
          <w:b/>
          <w:bCs/>
          <w:sz w:val="26"/>
          <w:szCs w:val="26"/>
        </w:rPr>
        <w:t>О</w:t>
      </w:r>
      <w:r w:rsidR="001C25E8" w:rsidRPr="00AF57FD">
        <w:rPr>
          <w:b/>
          <w:bCs/>
          <w:sz w:val="26"/>
          <w:szCs w:val="26"/>
        </w:rPr>
        <w:t>ператор электронной площадки</w:t>
      </w:r>
      <w:r w:rsidR="001C25E8" w:rsidRPr="00AF57FD">
        <w:rPr>
          <w:bCs/>
          <w:sz w:val="26"/>
          <w:szCs w:val="26"/>
        </w:rPr>
        <w:t xml:space="preserve"> – являющееся коммерческой организацией юридическое лицо, созданное в соответствии </w:t>
      </w:r>
      <w:r w:rsidR="00834874">
        <w:rPr>
          <w:bCs/>
          <w:sz w:val="26"/>
          <w:szCs w:val="26"/>
        </w:rPr>
        <w:br/>
      </w:r>
      <w:r w:rsidR="001C25E8" w:rsidRPr="00AF57FD">
        <w:rPr>
          <w:bCs/>
          <w:sz w:val="26"/>
          <w:szCs w:val="26"/>
        </w:rPr>
        <w:t xml:space="preserve">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w:t>
      </w:r>
      <w:r w:rsidR="001C25E8" w:rsidRPr="00AF57FD">
        <w:rPr>
          <w:bCs/>
          <w:sz w:val="26"/>
          <w:szCs w:val="26"/>
        </w:rPr>
        <w:lastRenderedPageBreak/>
        <w:t xml:space="preserve">граждан, лиц без гражданства, иностранных юридических лиц </w:t>
      </w:r>
      <w:r w:rsidR="00834874">
        <w:rPr>
          <w:bCs/>
          <w:sz w:val="26"/>
          <w:szCs w:val="26"/>
        </w:rPr>
        <w:br/>
      </w:r>
      <w:r w:rsidR="001C25E8" w:rsidRPr="00AF57FD">
        <w:rPr>
          <w:bCs/>
          <w:sz w:val="26"/>
          <w:szCs w:val="26"/>
        </w:rPr>
        <w:t xml:space="preserve">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w:t>
      </w:r>
      <w:r w:rsidR="00834874">
        <w:rPr>
          <w:bCs/>
          <w:sz w:val="26"/>
          <w:szCs w:val="26"/>
        </w:rPr>
        <w:br/>
      </w:r>
      <w:r w:rsidR="001C25E8" w:rsidRPr="00AF57FD">
        <w:rPr>
          <w:bCs/>
          <w:sz w:val="26"/>
          <w:szCs w:val="26"/>
        </w:rPr>
        <w:t xml:space="preserve">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w:t>
      </w:r>
      <w:r w:rsidR="00834874">
        <w:rPr>
          <w:bCs/>
          <w:sz w:val="26"/>
          <w:szCs w:val="26"/>
        </w:rPr>
        <w:br/>
      </w:r>
      <w:r w:rsidR="001C25E8" w:rsidRPr="00AF57FD">
        <w:rPr>
          <w:bCs/>
          <w:sz w:val="26"/>
          <w:szCs w:val="26"/>
        </w:rPr>
        <w:t xml:space="preserve">в электронной форме в соответствии с настоящим Положением, </w:t>
      </w:r>
      <w:r w:rsidR="00834874">
        <w:rPr>
          <w:bCs/>
          <w:sz w:val="26"/>
          <w:szCs w:val="26"/>
        </w:rPr>
        <w:br/>
      </w:r>
      <w:r w:rsidR="001C25E8" w:rsidRPr="00AF57FD">
        <w:rPr>
          <w:bCs/>
          <w:sz w:val="26"/>
          <w:szCs w:val="26"/>
        </w:rPr>
        <w:t xml:space="preserve">в соответствии с правилами, действующими на электронной площадке </w:t>
      </w:r>
      <w:r w:rsidR="00834874">
        <w:rPr>
          <w:bCs/>
          <w:sz w:val="26"/>
          <w:szCs w:val="26"/>
        </w:rPr>
        <w:br/>
      </w:r>
      <w:r w:rsidR="001C25E8" w:rsidRPr="00AF57FD">
        <w:rPr>
          <w:bCs/>
          <w:sz w:val="26"/>
          <w:szCs w:val="26"/>
        </w:rPr>
        <w:t xml:space="preserve">и соглашением, заключенным между </w:t>
      </w:r>
      <w:r w:rsidR="0023398B">
        <w:rPr>
          <w:bCs/>
          <w:sz w:val="26"/>
          <w:szCs w:val="26"/>
        </w:rPr>
        <w:t>Заказчик</w:t>
      </w:r>
      <w:r w:rsidR="001C25E8" w:rsidRPr="00AF57FD">
        <w:rPr>
          <w:bCs/>
          <w:sz w:val="26"/>
          <w:szCs w:val="26"/>
        </w:rPr>
        <w:t>ом и оператором электронной площадки, с учетом положений Федерального закона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58838957" w14:textId="7A32A197" w:rsidR="00CD61EB" w:rsidRPr="00AF57FD" w:rsidRDefault="003C41F0">
      <w:pPr>
        <w:autoSpaceDE w:val="0"/>
        <w:autoSpaceDN w:val="0"/>
        <w:adjustRightInd w:val="0"/>
        <w:ind w:left="709"/>
        <w:jc w:val="both"/>
        <w:rPr>
          <w:spacing w:val="-10"/>
          <w:sz w:val="26"/>
          <w:szCs w:val="26"/>
        </w:rPr>
      </w:pPr>
      <w:r>
        <w:rPr>
          <w:b/>
          <w:bCs/>
          <w:sz w:val="26"/>
          <w:szCs w:val="26"/>
        </w:rPr>
        <w:t>О</w:t>
      </w:r>
      <w:r w:rsidR="001C25E8" w:rsidRPr="00AF57FD">
        <w:rPr>
          <w:b/>
          <w:bCs/>
          <w:sz w:val="26"/>
          <w:szCs w:val="26"/>
        </w:rPr>
        <w:t xml:space="preserve">ткрытая закупка </w:t>
      </w:r>
      <w:r w:rsidR="001C25E8" w:rsidRPr="00AF57FD">
        <w:rPr>
          <w:sz w:val="26"/>
          <w:szCs w:val="26"/>
        </w:rPr>
        <w:t>–</w:t>
      </w:r>
      <w:r w:rsidR="00F95F65">
        <w:rPr>
          <w:spacing w:val="-10"/>
          <w:sz w:val="26"/>
          <w:szCs w:val="26"/>
        </w:rPr>
        <w:t xml:space="preserve"> </w:t>
      </w:r>
      <w:r w:rsidR="00F95F65" w:rsidRPr="00834874">
        <w:rPr>
          <w:bCs/>
          <w:sz w:val="26"/>
          <w:szCs w:val="26"/>
        </w:rPr>
        <w:t>форма закупки</w:t>
      </w:r>
      <w:r w:rsidR="001C25E8" w:rsidRPr="00834874">
        <w:rPr>
          <w:bCs/>
          <w:sz w:val="26"/>
          <w:szCs w:val="26"/>
        </w:rPr>
        <w:t xml:space="preserve">, в которой в соответствии </w:t>
      </w:r>
      <w:r w:rsidR="00834874">
        <w:rPr>
          <w:bCs/>
          <w:sz w:val="26"/>
          <w:szCs w:val="26"/>
        </w:rPr>
        <w:br/>
      </w:r>
      <w:r w:rsidR="001C25E8" w:rsidRPr="00834874">
        <w:rPr>
          <w:bCs/>
          <w:sz w:val="26"/>
          <w:szCs w:val="26"/>
        </w:rPr>
        <w:t>с требованиями настоящего положения обеспечена возможность участия любого участника закупки, если иное не установлено законодательс</w:t>
      </w:r>
      <w:r w:rsidR="00E45CE1" w:rsidRPr="00834874">
        <w:rPr>
          <w:bCs/>
          <w:sz w:val="26"/>
          <w:szCs w:val="26"/>
        </w:rPr>
        <w:t>твом и/или настоящим Положением</w:t>
      </w:r>
      <w:r w:rsidR="00E45CE1">
        <w:rPr>
          <w:spacing w:val="-10"/>
          <w:sz w:val="26"/>
          <w:szCs w:val="26"/>
        </w:rPr>
        <w:t>.</w:t>
      </w:r>
    </w:p>
    <w:p w14:paraId="4938B22F" w14:textId="09F872C7" w:rsidR="00CD61EB" w:rsidRPr="00AF57FD" w:rsidRDefault="003C41F0">
      <w:pPr>
        <w:autoSpaceDE w:val="0"/>
        <w:autoSpaceDN w:val="0"/>
        <w:adjustRightInd w:val="0"/>
        <w:ind w:left="709"/>
        <w:jc w:val="both"/>
        <w:rPr>
          <w:spacing w:val="-10"/>
          <w:sz w:val="26"/>
          <w:szCs w:val="26"/>
        </w:rPr>
      </w:pPr>
      <w:r>
        <w:rPr>
          <w:b/>
          <w:bCs/>
          <w:sz w:val="26"/>
          <w:szCs w:val="26"/>
        </w:rPr>
        <w:t>П</w:t>
      </w:r>
      <w:r w:rsidR="001C25E8" w:rsidRPr="00AF57FD">
        <w:rPr>
          <w:b/>
          <w:bCs/>
          <w:sz w:val="26"/>
          <w:szCs w:val="26"/>
        </w:rPr>
        <w:t xml:space="preserve">ереторжка </w:t>
      </w:r>
      <w:r w:rsidR="003F452F">
        <w:rPr>
          <w:spacing w:val="-10"/>
          <w:sz w:val="26"/>
          <w:szCs w:val="26"/>
        </w:rPr>
        <w:t>–</w:t>
      </w:r>
      <w:r w:rsidR="001C25E8" w:rsidRPr="00AF57FD">
        <w:rPr>
          <w:spacing w:val="-10"/>
          <w:sz w:val="26"/>
          <w:szCs w:val="26"/>
        </w:rPr>
        <w:t xml:space="preserve"> </w:t>
      </w:r>
      <w:r w:rsidR="001C25E8" w:rsidRPr="00834874">
        <w:rPr>
          <w:bCs/>
          <w:sz w:val="26"/>
          <w:szCs w:val="26"/>
        </w:rPr>
        <w:t xml:space="preserve">дополнительная стадия закупки, проводимая в соответствии </w:t>
      </w:r>
      <w:r w:rsidR="00834874">
        <w:rPr>
          <w:bCs/>
          <w:sz w:val="26"/>
          <w:szCs w:val="26"/>
        </w:rPr>
        <w:br/>
      </w:r>
      <w:r w:rsidR="001C25E8" w:rsidRPr="00834874">
        <w:rPr>
          <w:bCs/>
          <w:sz w:val="26"/>
          <w:szCs w:val="26"/>
        </w:rPr>
        <w:t xml:space="preserve">с требованиями настоящего Положения, которая заключается в добровольном повышении предпочтительности заявок участников закупки в рамках специально организованной для этого процедуры в соответствии </w:t>
      </w:r>
      <w:r w:rsidR="00834874">
        <w:rPr>
          <w:bCs/>
          <w:sz w:val="26"/>
          <w:szCs w:val="26"/>
        </w:rPr>
        <w:br/>
      </w:r>
      <w:r w:rsidR="001C25E8" w:rsidRPr="00834874">
        <w:rPr>
          <w:bCs/>
          <w:sz w:val="26"/>
          <w:szCs w:val="26"/>
        </w:rPr>
        <w:t>с документацией о закупке</w:t>
      </w:r>
      <w:r w:rsidR="001C25E8" w:rsidRPr="00AF57FD">
        <w:rPr>
          <w:spacing w:val="-10"/>
          <w:sz w:val="26"/>
          <w:szCs w:val="26"/>
        </w:rPr>
        <w:t>.</w:t>
      </w:r>
    </w:p>
    <w:p w14:paraId="1F189E47" w14:textId="46CEACDC" w:rsidR="00CD61EB" w:rsidRPr="00AF57FD" w:rsidRDefault="003C41F0">
      <w:pPr>
        <w:suppressAutoHyphens/>
        <w:ind w:left="709"/>
        <w:jc w:val="both"/>
        <w:rPr>
          <w:spacing w:val="-10"/>
          <w:sz w:val="26"/>
          <w:szCs w:val="26"/>
        </w:rPr>
      </w:pPr>
      <w:r>
        <w:rPr>
          <w:b/>
          <w:spacing w:val="-10"/>
          <w:sz w:val="26"/>
          <w:szCs w:val="26"/>
        </w:rPr>
        <w:t>П</w:t>
      </w:r>
      <w:r w:rsidR="001C25E8" w:rsidRPr="00AF57FD">
        <w:rPr>
          <w:b/>
          <w:spacing w:val="-10"/>
          <w:sz w:val="26"/>
          <w:szCs w:val="26"/>
        </w:rPr>
        <w:t xml:space="preserve">еречень специальных товаров, работ и услуг </w:t>
      </w:r>
      <w:r w:rsidR="001C25E8" w:rsidRPr="00AF57FD">
        <w:rPr>
          <w:sz w:val="26"/>
          <w:szCs w:val="26"/>
        </w:rPr>
        <w:t>(</w:t>
      </w:r>
      <w:r w:rsidR="001C25E8" w:rsidRPr="00AF57FD">
        <w:rPr>
          <w:b/>
          <w:sz w:val="26"/>
          <w:szCs w:val="26"/>
        </w:rPr>
        <w:t>либо спецперечень</w:t>
      </w:r>
      <w:r w:rsidR="001C25E8" w:rsidRPr="00AF57FD">
        <w:rPr>
          <w:sz w:val="26"/>
          <w:szCs w:val="26"/>
        </w:rPr>
        <w:t xml:space="preserve">) </w:t>
      </w:r>
      <w:r w:rsidR="003F452F">
        <w:rPr>
          <w:sz w:val="26"/>
          <w:szCs w:val="26"/>
        </w:rPr>
        <w:t>–</w:t>
      </w:r>
      <w:r w:rsidR="001C25E8" w:rsidRPr="00AF57FD">
        <w:rPr>
          <w:sz w:val="26"/>
          <w:szCs w:val="26"/>
        </w:rPr>
        <w:t xml:space="preserve"> </w:t>
      </w:r>
      <w:r w:rsidR="001C25E8" w:rsidRPr="00E45432">
        <w:rPr>
          <w:bCs/>
          <w:sz w:val="26"/>
          <w:szCs w:val="26"/>
        </w:rPr>
        <w:t xml:space="preserve">перечень продукции, в отношении закупки которой существуют особенности, установленные настоящим Положением и нормативными документами </w:t>
      </w:r>
      <w:r w:rsidR="0023398B" w:rsidRPr="00E45432">
        <w:rPr>
          <w:bCs/>
          <w:sz w:val="26"/>
          <w:szCs w:val="26"/>
        </w:rPr>
        <w:t>Заказчик</w:t>
      </w:r>
      <w:r w:rsidR="00341481" w:rsidRPr="00E45432">
        <w:rPr>
          <w:bCs/>
          <w:sz w:val="26"/>
          <w:szCs w:val="26"/>
        </w:rPr>
        <w:t>а</w:t>
      </w:r>
      <w:r w:rsidR="00E45CE1" w:rsidRPr="00E45432">
        <w:rPr>
          <w:bCs/>
          <w:sz w:val="26"/>
          <w:szCs w:val="26"/>
        </w:rPr>
        <w:t>.</w:t>
      </w:r>
    </w:p>
    <w:p w14:paraId="0E7CBE2C" w14:textId="17BAD93F" w:rsidR="00CD61EB" w:rsidRPr="00AF57FD" w:rsidRDefault="003C41F0">
      <w:pPr>
        <w:suppressAutoHyphens/>
        <w:ind w:left="709"/>
        <w:jc w:val="both"/>
        <w:rPr>
          <w:sz w:val="26"/>
          <w:szCs w:val="26"/>
        </w:rPr>
      </w:pPr>
      <w:r>
        <w:rPr>
          <w:b/>
          <w:sz w:val="26"/>
          <w:szCs w:val="26"/>
        </w:rPr>
        <w:t>П</w:t>
      </w:r>
      <w:r w:rsidR="001C25E8" w:rsidRPr="00AF57FD">
        <w:rPr>
          <w:b/>
          <w:sz w:val="26"/>
          <w:szCs w:val="26"/>
        </w:rPr>
        <w:t xml:space="preserve">обедитель </w:t>
      </w:r>
      <w:r w:rsidR="003F452F" w:rsidRPr="003F452F">
        <w:rPr>
          <w:spacing w:val="-10"/>
          <w:sz w:val="28"/>
          <w:szCs w:val="28"/>
        </w:rPr>
        <w:t>–</w:t>
      </w:r>
      <w:r w:rsidR="001C25E8" w:rsidRPr="00AF57FD">
        <w:rPr>
          <w:b/>
          <w:spacing w:val="-10"/>
          <w:sz w:val="28"/>
          <w:szCs w:val="28"/>
        </w:rPr>
        <w:t xml:space="preserve"> </w:t>
      </w:r>
      <w:r w:rsidR="00F95F65" w:rsidRPr="00E45432">
        <w:rPr>
          <w:bCs/>
          <w:sz w:val="26"/>
          <w:szCs w:val="26"/>
        </w:rPr>
        <w:t>участник</w:t>
      </w:r>
      <w:r w:rsidR="001C25E8" w:rsidRPr="00E45432">
        <w:rPr>
          <w:bCs/>
          <w:sz w:val="26"/>
          <w:szCs w:val="26"/>
        </w:rPr>
        <w:t xml:space="preserve"> закупки, который признан закупочной комиссией победителем</w:t>
      </w:r>
      <w:r w:rsidR="00F95F65" w:rsidRPr="00E45432">
        <w:rPr>
          <w:bCs/>
          <w:sz w:val="26"/>
          <w:szCs w:val="26"/>
        </w:rPr>
        <w:t xml:space="preserve"> по результатам закупки</w:t>
      </w:r>
      <w:r w:rsidR="00E45CE1">
        <w:rPr>
          <w:spacing w:val="-10"/>
          <w:sz w:val="26"/>
          <w:szCs w:val="26"/>
        </w:rPr>
        <w:t>.</w:t>
      </w:r>
    </w:p>
    <w:p w14:paraId="479382E0" w14:textId="5DBDD5E9" w:rsidR="00FB00BF" w:rsidRDefault="00FB00BF">
      <w:pPr>
        <w:autoSpaceDE w:val="0"/>
        <w:autoSpaceDN w:val="0"/>
        <w:adjustRightInd w:val="0"/>
        <w:ind w:left="709"/>
        <w:jc w:val="both"/>
        <w:rPr>
          <w:b/>
          <w:sz w:val="26"/>
          <w:szCs w:val="26"/>
        </w:rPr>
      </w:pPr>
      <w:r>
        <w:rPr>
          <w:b/>
          <w:sz w:val="26"/>
          <w:szCs w:val="26"/>
        </w:rPr>
        <w:t xml:space="preserve">Постановление № 2013 </w:t>
      </w:r>
      <w:r w:rsidR="003F452F">
        <w:rPr>
          <w:b/>
          <w:sz w:val="26"/>
          <w:szCs w:val="26"/>
        </w:rPr>
        <w:t>–</w:t>
      </w:r>
      <w:r>
        <w:rPr>
          <w:b/>
          <w:sz w:val="26"/>
          <w:szCs w:val="26"/>
        </w:rPr>
        <w:t xml:space="preserve"> </w:t>
      </w:r>
      <w:r w:rsidR="003F452F">
        <w:rPr>
          <w:sz w:val="26"/>
          <w:szCs w:val="26"/>
        </w:rPr>
        <w:t>п</w:t>
      </w:r>
      <w:r w:rsidR="003F452F" w:rsidRPr="00FB00BF">
        <w:rPr>
          <w:sz w:val="26"/>
          <w:szCs w:val="26"/>
        </w:rPr>
        <w:t xml:space="preserve">остановление </w:t>
      </w:r>
      <w:r w:rsidRPr="00FB00BF">
        <w:rPr>
          <w:sz w:val="26"/>
          <w:szCs w:val="26"/>
        </w:rPr>
        <w:t>Правитель</w:t>
      </w:r>
      <w:r w:rsidR="00ED20EC">
        <w:rPr>
          <w:sz w:val="26"/>
          <w:szCs w:val="26"/>
        </w:rPr>
        <w:t xml:space="preserve">ства Российской Федерации от 3 декабря </w:t>
      </w:r>
      <w:r w:rsidRPr="00FB00BF">
        <w:rPr>
          <w:sz w:val="26"/>
          <w:szCs w:val="26"/>
        </w:rPr>
        <w:t xml:space="preserve">2020 </w:t>
      </w:r>
      <w:r w:rsidR="00ED20EC">
        <w:rPr>
          <w:sz w:val="26"/>
          <w:szCs w:val="26"/>
        </w:rPr>
        <w:t xml:space="preserve">г. </w:t>
      </w:r>
      <w:r w:rsidRPr="00FB00BF">
        <w:rPr>
          <w:sz w:val="26"/>
          <w:szCs w:val="26"/>
        </w:rPr>
        <w:t>№ 2013 «О минимальной доле закупок товаров российского происхождения»</w:t>
      </w:r>
      <w:r>
        <w:rPr>
          <w:sz w:val="26"/>
          <w:szCs w:val="26"/>
        </w:rPr>
        <w:t>.</w:t>
      </w:r>
    </w:p>
    <w:p w14:paraId="6298502F" w14:textId="24BABD2E" w:rsidR="00CD61EB" w:rsidRPr="00AF57FD" w:rsidRDefault="003C41F0">
      <w:pPr>
        <w:autoSpaceDE w:val="0"/>
        <w:autoSpaceDN w:val="0"/>
        <w:adjustRightInd w:val="0"/>
        <w:ind w:left="709"/>
        <w:jc w:val="both"/>
        <w:rPr>
          <w:sz w:val="26"/>
          <w:szCs w:val="26"/>
        </w:rPr>
      </w:pPr>
      <w:r>
        <w:rPr>
          <w:b/>
          <w:sz w:val="26"/>
          <w:szCs w:val="26"/>
        </w:rPr>
        <w:t>П</w:t>
      </w:r>
      <w:r w:rsidR="001C25E8" w:rsidRPr="00AF57FD">
        <w:rPr>
          <w:b/>
          <w:sz w:val="26"/>
          <w:szCs w:val="26"/>
        </w:rPr>
        <w:t>редварительный квалификационный отбор</w:t>
      </w:r>
      <w:r w:rsidR="001C25E8" w:rsidRPr="00AF57FD">
        <w:rPr>
          <w:sz w:val="26"/>
          <w:szCs w:val="26"/>
        </w:rPr>
        <w:t xml:space="preserve"> </w:t>
      </w:r>
      <w:r w:rsidR="001C25E8" w:rsidRPr="00AF57FD">
        <w:rPr>
          <w:b/>
          <w:sz w:val="26"/>
          <w:szCs w:val="26"/>
        </w:rPr>
        <w:t>(либо ПКО)</w:t>
      </w:r>
      <w:r w:rsidR="00E45CE1">
        <w:rPr>
          <w:b/>
          <w:sz w:val="26"/>
          <w:szCs w:val="26"/>
        </w:rPr>
        <w:t xml:space="preserve"> </w:t>
      </w:r>
      <w:r w:rsidR="003F452F">
        <w:rPr>
          <w:sz w:val="26"/>
          <w:szCs w:val="26"/>
        </w:rPr>
        <w:t>–</w:t>
      </w:r>
      <w:r w:rsidR="001C25E8" w:rsidRPr="00AF57FD">
        <w:rPr>
          <w:sz w:val="26"/>
          <w:szCs w:val="26"/>
        </w:rPr>
        <w:t xml:space="preserve"> оценка соответствия поставщиков, исполнителей, подрядчиков предъявляемым требованиям, проводимая до подачи заявок с технико-коммерческими предложениями. Не является отдельным способом закупки и не влечет </w:t>
      </w:r>
      <w:r w:rsidR="00A01BC5">
        <w:rPr>
          <w:sz w:val="26"/>
          <w:szCs w:val="26"/>
        </w:rPr>
        <w:br/>
      </w:r>
      <w:r w:rsidR="001C25E8" w:rsidRPr="00AF57FD">
        <w:rPr>
          <w:sz w:val="26"/>
          <w:szCs w:val="26"/>
        </w:rPr>
        <w:t>за собой обязательств заключения договора по итогам проведенног</w:t>
      </w:r>
      <w:r w:rsidR="0023398B">
        <w:rPr>
          <w:sz w:val="26"/>
          <w:szCs w:val="26"/>
        </w:rPr>
        <w:t>о ПКО.</w:t>
      </w:r>
    </w:p>
    <w:p w14:paraId="08490FBE" w14:textId="096C8B14" w:rsidR="00CD61EB" w:rsidRPr="00AF57FD" w:rsidRDefault="003C41F0">
      <w:pPr>
        <w:autoSpaceDE w:val="0"/>
        <w:autoSpaceDN w:val="0"/>
        <w:adjustRightInd w:val="0"/>
        <w:ind w:left="709"/>
        <w:jc w:val="both"/>
        <w:rPr>
          <w:b/>
          <w:sz w:val="26"/>
          <w:szCs w:val="26"/>
        </w:rPr>
      </w:pPr>
      <w:r>
        <w:rPr>
          <w:b/>
          <w:sz w:val="26"/>
          <w:szCs w:val="26"/>
        </w:rPr>
        <w:t>П</w:t>
      </w:r>
      <w:r w:rsidR="001C25E8" w:rsidRPr="00AF57FD">
        <w:rPr>
          <w:b/>
          <w:sz w:val="26"/>
          <w:szCs w:val="26"/>
        </w:rPr>
        <w:t xml:space="preserve">редмет закупки </w:t>
      </w:r>
      <w:r w:rsidR="001C25E8" w:rsidRPr="00AF57FD">
        <w:rPr>
          <w:sz w:val="26"/>
          <w:szCs w:val="26"/>
        </w:rPr>
        <w:t xml:space="preserve">– продукция, которую предполагается поставить (выполнить, оказать) </w:t>
      </w:r>
      <w:r w:rsidR="0023398B">
        <w:rPr>
          <w:sz w:val="26"/>
          <w:szCs w:val="26"/>
        </w:rPr>
        <w:t>Заказчик</w:t>
      </w:r>
      <w:r w:rsidR="001C25E8" w:rsidRPr="00AF57FD">
        <w:rPr>
          <w:sz w:val="26"/>
          <w:szCs w:val="26"/>
        </w:rPr>
        <w:t xml:space="preserve">у на условиях, определённых в документации </w:t>
      </w:r>
      <w:r w:rsidR="00A01BC5">
        <w:rPr>
          <w:sz w:val="26"/>
          <w:szCs w:val="26"/>
        </w:rPr>
        <w:br/>
      </w:r>
      <w:r w:rsidR="001C25E8" w:rsidRPr="00AF57FD">
        <w:rPr>
          <w:sz w:val="26"/>
          <w:szCs w:val="26"/>
        </w:rPr>
        <w:t>о закупке</w:t>
      </w:r>
      <w:r w:rsidR="0023398B">
        <w:rPr>
          <w:sz w:val="26"/>
          <w:szCs w:val="26"/>
        </w:rPr>
        <w:t>.</w:t>
      </w:r>
    </w:p>
    <w:p w14:paraId="40DAFE8A" w14:textId="3F3D6B8E" w:rsidR="00D2765E" w:rsidRDefault="00D2765E">
      <w:pPr>
        <w:suppressAutoHyphens/>
        <w:ind w:left="709"/>
        <w:jc w:val="both"/>
        <w:rPr>
          <w:b/>
          <w:sz w:val="26"/>
          <w:szCs w:val="26"/>
        </w:rPr>
      </w:pPr>
      <w:r w:rsidRPr="00D2765E">
        <w:rPr>
          <w:b/>
          <w:sz w:val="26"/>
          <w:szCs w:val="26"/>
        </w:rPr>
        <w:t xml:space="preserve">Продуктовый комитет </w:t>
      </w:r>
      <w:r w:rsidRPr="00AF57FD">
        <w:rPr>
          <w:sz w:val="26"/>
          <w:szCs w:val="26"/>
        </w:rPr>
        <w:t>–</w:t>
      </w:r>
      <w:r w:rsidRPr="00B12835">
        <w:rPr>
          <w:sz w:val="26"/>
          <w:szCs w:val="26"/>
        </w:rPr>
        <w:t xml:space="preserve"> </w:t>
      </w:r>
      <w:r w:rsidRPr="00133392">
        <w:rPr>
          <w:sz w:val="26"/>
          <w:szCs w:val="26"/>
        </w:rPr>
        <w:t xml:space="preserve">коллегиальный орган, созданный </w:t>
      </w:r>
      <w:r w:rsidR="0023398B">
        <w:rPr>
          <w:sz w:val="26"/>
          <w:szCs w:val="26"/>
        </w:rPr>
        <w:t>Заказчик</w:t>
      </w:r>
      <w:r w:rsidRPr="00B12835">
        <w:rPr>
          <w:sz w:val="26"/>
          <w:szCs w:val="26"/>
        </w:rPr>
        <w:t xml:space="preserve">ом </w:t>
      </w:r>
      <w:r w:rsidR="00A01BC5">
        <w:rPr>
          <w:sz w:val="26"/>
          <w:szCs w:val="26"/>
        </w:rPr>
        <w:br/>
      </w:r>
      <w:r w:rsidRPr="00B12835">
        <w:rPr>
          <w:sz w:val="26"/>
          <w:szCs w:val="26"/>
        </w:rPr>
        <w:t>для одобрения реализации Нового продукта.</w:t>
      </w:r>
      <w:r w:rsidRPr="00D2765E">
        <w:rPr>
          <w:b/>
          <w:sz w:val="26"/>
          <w:szCs w:val="26"/>
        </w:rPr>
        <w:t xml:space="preserve"> </w:t>
      </w:r>
    </w:p>
    <w:p w14:paraId="75ED9861" w14:textId="5DABE6B2" w:rsidR="00CD61EB" w:rsidRPr="00AF57FD" w:rsidRDefault="003C41F0">
      <w:pPr>
        <w:suppressAutoHyphens/>
        <w:ind w:left="709"/>
        <w:jc w:val="both"/>
        <w:rPr>
          <w:b/>
          <w:sz w:val="26"/>
          <w:szCs w:val="26"/>
        </w:rPr>
      </w:pPr>
      <w:r>
        <w:rPr>
          <w:b/>
          <w:sz w:val="26"/>
          <w:szCs w:val="26"/>
        </w:rPr>
        <w:t>П</w:t>
      </w:r>
      <w:r w:rsidR="001C25E8" w:rsidRPr="00AF57FD">
        <w:rPr>
          <w:b/>
          <w:sz w:val="26"/>
          <w:szCs w:val="26"/>
        </w:rPr>
        <w:t xml:space="preserve">родукция </w:t>
      </w:r>
      <w:r w:rsidR="003F452F">
        <w:rPr>
          <w:b/>
          <w:sz w:val="26"/>
          <w:szCs w:val="26"/>
        </w:rPr>
        <w:t>–</w:t>
      </w:r>
      <w:r w:rsidR="001C25E8" w:rsidRPr="00AF57FD">
        <w:rPr>
          <w:b/>
          <w:sz w:val="26"/>
          <w:szCs w:val="26"/>
        </w:rPr>
        <w:t xml:space="preserve"> </w:t>
      </w:r>
      <w:r w:rsidR="001C25E8" w:rsidRPr="00AF57FD">
        <w:rPr>
          <w:sz w:val="26"/>
          <w:szCs w:val="26"/>
        </w:rPr>
        <w:t xml:space="preserve">товары, работы, услуги, иные объекты гражданских прав, приобретаемые </w:t>
      </w:r>
      <w:r w:rsidR="0023398B">
        <w:rPr>
          <w:sz w:val="26"/>
          <w:szCs w:val="26"/>
        </w:rPr>
        <w:t>Заказчик</w:t>
      </w:r>
      <w:r w:rsidR="001C25E8" w:rsidRPr="00AF57FD">
        <w:rPr>
          <w:sz w:val="26"/>
          <w:szCs w:val="26"/>
        </w:rPr>
        <w:t>ом на возмездной основе</w:t>
      </w:r>
      <w:r w:rsidR="00327DE7">
        <w:rPr>
          <w:sz w:val="26"/>
          <w:szCs w:val="26"/>
        </w:rPr>
        <w:t>.</w:t>
      </w:r>
    </w:p>
    <w:p w14:paraId="36FBAF75" w14:textId="1B2D1C95" w:rsidR="00CD61EB" w:rsidRPr="00AF57FD" w:rsidRDefault="003C41F0">
      <w:pPr>
        <w:suppressAutoHyphens/>
        <w:ind w:left="709"/>
        <w:jc w:val="both"/>
        <w:rPr>
          <w:sz w:val="26"/>
          <w:szCs w:val="26"/>
        </w:rPr>
      </w:pPr>
      <w:r>
        <w:rPr>
          <w:b/>
          <w:sz w:val="26"/>
          <w:szCs w:val="26"/>
          <w:lang w:eastAsia="en-US"/>
        </w:rPr>
        <w:lastRenderedPageBreak/>
        <w:t>Р</w:t>
      </w:r>
      <w:r w:rsidR="001C25E8" w:rsidRPr="00AF57FD">
        <w:rPr>
          <w:b/>
          <w:sz w:val="26"/>
          <w:szCs w:val="26"/>
          <w:lang w:eastAsia="en-US"/>
        </w:rPr>
        <w:t xml:space="preserve">абочий день </w:t>
      </w:r>
      <w:r w:rsidR="001C25E8" w:rsidRPr="00AF57FD">
        <w:rPr>
          <w:sz w:val="26"/>
          <w:szCs w:val="26"/>
          <w:lang w:eastAsia="en-US"/>
        </w:rPr>
        <w:t>– рабочий день при пятидневной рабочей неделе с двумя выходными днями (суббота и воскресенье)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7086FCD5" w14:textId="404BCA50" w:rsidR="00CD61EB" w:rsidRPr="00AF57FD" w:rsidRDefault="003C41F0">
      <w:pPr>
        <w:suppressAutoHyphens/>
        <w:ind w:left="709"/>
        <w:jc w:val="both"/>
        <w:rPr>
          <w:sz w:val="26"/>
          <w:szCs w:val="26"/>
          <w:lang w:eastAsia="en-US"/>
        </w:rPr>
      </w:pPr>
      <w:r>
        <w:rPr>
          <w:b/>
          <w:sz w:val="26"/>
          <w:szCs w:val="26"/>
        </w:rPr>
        <w:t>Р</w:t>
      </w:r>
      <w:r w:rsidR="001C25E8" w:rsidRPr="00AF57FD">
        <w:rPr>
          <w:b/>
          <w:sz w:val="26"/>
          <w:szCs w:val="26"/>
        </w:rPr>
        <w:t xml:space="preserve">еестр договоров </w:t>
      </w:r>
      <w:r w:rsidR="003F452F">
        <w:rPr>
          <w:b/>
          <w:sz w:val="26"/>
          <w:szCs w:val="26"/>
        </w:rPr>
        <w:t>–</w:t>
      </w:r>
      <w:r w:rsidR="001C25E8" w:rsidRPr="00AF57FD">
        <w:rPr>
          <w:b/>
          <w:sz w:val="26"/>
          <w:szCs w:val="26"/>
        </w:rPr>
        <w:t xml:space="preserve"> </w:t>
      </w:r>
      <w:r w:rsidR="001C25E8" w:rsidRPr="00AF57FD">
        <w:rPr>
          <w:sz w:val="26"/>
          <w:szCs w:val="26"/>
          <w:lang w:eastAsia="en-US"/>
        </w:rPr>
        <w:t xml:space="preserve">перечень договоров, ведение которого обеспечивается </w:t>
      </w:r>
      <w:r w:rsidR="00A94829">
        <w:rPr>
          <w:sz w:val="26"/>
          <w:szCs w:val="26"/>
          <w:lang w:eastAsia="en-US"/>
        </w:rPr>
        <w:br/>
      </w:r>
      <w:r w:rsidR="00DC3DD7">
        <w:rPr>
          <w:sz w:val="26"/>
          <w:szCs w:val="26"/>
          <w:lang w:eastAsia="en-US"/>
        </w:rPr>
        <w:t>в единой информационной системе</w:t>
      </w:r>
      <w:r w:rsidR="001C25E8" w:rsidRPr="00AF57FD">
        <w:rPr>
          <w:sz w:val="26"/>
          <w:szCs w:val="26"/>
          <w:lang w:eastAsia="en-US"/>
        </w:rPr>
        <w:t xml:space="preserve"> в соответствии</w:t>
      </w:r>
      <w:r w:rsidR="0023398B">
        <w:rPr>
          <w:sz w:val="26"/>
          <w:szCs w:val="26"/>
          <w:lang w:eastAsia="en-US"/>
        </w:rPr>
        <w:t xml:space="preserve"> с Федеральным законом </w:t>
      </w:r>
      <w:r w:rsidR="00A94829">
        <w:rPr>
          <w:sz w:val="26"/>
          <w:szCs w:val="26"/>
          <w:lang w:eastAsia="en-US"/>
        </w:rPr>
        <w:br/>
      </w:r>
      <w:r w:rsidR="0023398B">
        <w:rPr>
          <w:sz w:val="26"/>
          <w:szCs w:val="26"/>
          <w:lang w:eastAsia="en-US"/>
        </w:rPr>
        <w:t>№ 223-ФЗ.</w:t>
      </w:r>
    </w:p>
    <w:p w14:paraId="059E75B6" w14:textId="45F45DD7" w:rsidR="00CD61EB" w:rsidRPr="00AF57FD" w:rsidRDefault="003C41F0">
      <w:pPr>
        <w:suppressAutoHyphens/>
        <w:ind w:left="709"/>
        <w:jc w:val="both"/>
        <w:rPr>
          <w:sz w:val="26"/>
          <w:szCs w:val="26"/>
        </w:rPr>
      </w:pPr>
      <w:r>
        <w:rPr>
          <w:b/>
          <w:sz w:val="26"/>
          <w:szCs w:val="26"/>
        </w:rPr>
        <w:t>Р</w:t>
      </w:r>
      <w:r w:rsidR="001C25E8" w:rsidRPr="00AF57FD">
        <w:rPr>
          <w:b/>
          <w:sz w:val="26"/>
          <w:szCs w:val="26"/>
        </w:rPr>
        <w:t>амочный договор</w:t>
      </w:r>
      <w:r w:rsidR="001C25E8" w:rsidRPr="00AF57FD">
        <w:rPr>
          <w:sz w:val="26"/>
          <w:szCs w:val="26"/>
        </w:rPr>
        <w:t xml:space="preserve">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w:t>
      </w:r>
      <w:r w:rsidR="0023398B">
        <w:rPr>
          <w:sz w:val="26"/>
          <w:szCs w:val="26"/>
        </w:rPr>
        <w:t>о исполнение рамочного договора.</w:t>
      </w:r>
    </w:p>
    <w:p w14:paraId="2B16842F" w14:textId="6FE265FB" w:rsidR="00CD61EB" w:rsidRPr="00AF57FD" w:rsidRDefault="003C41F0">
      <w:pPr>
        <w:autoSpaceDE w:val="0"/>
        <w:autoSpaceDN w:val="0"/>
        <w:adjustRightInd w:val="0"/>
        <w:ind w:left="709"/>
        <w:jc w:val="both"/>
        <w:rPr>
          <w:sz w:val="26"/>
          <w:szCs w:val="26"/>
        </w:rPr>
      </w:pPr>
      <w:r>
        <w:rPr>
          <w:b/>
          <w:sz w:val="26"/>
          <w:szCs w:val="26"/>
        </w:rPr>
        <w:t>С</w:t>
      </w:r>
      <w:r w:rsidR="001C25E8" w:rsidRPr="00AF57FD">
        <w:rPr>
          <w:b/>
          <w:sz w:val="26"/>
          <w:szCs w:val="26"/>
        </w:rPr>
        <w:t xml:space="preserve">айт </w:t>
      </w:r>
      <w:r w:rsidR="0023398B">
        <w:rPr>
          <w:b/>
          <w:sz w:val="26"/>
          <w:szCs w:val="26"/>
        </w:rPr>
        <w:t>Заказчик</w:t>
      </w:r>
      <w:r w:rsidR="001C25E8" w:rsidRPr="00AF57FD">
        <w:rPr>
          <w:b/>
          <w:sz w:val="26"/>
          <w:szCs w:val="26"/>
        </w:rPr>
        <w:t xml:space="preserve">а </w:t>
      </w:r>
      <w:r w:rsidR="001C25E8" w:rsidRPr="00AF57FD">
        <w:rPr>
          <w:sz w:val="26"/>
          <w:szCs w:val="26"/>
        </w:rPr>
        <w:t xml:space="preserve">– сайт в информационно-телекоммуникационной сети Интернет, на котором размещается информация о закупках </w:t>
      </w:r>
      <w:r w:rsidR="0023398B">
        <w:rPr>
          <w:sz w:val="26"/>
          <w:szCs w:val="26"/>
        </w:rPr>
        <w:t>Заказчик</w:t>
      </w:r>
      <w:r w:rsidR="001C25E8" w:rsidRPr="00AF57FD">
        <w:rPr>
          <w:sz w:val="26"/>
          <w:szCs w:val="26"/>
        </w:rPr>
        <w:t>а.</w:t>
      </w:r>
    </w:p>
    <w:p w14:paraId="19D9DA57" w14:textId="591998CE" w:rsidR="00CD61EB" w:rsidRPr="00AF57FD" w:rsidRDefault="003C41F0" w:rsidP="00433C76">
      <w:pPr>
        <w:autoSpaceDE w:val="0"/>
        <w:autoSpaceDN w:val="0"/>
        <w:adjustRightInd w:val="0"/>
        <w:ind w:left="709"/>
        <w:jc w:val="both"/>
        <w:rPr>
          <w:sz w:val="26"/>
          <w:szCs w:val="26"/>
        </w:rPr>
      </w:pPr>
      <w:r>
        <w:rPr>
          <w:b/>
          <w:sz w:val="26"/>
          <w:szCs w:val="26"/>
        </w:rPr>
        <w:t>И</w:t>
      </w:r>
      <w:r w:rsidR="001C25E8" w:rsidRPr="00AF57FD">
        <w:rPr>
          <w:b/>
          <w:sz w:val="26"/>
          <w:szCs w:val="26"/>
        </w:rPr>
        <w:t>нтернет-платформа</w:t>
      </w:r>
      <w:r w:rsidR="001C25E8" w:rsidRPr="00AF57FD">
        <w:rPr>
          <w:sz w:val="26"/>
          <w:szCs w:val="26"/>
        </w:rPr>
        <w:t xml:space="preserve"> </w:t>
      </w:r>
      <w:r w:rsidR="00510BAB">
        <w:rPr>
          <w:sz w:val="26"/>
          <w:szCs w:val="26"/>
        </w:rPr>
        <w:t>–</w:t>
      </w:r>
      <w:r w:rsidR="001C25E8" w:rsidRPr="00AF57FD">
        <w:rPr>
          <w:sz w:val="26"/>
          <w:szCs w:val="26"/>
        </w:rPr>
        <w:t xml:space="preserve"> ресурс, обеспечивающий опубликование (размещение) поставщиками (подрядчиками, исполнителями) прайс-листов на поставляемые ими товары (выполняемые работы, оказываемые услуги), </w:t>
      </w:r>
      <w:r w:rsidR="00A94829">
        <w:rPr>
          <w:sz w:val="26"/>
          <w:szCs w:val="26"/>
        </w:rPr>
        <w:br/>
      </w:r>
      <w:r w:rsidR="001C25E8" w:rsidRPr="00AF57FD">
        <w:rPr>
          <w:sz w:val="26"/>
          <w:szCs w:val="26"/>
        </w:rPr>
        <w:t xml:space="preserve">и определение </w:t>
      </w:r>
      <w:r w:rsidR="0023398B">
        <w:rPr>
          <w:sz w:val="26"/>
          <w:szCs w:val="26"/>
        </w:rPr>
        <w:t>Заказчик</w:t>
      </w:r>
      <w:r w:rsidR="001C25E8" w:rsidRPr="00AF57FD">
        <w:rPr>
          <w:sz w:val="26"/>
          <w:szCs w:val="26"/>
        </w:rPr>
        <w:t>ом поставщика (подрядчика, исполнителя).</w:t>
      </w:r>
    </w:p>
    <w:p w14:paraId="5599F839" w14:textId="35A020A9" w:rsidR="00CD61EB" w:rsidRPr="00AF57FD" w:rsidRDefault="003C41F0">
      <w:pPr>
        <w:suppressAutoHyphens/>
        <w:ind w:left="709"/>
        <w:jc w:val="both"/>
        <w:rPr>
          <w:spacing w:val="-10"/>
          <w:sz w:val="26"/>
          <w:szCs w:val="26"/>
        </w:rPr>
      </w:pPr>
      <w:r>
        <w:rPr>
          <w:b/>
          <w:sz w:val="26"/>
          <w:szCs w:val="26"/>
        </w:rPr>
        <w:t>С</w:t>
      </w:r>
      <w:r w:rsidR="001C25E8" w:rsidRPr="00AF57FD">
        <w:rPr>
          <w:b/>
          <w:sz w:val="26"/>
          <w:szCs w:val="26"/>
        </w:rPr>
        <w:t xml:space="preserve">пециализированная организация </w:t>
      </w:r>
      <w:r w:rsidR="001C25E8" w:rsidRPr="00AF57FD">
        <w:rPr>
          <w:sz w:val="26"/>
          <w:szCs w:val="26"/>
        </w:rPr>
        <w:t xml:space="preserve">– </w:t>
      </w:r>
      <w:r w:rsidR="001C25E8" w:rsidRPr="00772A3D">
        <w:rPr>
          <w:sz w:val="26"/>
          <w:szCs w:val="26"/>
        </w:rPr>
        <w:t xml:space="preserve">юридическое лицо, определенное нормативными документами, которому </w:t>
      </w:r>
      <w:r w:rsidR="0023398B" w:rsidRPr="00772A3D">
        <w:rPr>
          <w:sz w:val="26"/>
          <w:szCs w:val="26"/>
        </w:rPr>
        <w:t>Заказчик</w:t>
      </w:r>
      <w:r w:rsidR="001C25E8" w:rsidRPr="00772A3D">
        <w:rPr>
          <w:sz w:val="26"/>
          <w:szCs w:val="26"/>
        </w:rPr>
        <w:t xml:space="preserve"> на договорной основе передает функции и полном</w:t>
      </w:r>
      <w:r w:rsidR="00DC3DD7" w:rsidRPr="00772A3D">
        <w:rPr>
          <w:sz w:val="26"/>
          <w:szCs w:val="26"/>
        </w:rPr>
        <w:t>очия по закупочной деятельности</w:t>
      </w:r>
      <w:r w:rsidR="00DC3DD7">
        <w:rPr>
          <w:spacing w:val="-10"/>
          <w:sz w:val="26"/>
          <w:szCs w:val="26"/>
        </w:rPr>
        <w:t>.</w:t>
      </w:r>
    </w:p>
    <w:p w14:paraId="72E1DE04" w14:textId="6ABA2F5F" w:rsidR="001F4E12" w:rsidRPr="00AF57FD" w:rsidRDefault="003C41F0">
      <w:pPr>
        <w:suppressAutoHyphens/>
        <w:ind w:left="709"/>
        <w:jc w:val="both"/>
        <w:rPr>
          <w:spacing w:val="-10"/>
          <w:sz w:val="26"/>
          <w:szCs w:val="26"/>
        </w:rPr>
      </w:pPr>
      <w:r>
        <w:rPr>
          <w:b/>
          <w:sz w:val="26"/>
          <w:szCs w:val="26"/>
        </w:rPr>
        <w:t>С</w:t>
      </w:r>
      <w:r w:rsidR="001F4E12" w:rsidRPr="00AF57FD">
        <w:rPr>
          <w:b/>
          <w:sz w:val="26"/>
          <w:szCs w:val="26"/>
        </w:rPr>
        <w:t xml:space="preserve">пецторги </w:t>
      </w:r>
      <w:r w:rsidR="00510BAB">
        <w:rPr>
          <w:b/>
          <w:spacing w:val="-10"/>
          <w:sz w:val="28"/>
          <w:szCs w:val="28"/>
        </w:rPr>
        <w:t>–</w:t>
      </w:r>
      <w:r w:rsidR="001F4E12" w:rsidRPr="00AF57FD">
        <w:rPr>
          <w:b/>
          <w:spacing w:val="-10"/>
          <w:sz w:val="28"/>
          <w:szCs w:val="28"/>
        </w:rPr>
        <w:t xml:space="preserve"> </w:t>
      </w:r>
      <w:r w:rsidR="001F4E12" w:rsidRPr="00ED20EC">
        <w:rPr>
          <w:sz w:val="26"/>
          <w:szCs w:val="26"/>
        </w:rPr>
        <w:t>закупки, участниками которых могут быть только субъекты МСП</w:t>
      </w:r>
      <w:r w:rsidR="00606576" w:rsidRPr="00ED20EC">
        <w:rPr>
          <w:sz w:val="26"/>
          <w:szCs w:val="26"/>
        </w:rPr>
        <w:t>/физические</w:t>
      </w:r>
      <w:r w:rsidR="00FC5180" w:rsidRPr="00ED20EC">
        <w:rPr>
          <w:sz w:val="26"/>
          <w:szCs w:val="26"/>
        </w:rPr>
        <w:t xml:space="preserve"> лица, не являющие</w:t>
      </w:r>
      <w:r w:rsidR="00606576" w:rsidRPr="00ED20EC">
        <w:rPr>
          <w:sz w:val="26"/>
          <w:szCs w:val="26"/>
        </w:rPr>
        <w:t>ся индивидуальными</w:t>
      </w:r>
      <w:r w:rsidR="00FC5180" w:rsidRPr="00ED20EC">
        <w:rPr>
          <w:sz w:val="26"/>
          <w:szCs w:val="26"/>
        </w:rPr>
        <w:t xml:space="preserve"> предпринимателями и применяющие</w:t>
      </w:r>
      <w:r w:rsidR="00606576" w:rsidRPr="00ED20EC">
        <w:rPr>
          <w:sz w:val="26"/>
          <w:szCs w:val="26"/>
        </w:rPr>
        <w:t xml:space="preserve"> специальный налоговый режим </w:t>
      </w:r>
      <w:r w:rsidR="00ED20EC">
        <w:rPr>
          <w:sz w:val="26"/>
          <w:szCs w:val="26"/>
        </w:rPr>
        <w:br/>
      </w:r>
      <w:r w:rsidR="00606576" w:rsidRPr="00ED20EC">
        <w:rPr>
          <w:sz w:val="26"/>
          <w:szCs w:val="26"/>
        </w:rPr>
        <w:t>«Налог на профессиональный доход»,</w:t>
      </w:r>
      <w:r w:rsidR="001F4E12" w:rsidRPr="00ED20EC">
        <w:rPr>
          <w:sz w:val="26"/>
          <w:szCs w:val="26"/>
        </w:rPr>
        <w:t xml:space="preserve"> в соответствии</w:t>
      </w:r>
      <w:r w:rsidR="00DC3DD7" w:rsidRPr="00ED20EC">
        <w:rPr>
          <w:sz w:val="26"/>
          <w:szCs w:val="26"/>
        </w:rPr>
        <w:t xml:space="preserve"> с </w:t>
      </w:r>
      <w:r w:rsidR="0023398B" w:rsidRPr="00ED20EC">
        <w:rPr>
          <w:sz w:val="26"/>
          <w:szCs w:val="26"/>
        </w:rPr>
        <w:t>з</w:t>
      </w:r>
      <w:r w:rsidR="00DC3DD7" w:rsidRPr="00ED20EC">
        <w:rPr>
          <w:sz w:val="26"/>
          <w:szCs w:val="26"/>
        </w:rPr>
        <w:t xml:space="preserve">аконодательством </w:t>
      </w:r>
      <w:r w:rsidR="0023398B" w:rsidRPr="00ED20EC">
        <w:rPr>
          <w:sz w:val="26"/>
          <w:szCs w:val="26"/>
        </w:rPr>
        <w:t xml:space="preserve">Российской Федерации </w:t>
      </w:r>
      <w:r w:rsidR="00DC3DD7" w:rsidRPr="00ED20EC">
        <w:rPr>
          <w:sz w:val="26"/>
          <w:szCs w:val="26"/>
        </w:rPr>
        <w:t>о закупках</w:t>
      </w:r>
      <w:r w:rsidR="00DC3DD7">
        <w:rPr>
          <w:spacing w:val="-10"/>
          <w:sz w:val="26"/>
          <w:szCs w:val="26"/>
        </w:rPr>
        <w:t>.</w:t>
      </w:r>
    </w:p>
    <w:p w14:paraId="0ED47A87" w14:textId="55B3BAEA" w:rsidR="00CD61EB" w:rsidRPr="00AF57FD" w:rsidRDefault="003C41F0">
      <w:pPr>
        <w:suppressAutoHyphens/>
        <w:ind w:left="709"/>
        <w:jc w:val="both"/>
        <w:rPr>
          <w:sz w:val="26"/>
          <w:szCs w:val="26"/>
        </w:rPr>
      </w:pPr>
      <w:r>
        <w:rPr>
          <w:b/>
          <w:sz w:val="26"/>
          <w:szCs w:val="26"/>
        </w:rPr>
        <w:t>С</w:t>
      </w:r>
      <w:r w:rsidR="001C25E8" w:rsidRPr="00AF57FD">
        <w:rPr>
          <w:b/>
          <w:sz w:val="26"/>
          <w:szCs w:val="26"/>
        </w:rPr>
        <w:t>тартовая цена</w:t>
      </w:r>
      <w:r w:rsidR="001C25E8" w:rsidRPr="00AF57FD">
        <w:rPr>
          <w:sz w:val="26"/>
          <w:szCs w:val="26"/>
        </w:rPr>
        <w:t xml:space="preserve"> – минимальная цена поставки товаров, выполнения работ </w:t>
      </w:r>
      <w:r w:rsidR="00772A3D">
        <w:rPr>
          <w:sz w:val="26"/>
          <w:szCs w:val="26"/>
        </w:rPr>
        <w:br/>
      </w:r>
      <w:r w:rsidR="001C25E8" w:rsidRPr="00AF57FD">
        <w:rPr>
          <w:sz w:val="26"/>
          <w:szCs w:val="26"/>
        </w:rPr>
        <w:t xml:space="preserve">и оказания услуг, определенная </w:t>
      </w:r>
      <w:r w:rsidR="0023398B">
        <w:rPr>
          <w:sz w:val="26"/>
          <w:szCs w:val="26"/>
        </w:rPr>
        <w:t>Заказчик</w:t>
      </w:r>
      <w:r w:rsidR="001C25E8" w:rsidRPr="00AF57FD">
        <w:rPr>
          <w:sz w:val="26"/>
          <w:szCs w:val="26"/>
        </w:rPr>
        <w:t>ом в соответствии с условиями настоя</w:t>
      </w:r>
      <w:r w:rsidR="00F95F65">
        <w:rPr>
          <w:sz w:val="26"/>
          <w:szCs w:val="26"/>
        </w:rPr>
        <w:t xml:space="preserve">щего Положения и документации о закупке </w:t>
      </w:r>
      <w:r w:rsidR="001C25E8" w:rsidRPr="00AF57FD">
        <w:rPr>
          <w:sz w:val="26"/>
          <w:szCs w:val="26"/>
        </w:rPr>
        <w:t xml:space="preserve">в сниженном относительно начальной (максимальной) цены </w:t>
      </w:r>
      <w:r w:rsidR="004D794A">
        <w:rPr>
          <w:sz w:val="26"/>
          <w:szCs w:val="26"/>
        </w:rPr>
        <w:t xml:space="preserve">договора/единицы продукции </w:t>
      </w:r>
      <w:r w:rsidR="001C25E8" w:rsidRPr="00AF57FD">
        <w:rPr>
          <w:sz w:val="26"/>
          <w:szCs w:val="26"/>
        </w:rPr>
        <w:t xml:space="preserve">размере </w:t>
      </w:r>
      <w:r w:rsidR="00772A3D">
        <w:rPr>
          <w:sz w:val="26"/>
          <w:szCs w:val="26"/>
        </w:rPr>
        <w:br/>
      </w:r>
      <w:r w:rsidR="001C25E8" w:rsidRPr="00AF57FD">
        <w:rPr>
          <w:sz w:val="26"/>
          <w:szCs w:val="26"/>
        </w:rPr>
        <w:t>для целей подачи участниками закупки в процессе проведения закупки предложений о цене с «шагом на повышение стартовой цены».</w:t>
      </w:r>
    </w:p>
    <w:p w14:paraId="086D3C07" w14:textId="6E39DD9D" w:rsidR="00CD61EB" w:rsidRPr="00AF57FD" w:rsidRDefault="003C41F0">
      <w:pPr>
        <w:suppressAutoHyphens/>
        <w:ind w:left="709"/>
        <w:jc w:val="both"/>
        <w:rPr>
          <w:spacing w:val="-10"/>
          <w:sz w:val="26"/>
          <w:szCs w:val="26"/>
        </w:rPr>
      </w:pPr>
      <w:r>
        <w:rPr>
          <w:b/>
          <w:sz w:val="26"/>
          <w:szCs w:val="26"/>
        </w:rPr>
        <w:t>С</w:t>
      </w:r>
      <w:r w:rsidR="001C25E8" w:rsidRPr="00AF57FD">
        <w:rPr>
          <w:b/>
          <w:sz w:val="26"/>
          <w:szCs w:val="26"/>
        </w:rPr>
        <w:t>убъект МСП</w:t>
      </w:r>
      <w:r w:rsidR="001C25E8" w:rsidRPr="00AF57FD">
        <w:rPr>
          <w:sz w:val="26"/>
          <w:szCs w:val="26"/>
        </w:rPr>
        <w:t xml:space="preserve"> </w:t>
      </w:r>
      <w:r w:rsidR="00510BAB">
        <w:rPr>
          <w:sz w:val="26"/>
          <w:szCs w:val="26"/>
        </w:rPr>
        <w:t>–</w:t>
      </w:r>
      <w:r w:rsidR="001C25E8" w:rsidRPr="00AF57FD">
        <w:rPr>
          <w:sz w:val="26"/>
          <w:szCs w:val="26"/>
        </w:rPr>
        <w:t xml:space="preserve"> </w:t>
      </w:r>
      <w:r w:rsidR="001C25E8" w:rsidRPr="00772A3D">
        <w:rPr>
          <w:sz w:val="26"/>
          <w:szCs w:val="26"/>
        </w:rPr>
        <w:t>юридические лица и индивидуальные предприниматели, отнесенные в соответствии с условиями, установленными Федеральным законом от</w:t>
      </w:r>
      <w:r w:rsidR="00772A3D">
        <w:rPr>
          <w:sz w:val="26"/>
          <w:szCs w:val="26"/>
        </w:rPr>
        <w:t xml:space="preserve"> </w:t>
      </w:r>
      <w:r w:rsidR="00ED20EC">
        <w:rPr>
          <w:sz w:val="26"/>
          <w:szCs w:val="26"/>
        </w:rPr>
        <w:t xml:space="preserve">24 июля </w:t>
      </w:r>
      <w:r w:rsidR="001C25E8" w:rsidRPr="00772A3D">
        <w:rPr>
          <w:sz w:val="26"/>
          <w:szCs w:val="26"/>
        </w:rPr>
        <w:t>2007</w:t>
      </w:r>
      <w:r w:rsidR="00ED20EC">
        <w:rPr>
          <w:sz w:val="26"/>
          <w:szCs w:val="26"/>
        </w:rPr>
        <w:t xml:space="preserve"> г.</w:t>
      </w:r>
      <w:r w:rsidR="001C25E8" w:rsidRPr="00772A3D">
        <w:rPr>
          <w:sz w:val="26"/>
          <w:szCs w:val="26"/>
        </w:rPr>
        <w:t xml:space="preserve"> № 209-ФЗ «О</w:t>
      </w:r>
      <w:r w:rsidR="00772A3D">
        <w:rPr>
          <w:sz w:val="26"/>
          <w:szCs w:val="26"/>
        </w:rPr>
        <w:t xml:space="preserve"> </w:t>
      </w:r>
      <w:r w:rsidR="001C25E8" w:rsidRPr="00772A3D">
        <w:rPr>
          <w:sz w:val="26"/>
          <w:szCs w:val="26"/>
        </w:rPr>
        <w:t>развитии малого и среднего предпринимательства в Р</w:t>
      </w:r>
      <w:r w:rsidR="00510BAB" w:rsidRPr="00772A3D">
        <w:rPr>
          <w:sz w:val="26"/>
          <w:szCs w:val="26"/>
        </w:rPr>
        <w:t xml:space="preserve">оссийской </w:t>
      </w:r>
      <w:r w:rsidR="001C25E8" w:rsidRPr="00772A3D">
        <w:rPr>
          <w:sz w:val="26"/>
          <w:szCs w:val="26"/>
        </w:rPr>
        <w:t>Ф</w:t>
      </w:r>
      <w:r w:rsidR="00510BAB" w:rsidRPr="00772A3D">
        <w:rPr>
          <w:sz w:val="26"/>
          <w:szCs w:val="26"/>
        </w:rPr>
        <w:t>едерации</w:t>
      </w:r>
      <w:r w:rsidR="001C25E8" w:rsidRPr="00772A3D">
        <w:rPr>
          <w:sz w:val="26"/>
          <w:szCs w:val="26"/>
        </w:rPr>
        <w:t xml:space="preserve">», к малым предприятиям, </w:t>
      </w:r>
      <w:r w:rsidR="00772A3D">
        <w:rPr>
          <w:sz w:val="26"/>
          <w:szCs w:val="26"/>
        </w:rPr>
        <w:br/>
      </w:r>
      <w:r w:rsidR="001C25E8" w:rsidRPr="00772A3D">
        <w:rPr>
          <w:sz w:val="26"/>
          <w:szCs w:val="26"/>
        </w:rPr>
        <w:t>в том числе к микропредп</w:t>
      </w:r>
      <w:r w:rsidR="0023398B" w:rsidRPr="00772A3D">
        <w:rPr>
          <w:sz w:val="26"/>
          <w:szCs w:val="26"/>
        </w:rPr>
        <w:t>риятиям, и средним предприятиям.</w:t>
      </w:r>
    </w:p>
    <w:p w14:paraId="61A487BF" w14:textId="13CC6980" w:rsidR="00CD61EB" w:rsidRPr="00AF57FD" w:rsidRDefault="003C41F0">
      <w:pPr>
        <w:widowControl w:val="0"/>
        <w:ind w:left="709"/>
        <w:jc w:val="both"/>
        <w:rPr>
          <w:b/>
          <w:spacing w:val="-10"/>
          <w:sz w:val="26"/>
          <w:szCs w:val="26"/>
        </w:rPr>
      </w:pPr>
      <w:r>
        <w:rPr>
          <w:b/>
          <w:spacing w:val="-10"/>
          <w:sz w:val="26"/>
          <w:szCs w:val="26"/>
        </w:rPr>
        <w:t>Т</w:t>
      </w:r>
      <w:r w:rsidR="001C25E8" w:rsidRPr="00AF57FD">
        <w:rPr>
          <w:b/>
          <w:spacing w:val="-10"/>
          <w:sz w:val="26"/>
          <w:szCs w:val="26"/>
        </w:rPr>
        <w:t xml:space="preserve">ечение срока </w:t>
      </w:r>
      <w:r w:rsidR="00510BAB">
        <w:rPr>
          <w:b/>
          <w:spacing w:val="-10"/>
          <w:sz w:val="26"/>
          <w:szCs w:val="26"/>
        </w:rPr>
        <w:t>–</w:t>
      </w:r>
      <w:r w:rsidR="001C25E8" w:rsidRPr="00AF57FD">
        <w:rPr>
          <w:b/>
          <w:spacing w:val="-10"/>
          <w:sz w:val="26"/>
          <w:szCs w:val="26"/>
        </w:rPr>
        <w:t xml:space="preserve"> </w:t>
      </w:r>
      <w:r w:rsidR="001C25E8" w:rsidRPr="00772A3D">
        <w:rPr>
          <w:sz w:val="26"/>
          <w:szCs w:val="26"/>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r w:rsidR="00DC3DD7">
        <w:rPr>
          <w:spacing w:val="-10"/>
          <w:sz w:val="26"/>
          <w:szCs w:val="26"/>
        </w:rPr>
        <w:t>.</w:t>
      </w:r>
    </w:p>
    <w:p w14:paraId="7FF894DB" w14:textId="5D10D7E2" w:rsidR="00CD61EB" w:rsidRPr="00AF57FD" w:rsidRDefault="003C41F0">
      <w:pPr>
        <w:suppressAutoHyphens/>
        <w:ind w:left="709"/>
        <w:jc w:val="both"/>
        <w:rPr>
          <w:spacing w:val="-10"/>
          <w:sz w:val="26"/>
          <w:szCs w:val="26"/>
        </w:rPr>
      </w:pPr>
      <w:r>
        <w:rPr>
          <w:b/>
          <w:sz w:val="26"/>
          <w:szCs w:val="26"/>
        </w:rPr>
        <w:t>Т</w:t>
      </w:r>
      <w:r w:rsidR="001C25E8" w:rsidRPr="00AF57FD">
        <w:rPr>
          <w:b/>
          <w:sz w:val="26"/>
          <w:szCs w:val="26"/>
        </w:rPr>
        <w:t xml:space="preserve">орги </w:t>
      </w:r>
      <w:r w:rsidR="001C25E8" w:rsidRPr="00AF57FD">
        <w:rPr>
          <w:sz w:val="26"/>
          <w:szCs w:val="26"/>
        </w:rPr>
        <w:t>– аукцион, конкурс, запрос предложений или запрос котировок</w:t>
      </w:r>
      <w:r w:rsidR="00DC3DD7">
        <w:rPr>
          <w:spacing w:val="-10"/>
          <w:sz w:val="26"/>
          <w:szCs w:val="26"/>
        </w:rPr>
        <w:t>.</w:t>
      </w:r>
    </w:p>
    <w:p w14:paraId="48A4DF15" w14:textId="616E88C9" w:rsidR="00743977" w:rsidRPr="00743977" w:rsidRDefault="00743977" w:rsidP="00743977">
      <w:pPr>
        <w:suppressAutoHyphens/>
        <w:ind w:left="709"/>
        <w:jc w:val="both"/>
        <w:rPr>
          <w:b/>
          <w:sz w:val="26"/>
          <w:szCs w:val="26"/>
        </w:rPr>
      </w:pPr>
      <w:r w:rsidRPr="00743977">
        <w:rPr>
          <w:b/>
          <w:sz w:val="26"/>
          <w:szCs w:val="26"/>
        </w:rPr>
        <w:t xml:space="preserve">Упрощенная закупка </w:t>
      </w:r>
      <w:r w:rsidR="00510BAB">
        <w:rPr>
          <w:b/>
          <w:sz w:val="26"/>
          <w:szCs w:val="26"/>
        </w:rPr>
        <w:t>–</w:t>
      </w:r>
      <w:r w:rsidRPr="00743977">
        <w:rPr>
          <w:b/>
          <w:sz w:val="26"/>
          <w:szCs w:val="26"/>
        </w:rPr>
        <w:t xml:space="preserve"> </w:t>
      </w:r>
      <w:r w:rsidRPr="00743977">
        <w:rPr>
          <w:sz w:val="26"/>
          <w:szCs w:val="26"/>
        </w:rPr>
        <w:t>способ неконкурентной закупки, проведение которой регламентируется настоящим Положением, по результатам осуществления которой Заказчик выбирает лучшее предложение о поставке товара (товаров)</w:t>
      </w:r>
      <w:r w:rsidR="00BB53B9">
        <w:rPr>
          <w:sz w:val="26"/>
          <w:szCs w:val="26"/>
        </w:rPr>
        <w:t>,</w:t>
      </w:r>
      <w:r w:rsidR="00BB53B9" w:rsidRPr="00BB53B9">
        <w:rPr>
          <w:sz w:val="26"/>
          <w:szCs w:val="26"/>
        </w:rPr>
        <w:t xml:space="preserve"> выполнении работ, оказании услуг</w:t>
      </w:r>
      <w:r w:rsidRPr="00743977">
        <w:rPr>
          <w:sz w:val="26"/>
          <w:szCs w:val="26"/>
        </w:rPr>
        <w:t xml:space="preserve"> из числа предложенных участниками закупки в соответствии с извещением о проведении упрощенной закупки.</w:t>
      </w:r>
    </w:p>
    <w:p w14:paraId="7E739A07" w14:textId="0C94E1BC" w:rsidR="00CD61EB" w:rsidRPr="00AF57FD" w:rsidRDefault="003C41F0">
      <w:pPr>
        <w:suppressAutoHyphens/>
        <w:ind w:left="709"/>
        <w:jc w:val="both"/>
        <w:rPr>
          <w:sz w:val="26"/>
          <w:szCs w:val="26"/>
        </w:rPr>
      </w:pPr>
      <w:r>
        <w:rPr>
          <w:b/>
          <w:sz w:val="26"/>
          <w:szCs w:val="26"/>
        </w:rPr>
        <w:t>У</w:t>
      </w:r>
      <w:r w:rsidR="001C25E8" w:rsidRPr="00AF57FD">
        <w:rPr>
          <w:b/>
          <w:sz w:val="26"/>
          <w:szCs w:val="26"/>
        </w:rPr>
        <w:t>частник закупки (либо участник)</w:t>
      </w:r>
      <w:r w:rsidR="001C25E8" w:rsidRPr="00AF57FD">
        <w:rPr>
          <w:sz w:val="26"/>
          <w:szCs w:val="26"/>
        </w:rPr>
        <w:t xml:space="preserve"> – </w:t>
      </w:r>
      <w:r w:rsidR="00B661CF" w:rsidRPr="00B661CF">
        <w:rPr>
          <w:sz w:val="26"/>
          <w:szCs w:val="26"/>
        </w:rPr>
        <w:t xml:space="preserve">любое юридическое лицо </w:t>
      </w:r>
      <w:r w:rsidR="00772A3D">
        <w:rPr>
          <w:sz w:val="26"/>
          <w:szCs w:val="26"/>
        </w:rPr>
        <w:br/>
      </w:r>
      <w:r w:rsidR="00B661CF" w:rsidRPr="00B661CF">
        <w:rPr>
          <w:sz w:val="26"/>
          <w:szCs w:val="26"/>
        </w:rPr>
        <w:t xml:space="preserve">или несколько юридических лиц, выступающих на стороне одного участника </w:t>
      </w:r>
      <w:r w:rsidR="00B661CF" w:rsidRPr="00B661CF">
        <w:rPr>
          <w:sz w:val="26"/>
          <w:szCs w:val="26"/>
        </w:rPr>
        <w:lastRenderedPageBreak/>
        <w:t xml:space="preserve">закупки, независимо от организационно-правовой формы, формы собственности, места нахождения и места происхождения капитала, </w:t>
      </w:r>
      <w:r w:rsidR="00772A3D">
        <w:rPr>
          <w:sz w:val="26"/>
          <w:szCs w:val="26"/>
        </w:rPr>
        <w:br/>
      </w:r>
      <w:r w:rsidR="00B661CF" w:rsidRPr="00B661CF">
        <w:rPr>
          <w:sz w:val="26"/>
          <w:szCs w:val="26"/>
        </w:rPr>
        <w:t xml:space="preserve">за исключением юридического лица, являющегося иностранным агентом </w:t>
      </w:r>
      <w:r w:rsidR="00EA2CB5">
        <w:rPr>
          <w:sz w:val="26"/>
          <w:szCs w:val="26"/>
        </w:rPr>
        <w:br/>
      </w:r>
      <w:r w:rsidR="00B661CF" w:rsidRPr="00B661CF">
        <w:rPr>
          <w:sz w:val="26"/>
          <w:szCs w:val="26"/>
        </w:rPr>
        <w:t>в соответствии с</w:t>
      </w:r>
      <w:r w:rsidR="00EA2CB5">
        <w:rPr>
          <w:sz w:val="26"/>
          <w:szCs w:val="26"/>
        </w:rPr>
        <w:t xml:space="preserve"> </w:t>
      </w:r>
      <w:r w:rsidR="00B661CF" w:rsidRPr="008A6F8E">
        <w:t>Федеральным законом</w:t>
      </w:r>
      <w:r w:rsidR="00EA2CB5">
        <w:rPr>
          <w:sz w:val="26"/>
          <w:szCs w:val="26"/>
        </w:rPr>
        <w:t xml:space="preserve"> от 14 июля 2022 г.</w:t>
      </w:r>
      <w:r w:rsidR="00B661CF" w:rsidRPr="00B661CF">
        <w:rPr>
          <w:sz w:val="26"/>
          <w:szCs w:val="26"/>
        </w:rPr>
        <w:t xml:space="preserve"> </w:t>
      </w:r>
      <w:r w:rsidR="00EA2CB5">
        <w:rPr>
          <w:sz w:val="26"/>
          <w:szCs w:val="26"/>
        </w:rPr>
        <w:t>№</w:t>
      </w:r>
      <w:r w:rsidR="004C1273">
        <w:rPr>
          <w:sz w:val="26"/>
          <w:szCs w:val="26"/>
        </w:rPr>
        <w:t xml:space="preserve"> </w:t>
      </w:r>
      <w:r w:rsidR="00B661CF" w:rsidRPr="00B661CF">
        <w:rPr>
          <w:sz w:val="26"/>
          <w:szCs w:val="26"/>
        </w:rPr>
        <w:t xml:space="preserve">255-ФЗ </w:t>
      </w:r>
      <w:r w:rsidR="00EA2CB5">
        <w:rPr>
          <w:sz w:val="26"/>
          <w:szCs w:val="26"/>
        </w:rPr>
        <w:br/>
      </w:r>
      <w:r w:rsidR="00B661CF">
        <w:rPr>
          <w:sz w:val="26"/>
          <w:szCs w:val="26"/>
        </w:rPr>
        <w:t>«</w:t>
      </w:r>
      <w:r w:rsidR="00B661CF" w:rsidRPr="00B661CF">
        <w:rPr>
          <w:sz w:val="26"/>
          <w:szCs w:val="26"/>
        </w:rPr>
        <w:t>О контроле за деятельностью лиц, находящихся под иностранным влиянием</w:t>
      </w:r>
      <w:r w:rsidR="00B661CF">
        <w:rPr>
          <w:sz w:val="26"/>
          <w:szCs w:val="26"/>
        </w:rPr>
        <w:t>»</w:t>
      </w:r>
      <w:r w:rsidR="00B661CF" w:rsidRPr="00B661CF">
        <w:rPr>
          <w:sz w:val="26"/>
          <w:szCs w:val="26"/>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A2CB5">
        <w:rPr>
          <w:sz w:val="26"/>
          <w:szCs w:val="26"/>
        </w:rPr>
        <w:br/>
      </w:r>
      <w:r w:rsidR="00B661CF" w:rsidRPr="00B661CF">
        <w:rPr>
          <w:sz w:val="26"/>
          <w:szCs w:val="26"/>
        </w:rPr>
        <w:t xml:space="preserve">за исключением физического лица, являющегося иностранным агентом </w:t>
      </w:r>
      <w:r w:rsidR="00EA2CB5">
        <w:rPr>
          <w:sz w:val="26"/>
          <w:szCs w:val="26"/>
        </w:rPr>
        <w:br/>
      </w:r>
      <w:r w:rsidR="00B661CF" w:rsidRPr="00B661CF">
        <w:rPr>
          <w:sz w:val="26"/>
          <w:szCs w:val="26"/>
        </w:rPr>
        <w:t>в соответствии с Федераль</w:t>
      </w:r>
      <w:r w:rsidR="00EA2CB5">
        <w:rPr>
          <w:sz w:val="26"/>
          <w:szCs w:val="26"/>
        </w:rPr>
        <w:t>ным законом от 14 июля 2022 г.</w:t>
      </w:r>
      <w:r w:rsidR="00B661CF" w:rsidRPr="00B661CF">
        <w:rPr>
          <w:sz w:val="26"/>
          <w:szCs w:val="26"/>
        </w:rPr>
        <w:t xml:space="preserve"> </w:t>
      </w:r>
      <w:r w:rsidR="00EA2CB5">
        <w:rPr>
          <w:sz w:val="26"/>
          <w:szCs w:val="26"/>
        </w:rPr>
        <w:t>№</w:t>
      </w:r>
      <w:r w:rsidR="004C1273">
        <w:rPr>
          <w:sz w:val="26"/>
          <w:szCs w:val="26"/>
        </w:rPr>
        <w:t xml:space="preserve"> </w:t>
      </w:r>
      <w:r w:rsidR="00B661CF" w:rsidRPr="00B661CF">
        <w:rPr>
          <w:sz w:val="26"/>
          <w:szCs w:val="26"/>
        </w:rPr>
        <w:t xml:space="preserve">255-ФЗ </w:t>
      </w:r>
      <w:r w:rsidR="00EA2CB5">
        <w:rPr>
          <w:sz w:val="26"/>
          <w:szCs w:val="26"/>
        </w:rPr>
        <w:br/>
      </w:r>
      <w:r w:rsidR="00B661CF">
        <w:rPr>
          <w:sz w:val="26"/>
          <w:szCs w:val="26"/>
        </w:rPr>
        <w:t>«</w:t>
      </w:r>
      <w:r w:rsidR="00B661CF" w:rsidRPr="00B661CF">
        <w:rPr>
          <w:sz w:val="26"/>
          <w:szCs w:val="26"/>
        </w:rPr>
        <w:t>О контроле за деятельностью лиц, находящихся под иностранным влиянием</w:t>
      </w:r>
      <w:r w:rsidR="00B661CF">
        <w:rPr>
          <w:sz w:val="26"/>
          <w:szCs w:val="26"/>
        </w:rPr>
        <w:t>»</w:t>
      </w:r>
      <w:r w:rsidR="001C25E8" w:rsidRPr="00AF57FD">
        <w:rPr>
          <w:sz w:val="26"/>
          <w:szCs w:val="26"/>
        </w:rPr>
        <w:t xml:space="preserve">. </w:t>
      </w:r>
    </w:p>
    <w:p w14:paraId="33E90424" w14:textId="610068DA" w:rsidR="00CD61EB" w:rsidRDefault="001C25E8">
      <w:pPr>
        <w:suppressAutoHyphens/>
        <w:ind w:left="709"/>
        <w:jc w:val="both"/>
        <w:rPr>
          <w:sz w:val="26"/>
          <w:szCs w:val="26"/>
        </w:rPr>
      </w:pPr>
      <w:r w:rsidRPr="00AF57FD">
        <w:rPr>
          <w:b/>
          <w:sz w:val="26"/>
          <w:szCs w:val="26"/>
        </w:rPr>
        <w:t>Федеральный закон № 223-ФЗ</w:t>
      </w:r>
      <w:r w:rsidRPr="00AF57FD">
        <w:rPr>
          <w:sz w:val="26"/>
          <w:szCs w:val="26"/>
        </w:rPr>
        <w:t xml:space="preserve"> </w:t>
      </w:r>
      <w:r w:rsidR="00510BAB">
        <w:rPr>
          <w:sz w:val="26"/>
          <w:szCs w:val="26"/>
        </w:rPr>
        <w:t>–</w:t>
      </w:r>
      <w:r w:rsidRPr="00AF57FD">
        <w:rPr>
          <w:sz w:val="26"/>
          <w:szCs w:val="26"/>
        </w:rPr>
        <w:t xml:space="preserve"> Федеральный закон «О закупках товаров, работ, услуг отдельными видами юридических лиц» от 18</w:t>
      </w:r>
      <w:r w:rsidR="004C1273">
        <w:rPr>
          <w:sz w:val="26"/>
          <w:szCs w:val="26"/>
        </w:rPr>
        <w:t xml:space="preserve"> июля </w:t>
      </w:r>
      <w:r w:rsidRPr="00AF57FD">
        <w:rPr>
          <w:sz w:val="26"/>
          <w:szCs w:val="26"/>
        </w:rPr>
        <w:t xml:space="preserve">2011 </w:t>
      </w:r>
      <w:r w:rsidR="004C1273">
        <w:rPr>
          <w:sz w:val="26"/>
          <w:szCs w:val="26"/>
        </w:rPr>
        <w:t xml:space="preserve">г. </w:t>
      </w:r>
      <w:r w:rsidR="004C1273">
        <w:rPr>
          <w:sz w:val="26"/>
          <w:szCs w:val="26"/>
        </w:rPr>
        <w:br/>
      </w:r>
      <w:r w:rsidRPr="00AF57FD">
        <w:rPr>
          <w:sz w:val="26"/>
          <w:szCs w:val="26"/>
        </w:rPr>
        <w:t>№ 223-ФЗ.</w:t>
      </w:r>
    </w:p>
    <w:p w14:paraId="6D60FDC2" w14:textId="29AA0570" w:rsidR="00FF745E" w:rsidRPr="00AF57FD" w:rsidRDefault="00FF745E">
      <w:pPr>
        <w:suppressAutoHyphens/>
        <w:ind w:left="709"/>
        <w:jc w:val="both"/>
        <w:rPr>
          <w:sz w:val="26"/>
          <w:szCs w:val="26"/>
        </w:rPr>
      </w:pPr>
      <w:r w:rsidRPr="00AF57FD">
        <w:rPr>
          <w:b/>
          <w:sz w:val="26"/>
          <w:szCs w:val="26"/>
        </w:rPr>
        <w:t xml:space="preserve">Федеральный закон № </w:t>
      </w:r>
      <w:r>
        <w:rPr>
          <w:b/>
          <w:sz w:val="26"/>
          <w:szCs w:val="26"/>
        </w:rPr>
        <w:t>44</w:t>
      </w:r>
      <w:r w:rsidRPr="00AF57FD">
        <w:rPr>
          <w:b/>
          <w:sz w:val="26"/>
          <w:szCs w:val="26"/>
        </w:rPr>
        <w:t>-ФЗ</w:t>
      </w:r>
      <w:r w:rsidRPr="00AF57FD">
        <w:rPr>
          <w:sz w:val="26"/>
          <w:szCs w:val="26"/>
        </w:rPr>
        <w:t xml:space="preserve"> </w:t>
      </w:r>
      <w:r>
        <w:rPr>
          <w:sz w:val="26"/>
          <w:szCs w:val="26"/>
        </w:rPr>
        <w:t>–</w:t>
      </w:r>
      <w:r w:rsidRPr="00AF57FD">
        <w:rPr>
          <w:sz w:val="26"/>
          <w:szCs w:val="26"/>
        </w:rPr>
        <w:t xml:space="preserve"> </w:t>
      </w:r>
      <w:r w:rsidRPr="00FF745E">
        <w:rPr>
          <w:sz w:val="26"/>
          <w:szCs w:val="26"/>
        </w:rPr>
        <w:t>Федеральн</w:t>
      </w:r>
      <w:r>
        <w:rPr>
          <w:sz w:val="26"/>
          <w:szCs w:val="26"/>
        </w:rPr>
        <w:t>ый</w:t>
      </w:r>
      <w:r w:rsidRPr="00FF745E">
        <w:rPr>
          <w:sz w:val="26"/>
          <w:szCs w:val="26"/>
        </w:rPr>
        <w:t xml:space="preserve"> закон от 5 апреля 2013 г</w:t>
      </w:r>
      <w:r w:rsidR="001F76A1">
        <w:rPr>
          <w:sz w:val="26"/>
          <w:szCs w:val="26"/>
        </w:rPr>
        <w:t>.</w:t>
      </w:r>
      <w:r w:rsidRPr="00FF745E">
        <w:rPr>
          <w:sz w:val="26"/>
          <w:szCs w:val="26"/>
        </w:rPr>
        <w:t xml:space="preserve"> </w:t>
      </w:r>
      <w:r w:rsidR="001F76A1">
        <w:rPr>
          <w:sz w:val="26"/>
          <w:szCs w:val="26"/>
        </w:rPr>
        <w:br/>
        <w:t>№</w:t>
      </w:r>
      <w:r w:rsidRPr="00FF745E">
        <w:rPr>
          <w:sz w:val="26"/>
          <w:szCs w:val="26"/>
        </w:rPr>
        <w:t xml:space="preserve"> 44-ФЗ </w:t>
      </w:r>
      <w:r>
        <w:rPr>
          <w:sz w:val="26"/>
          <w:szCs w:val="26"/>
        </w:rPr>
        <w:t>«</w:t>
      </w:r>
      <w:r w:rsidRPr="00FF745E">
        <w:rPr>
          <w:sz w:val="26"/>
          <w:szCs w:val="26"/>
        </w:rPr>
        <w:t xml:space="preserve">О контрактной системе в сфере закупок товаров, работ, услуг </w:t>
      </w:r>
      <w:r w:rsidR="001F76A1">
        <w:rPr>
          <w:sz w:val="26"/>
          <w:szCs w:val="26"/>
        </w:rPr>
        <w:br/>
      </w:r>
      <w:r w:rsidRPr="00FF745E">
        <w:rPr>
          <w:sz w:val="26"/>
          <w:szCs w:val="26"/>
        </w:rPr>
        <w:t>для обеспечения государственных и муниципальных нужд</w:t>
      </w:r>
      <w:r>
        <w:rPr>
          <w:sz w:val="26"/>
          <w:szCs w:val="26"/>
        </w:rPr>
        <w:t>».</w:t>
      </w:r>
    </w:p>
    <w:p w14:paraId="0D50ADD3" w14:textId="1669B117" w:rsidR="00CD61EB" w:rsidRPr="00AF57FD" w:rsidRDefault="003C41F0">
      <w:pPr>
        <w:suppressAutoHyphens/>
        <w:ind w:left="709"/>
        <w:jc w:val="both"/>
        <w:rPr>
          <w:sz w:val="26"/>
          <w:szCs w:val="26"/>
        </w:rPr>
      </w:pPr>
      <w:r>
        <w:rPr>
          <w:b/>
          <w:sz w:val="26"/>
          <w:szCs w:val="26"/>
        </w:rPr>
        <w:t>Ф</w:t>
      </w:r>
      <w:r w:rsidR="001C25E8" w:rsidRPr="00AF57FD">
        <w:rPr>
          <w:b/>
          <w:sz w:val="26"/>
          <w:szCs w:val="26"/>
        </w:rPr>
        <w:t xml:space="preserve">инансовые услуги </w:t>
      </w:r>
      <w:r w:rsidR="00510BAB" w:rsidRPr="00510BAB">
        <w:rPr>
          <w:sz w:val="26"/>
          <w:szCs w:val="26"/>
        </w:rPr>
        <w:t>–</w:t>
      </w:r>
      <w:r w:rsidR="001C25E8" w:rsidRPr="00AF57FD">
        <w:rPr>
          <w:b/>
          <w:sz w:val="26"/>
          <w:szCs w:val="26"/>
        </w:rPr>
        <w:t xml:space="preserve"> </w:t>
      </w:r>
      <w:r w:rsidR="001C25E8" w:rsidRPr="00AF57FD">
        <w:rPr>
          <w:sz w:val="26"/>
          <w:szCs w:val="26"/>
        </w:rPr>
        <w:t xml:space="preserve">услуги банков и небанковских кредитных организаций, услуги на рынке ценных бумаг, а также услуги, связанные </w:t>
      </w:r>
      <w:r w:rsidR="001F76A1">
        <w:rPr>
          <w:sz w:val="26"/>
          <w:szCs w:val="26"/>
        </w:rPr>
        <w:br/>
      </w:r>
      <w:r w:rsidR="001C25E8" w:rsidRPr="00AF57FD">
        <w:rPr>
          <w:sz w:val="26"/>
          <w:szCs w:val="26"/>
        </w:rPr>
        <w:t>с предоставлением гарантий (поручительств), с привлечением и/или размещением денежных средств юридических и физических лиц, оказываемые в соответствии с законодательством</w:t>
      </w:r>
      <w:r w:rsidR="00CE5434">
        <w:rPr>
          <w:sz w:val="26"/>
          <w:szCs w:val="26"/>
        </w:rPr>
        <w:t>.</w:t>
      </w:r>
    </w:p>
    <w:p w14:paraId="6B293BD6" w14:textId="6D4486C6" w:rsidR="00CD61EB" w:rsidRPr="00AF57FD" w:rsidRDefault="003C41F0">
      <w:pPr>
        <w:suppressAutoHyphens/>
        <w:ind w:left="709"/>
        <w:jc w:val="both"/>
        <w:rPr>
          <w:sz w:val="26"/>
          <w:szCs w:val="26"/>
        </w:rPr>
      </w:pPr>
      <w:r>
        <w:rPr>
          <w:b/>
          <w:sz w:val="26"/>
          <w:szCs w:val="26"/>
        </w:rPr>
        <w:t>Э</w:t>
      </w:r>
      <w:r w:rsidR="001C25E8" w:rsidRPr="00AF57FD">
        <w:rPr>
          <w:b/>
          <w:sz w:val="26"/>
          <w:szCs w:val="26"/>
        </w:rPr>
        <w:t xml:space="preserve">ксперт </w:t>
      </w:r>
      <w:r w:rsidR="00510BAB">
        <w:rPr>
          <w:sz w:val="26"/>
          <w:szCs w:val="26"/>
        </w:rPr>
        <w:t>–</w:t>
      </w:r>
      <w:r w:rsidR="001C25E8" w:rsidRPr="00AF57FD">
        <w:rPr>
          <w:sz w:val="26"/>
          <w:szCs w:val="26"/>
        </w:rPr>
        <w:t xml:space="preserve"> </w:t>
      </w:r>
      <w:r w:rsidR="001C25E8" w:rsidRPr="001F76A1">
        <w:rPr>
          <w:sz w:val="26"/>
          <w:szCs w:val="26"/>
        </w:rPr>
        <w:t>лицо, обладающее специальными знаниями в областях, относящихся к предмету экспертизы, и привлекаемое к работе закупочной комиссии в рамках закупки</w:t>
      </w:r>
      <w:r w:rsidR="00CE5434" w:rsidRPr="001F76A1">
        <w:rPr>
          <w:sz w:val="26"/>
          <w:szCs w:val="26"/>
        </w:rPr>
        <w:t>.</w:t>
      </w:r>
    </w:p>
    <w:p w14:paraId="3FF4047A" w14:textId="29CEA597" w:rsidR="00CD61EB" w:rsidRPr="00AF57FD" w:rsidRDefault="003C41F0" w:rsidP="0023398B">
      <w:pPr>
        <w:suppressAutoHyphens/>
        <w:ind w:left="709"/>
        <w:jc w:val="both"/>
        <w:rPr>
          <w:sz w:val="26"/>
          <w:szCs w:val="26"/>
        </w:rPr>
      </w:pPr>
      <w:r>
        <w:rPr>
          <w:b/>
          <w:sz w:val="26"/>
          <w:szCs w:val="26"/>
        </w:rPr>
        <w:t>Э</w:t>
      </w:r>
      <w:r w:rsidR="001C25E8" w:rsidRPr="00AF57FD">
        <w:rPr>
          <w:b/>
          <w:sz w:val="26"/>
          <w:szCs w:val="26"/>
        </w:rPr>
        <w:t>лектронная торговая площадка (</w:t>
      </w:r>
      <w:r w:rsidR="0023398B">
        <w:rPr>
          <w:b/>
          <w:sz w:val="26"/>
          <w:szCs w:val="26"/>
        </w:rPr>
        <w:t xml:space="preserve">электронная площадка </w:t>
      </w:r>
      <w:r w:rsidR="001C25E8" w:rsidRPr="00AF57FD">
        <w:rPr>
          <w:b/>
          <w:sz w:val="26"/>
          <w:szCs w:val="26"/>
        </w:rPr>
        <w:t xml:space="preserve">либо ЭТП) </w:t>
      </w:r>
      <w:r w:rsidR="001C25E8" w:rsidRPr="00510BAB">
        <w:rPr>
          <w:sz w:val="26"/>
          <w:szCs w:val="26"/>
        </w:rPr>
        <w:t xml:space="preserve">– </w:t>
      </w:r>
      <w:r w:rsidR="001C25E8" w:rsidRPr="00AF57FD">
        <w:rPr>
          <w:sz w:val="26"/>
          <w:szCs w:val="26"/>
        </w:rPr>
        <w:t>сайт в информационно-телекоммуникационной сети Интернет, на котором проводятся закупки в электронной форме в соответствии с требованиями Федерального закона № 223-ФЗ и настоящего Положения.</w:t>
      </w:r>
    </w:p>
    <w:p w14:paraId="0F5C9856" w14:textId="666180A2" w:rsidR="00CD61EB" w:rsidRPr="00AF57FD" w:rsidRDefault="003C41F0">
      <w:pPr>
        <w:suppressAutoHyphens/>
        <w:ind w:left="709"/>
        <w:jc w:val="both"/>
        <w:rPr>
          <w:b/>
          <w:sz w:val="26"/>
          <w:szCs w:val="26"/>
        </w:rPr>
      </w:pPr>
      <w:r>
        <w:rPr>
          <w:b/>
          <w:sz w:val="26"/>
          <w:szCs w:val="26"/>
        </w:rPr>
        <w:t>Э</w:t>
      </w:r>
      <w:r w:rsidR="001C25E8" w:rsidRPr="00AF57FD">
        <w:rPr>
          <w:b/>
          <w:sz w:val="26"/>
          <w:szCs w:val="26"/>
        </w:rPr>
        <w:t xml:space="preserve">лектронный магазин </w:t>
      </w:r>
      <w:r w:rsidR="00510BAB">
        <w:rPr>
          <w:sz w:val="26"/>
          <w:szCs w:val="26"/>
        </w:rPr>
        <w:t>–</w:t>
      </w:r>
      <w:r w:rsidR="001C25E8" w:rsidRPr="00AF57FD">
        <w:rPr>
          <w:sz w:val="26"/>
          <w:szCs w:val="26"/>
        </w:rPr>
        <w:t xml:space="preserve"> обособленная часть аппаратно-программного комплекса электронной площадки, либо иная информационная система </w:t>
      </w:r>
      <w:r w:rsidR="00DF669B">
        <w:rPr>
          <w:sz w:val="26"/>
          <w:szCs w:val="26"/>
        </w:rPr>
        <w:br/>
      </w:r>
      <w:r w:rsidR="001C25E8" w:rsidRPr="00AF57FD">
        <w:rPr>
          <w:sz w:val="26"/>
          <w:szCs w:val="26"/>
        </w:rPr>
        <w:t xml:space="preserve">или Интернет-платформа, определённая нормативными документами </w:t>
      </w:r>
      <w:r w:rsidR="0023398B">
        <w:rPr>
          <w:sz w:val="26"/>
          <w:szCs w:val="26"/>
        </w:rPr>
        <w:t>Заказчик</w:t>
      </w:r>
      <w:r w:rsidR="00341481">
        <w:rPr>
          <w:sz w:val="26"/>
          <w:szCs w:val="26"/>
        </w:rPr>
        <w:t>а</w:t>
      </w:r>
      <w:r w:rsidR="001C25E8" w:rsidRPr="00AF57FD">
        <w:rPr>
          <w:sz w:val="26"/>
          <w:szCs w:val="26"/>
        </w:rPr>
        <w:t xml:space="preserve">, обеспечивающая опубликование (размещение) поставщиками (подрядчиками, исполнителями) прайс-листов на поставляемые ими товары (выполняемые работы, оказываемые услуги), и определение </w:t>
      </w:r>
      <w:r w:rsidR="0023398B">
        <w:rPr>
          <w:sz w:val="26"/>
          <w:szCs w:val="26"/>
        </w:rPr>
        <w:t>Заказчик</w:t>
      </w:r>
      <w:r w:rsidR="001C25E8" w:rsidRPr="00AF57FD">
        <w:rPr>
          <w:sz w:val="26"/>
          <w:szCs w:val="26"/>
        </w:rPr>
        <w:t>ом поставщика (подрядчика, исполнителя).</w:t>
      </w:r>
    </w:p>
    <w:p w14:paraId="6E4CD0D0" w14:textId="4DCFCA79" w:rsidR="00CD61EB" w:rsidRPr="00AF57FD" w:rsidRDefault="003C41F0">
      <w:pPr>
        <w:autoSpaceDE w:val="0"/>
        <w:autoSpaceDN w:val="0"/>
        <w:adjustRightInd w:val="0"/>
        <w:ind w:left="709"/>
        <w:jc w:val="both"/>
        <w:rPr>
          <w:sz w:val="26"/>
          <w:szCs w:val="26"/>
        </w:rPr>
      </w:pPr>
      <w:r>
        <w:rPr>
          <w:b/>
          <w:sz w:val="26"/>
          <w:szCs w:val="26"/>
        </w:rPr>
        <w:t>Э</w:t>
      </w:r>
      <w:r w:rsidR="001C25E8" w:rsidRPr="00AF57FD">
        <w:rPr>
          <w:b/>
          <w:sz w:val="26"/>
          <w:szCs w:val="26"/>
        </w:rPr>
        <w:t>лектронная подпись</w:t>
      </w:r>
      <w:r w:rsidR="007F38CA">
        <w:rPr>
          <w:b/>
          <w:sz w:val="26"/>
          <w:szCs w:val="26"/>
        </w:rPr>
        <w:t xml:space="preserve"> </w:t>
      </w:r>
      <w:r w:rsidR="001C25E8" w:rsidRPr="00AF57FD">
        <w:rPr>
          <w:sz w:val="26"/>
          <w:szCs w:val="26"/>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13F3B6E6" w14:textId="77777777" w:rsidR="00CD61EB" w:rsidRPr="00AF57FD" w:rsidRDefault="001C25E8">
      <w:pPr>
        <w:autoSpaceDE w:val="0"/>
        <w:autoSpaceDN w:val="0"/>
        <w:adjustRightInd w:val="0"/>
        <w:ind w:left="709"/>
        <w:jc w:val="both"/>
        <w:rPr>
          <w:sz w:val="26"/>
          <w:szCs w:val="26"/>
        </w:rPr>
      </w:pPr>
      <w:r w:rsidRPr="00AF57FD">
        <w:rPr>
          <w:sz w:val="26"/>
          <w:szCs w:val="26"/>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5D338A9C" w14:textId="7F7E3D4E" w:rsidR="00CD61EB" w:rsidRPr="00A022B6" w:rsidRDefault="003C41F0" w:rsidP="00A022B6">
      <w:pPr>
        <w:autoSpaceDE w:val="0"/>
        <w:autoSpaceDN w:val="0"/>
        <w:adjustRightInd w:val="0"/>
        <w:ind w:left="709"/>
        <w:jc w:val="both"/>
        <w:rPr>
          <w:sz w:val="26"/>
          <w:szCs w:val="26"/>
        </w:rPr>
      </w:pPr>
      <w:r>
        <w:rPr>
          <w:b/>
          <w:sz w:val="26"/>
          <w:szCs w:val="26"/>
        </w:rPr>
        <w:t>Э</w:t>
      </w:r>
      <w:r w:rsidR="001C25E8" w:rsidRPr="00AF57FD">
        <w:rPr>
          <w:b/>
          <w:sz w:val="26"/>
          <w:szCs w:val="26"/>
        </w:rPr>
        <w:t>лектронный документ</w:t>
      </w:r>
      <w:r w:rsidR="001C25E8" w:rsidRPr="00AF57FD">
        <w:rPr>
          <w:sz w:val="26"/>
          <w:szCs w:val="26"/>
        </w:rPr>
        <w:t xml:space="preserve"> – информация, обмен которой осуществляется между </w:t>
      </w:r>
      <w:r w:rsidR="0023398B">
        <w:rPr>
          <w:sz w:val="26"/>
          <w:szCs w:val="26"/>
        </w:rPr>
        <w:t>Заказчик</w:t>
      </w:r>
      <w:r w:rsidR="001C25E8" w:rsidRPr="00AF57FD">
        <w:rPr>
          <w:sz w:val="26"/>
          <w:szCs w:val="26"/>
        </w:rPr>
        <w:t xml:space="preserve">ами, операторами электронной площадки, участниками </w:t>
      </w:r>
      <w:r w:rsidR="001C25E8" w:rsidRPr="00AF57FD">
        <w:rPr>
          <w:sz w:val="26"/>
          <w:szCs w:val="26"/>
        </w:rPr>
        <w:lastRenderedPageBreak/>
        <w:t xml:space="preserve">закупки в электронной форме на электронной площадке после получения ими аккредитации, связанная с осуществлением закупки в электронной форме </w:t>
      </w:r>
      <w:r w:rsidR="00DF669B">
        <w:rPr>
          <w:sz w:val="26"/>
          <w:szCs w:val="26"/>
        </w:rPr>
        <w:br/>
      </w:r>
      <w:r w:rsidR="001C25E8" w:rsidRPr="00AF57FD">
        <w:rPr>
          <w:sz w:val="26"/>
          <w:szCs w:val="26"/>
        </w:rPr>
        <w:t xml:space="preserve">и подписанная электронной подписью лица, имеющего право действовать </w:t>
      </w:r>
      <w:r w:rsidR="00DF669B">
        <w:rPr>
          <w:sz w:val="26"/>
          <w:szCs w:val="26"/>
        </w:rPr>
        <w:br/>
      </w:r>
      <w:r w:rsidR="001C25E8" w:rsidRPr="00AF57FD">
        <w:rPr>
          <w:sz w:val="26"/>
          <w:szCs w:val="26"/>
        </w:rPr>
        <w:t xml:space="preserve">от имени соответственно </w:t>
      </w:r>
      <w:r w:rsidR="0023398B">
        <w:rPr>
          <w:sz w:val="26"/>
          <w:szCs w:val="26"/>
        </w:rPr>
        <w:t>Заказчик</w:t>
      </w:r>
      <w:r w:rsidR="001C25E8" w:rsidRPr="00AF57FD">
        <w:rPr>
          <w:sz w:val="26"/>
          <w:szCs w:val="26"/>
        </w:rPr>
        <w:t>а, оператора электронной площадки, участника закупки в электронной форме.</w:t>
      </w:r>
      <w:r w:rsidR="001C25E8" w:rsidRPr="00AF57FD">
        <w:rPr>
          <w:sz w:val="26"/>
          <w:szCs w:val="26"/>
        </w:rPr>
        <w:br w:type="page"/>
      </w:r>
    </w:p>
    <w:p w14:paraId="1D597D08" w14:textId="77777777" w:rsidR="00CD61EB" w:rsidRPr="00AF57FD" w:rsidRDefault="001C25E8">
      <w:pPr>
        <w:keepNext/>
        <w:numPr>
          <w:ilvl w:val="0"/>
          <w:numId w:val="1"/>
        </w:numPr>
        <w:suppressAutoHyphens/>
        <w:spacing w:before="240" w:after="120"/>
        <w:ind w:firstLine="709"/>
        <w:jc w:val="both"/>
        <w:outlineLvl w:val="1"/>
        <w:rPr>
          <w:b/>
          <w:sz w:val="26"/>
          <w:szCs w:val="26"/>
        </w:rPr>
      </w:pPr>
      <w:bookmarkStart w:id="19" w:name="_Toc153447238"/>
      <w:r w:rsidRPr="00AF57FD">
        <w:rPr>
          <w:b/>
          <w:sz w:val="26"/>
          <w:szCs w:val="26"/>
        </w:rPr>
        <w:lastRenderedPageBreak/>
        <w:t>Общие положения</w:t>
      </w:r>
      <w:bookmarkEnd w:id="9"/>
      <w:bookmarkEnd w:id="19"/>
    </w:p>
    <w:p w14:paraId="0D1E6723" w14:textId="303519D4"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0" w:name="_Toc7452954"/>
      <w:bookmarkStart w:id="21" w:name="_Toc20231753"/>
      <w:bookmarkStart w:id="22" w:name="_Toc153447239"/>
      <w:bookmarkStart w:id="23" w:name="_Toc420054446"/>
      <w:bookmarkEnd w:id="10"/>
      <w:bookmarkEnd w:id="11"/>
      <w:bookmarkEnd w:id="12"/>
      <w:bookmarkEnd w:id="13"/>
      <w:r w:rsidRPr="00AF57FD">
        <w:rPr>
          <w:b/>
          <w:sz w:val="26"/>
          <w:szCs w:val="26"/>
        </w:rPr>
        <w:t>Сфера применения Положения о закупк</w:t>
      </w:r>
      <w:r w:rsidR="005C50D0">
        <w:rPr>
          <w:b/>
          <w:sz w:val="26"/>
          <w:szCs w:val="26"/>
        </w:rPr>
        <w:t>ах</w:t>
      </w:r>
      <w:r w:rsidRPr="00AF57FD">
        <w:rPr>
          <w:b/>
          <w:sz w:val="26"/>
          <w:szCs w:val="26"/>
        </w:rPr>
        <w:t xml:space="preserve"> товаров, работ, услуг ПАО «Ростелеком»</w:t>
      </w:r>
      <w:bookmarkEnd w:id="20"/>
      <w:bookmarkEnd w:id="21"/>
      <w:bookmarkEnd w:id="22"/>
      <w:r w:rsidRPr="00AF57FD">
        <w:rPr>
          <w:b/>
          <w:sz w:val="26"/>
          <w:szCs w:val="26"/>
        </w:rPr>
        <w:t xml:space="preserve"> </w:t>
      </w:r>
      <w:bookmarkEnd w:id="23"/>
    </w:p>
    <w:p w14:paraId="62676B46" w14:textId="61DF4097" w:rsidR="00CD61EB" w:rsidRPr="00AF57FD" w:rsidRDefault="001C25E8">
      <w:pPr>
        <w:pStyle w:val="ConsPlusNormal"/>
        <w:numPr>
          <w:ilvl w:val="2"/>
          <w:numId w:val="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Настоящее Положение определяет порядок проведения конкурентных </w:t>
      </w:r>
      <w:r w:rsidR="00D76DF9">
        <w:rPr>
          <w:rFonts w:ascii="Times New Roman" w:hAnsi="Times New Roman" w:cs="Times New Roman"/>
          <w:sz w:val="26"/>
          <w:szCs w:val="26"/>
        </w:rPr>
        <w:br/>
      </w:r>
      <w:r w:rsidRPr="00AF57FD">
        <w:rPr>
          <w:rFonts w:ascii="Times New Roman" w:hAnsi="Times New Roman" w:cs="Times New Roman"/>
          <w:sz w:val="26"/>
          <w:szCs w:val="26"/>
        </w:rPr>
        <w:t xml:space="preserve">и неконкурентных закупок продукции для нужд </w:t>
      </w:r>
      <w:r w:rsidR="0023398B">
        <w:rPr>
          <w:rFonts w:ascii="Times New Roman" w:hAnsi="Times New Roman" w:cs="Times New Roman"/>
          <w:sz w:val="26"/>
          <w:szCs w:val="26"/>
        </w:rPr>
        <w:t>Заказчик</w:t>
      </w:r>
      <w:r w:rsidR="000831CC">
        <w:rPr>
          <w:rFonts w:ascii="Times New Roman" w:hAnsi="Times New Roman" w:cs="Times New Roman"/>
          <w:sz w:val="26"/>
          <w:szCs w:val="26"/>
        </w:rPr>
        <w:t>а</w:t>
      </w:r>
      <w:r w:rsidRPr="00AF57FD">
        <w:rPr>
          <w:rFonts w:ascii="Times New Roman" w:hAnsi="Times New Roman" w:cs="Times New Roman"/>
          <w:sz w:val="26"/>
          <w:szCs w:val="26"/>
        </w:rPr>
        <w:t xml:space="preserve"> (далее </w:t>
      </w:r>
      <w:r w:rsidR="00D76DF9">
        <w:rPr>
          <w:rFonts w:ascii="Times New Roman" w:hAnsi="Times New Roman" w:cs="Times New Roman"/>
          <w:sz w:val="26"/>
          <w:szCs w:val="26"/>
        </w:rPr>
        <w:t>–</w:t>
      </w:r>
      <w:r w:rsidRPr="00AF57FD">
        <w:rPr>
          <w:rFonts w:ascii="Times New Roman" w:hAnsi="Times New Roman" w:cs="Times New Roman"/>
          <w:sz w:val="26"/>
          <w:szCs w:val="26"/>
        </w:rPr>
        <w:t xml:space="preserve"> Положение).</w:t>
      </w:r>
    </w:p>
    <w:p w14:paraId="6F7E16DF" w14:textId="77777777" w:rsidR="00F158CF" w:rsidRDefault="001C25E8" w:rsidP="00433C76">
      <w:pPr>
        <w:pStyle w:val="affb"/>
        <w:numPr>
          <w:ilvl w:val="2"/>
          <w:numId w:val="1"/>
        </w:numPr>
        <w:ind w:left="0" w:firstLine="720"/>
        <w:jc w:val="both"/>
        <w:rPr>
          <w:sz w:val="26"/>
          <w:szCs w:val="26"/>
        </w:rPr>
      </w:pPr>
      <w:bookmarkStart w:id="24" w:name="_Ref112401262"/>
      <w:r w:rsidRPr="00AF57FD">
        <w:rPr>
          <w:sz w:val="26"/>
          <w:szCs w:val="26"/>
        </w:rPr>
        <w:t>Настоящее Положение не регулирует отношения, указанные в части 4 статьи 1 Федерального закона № 223-ФЗ,</w:t>
      </w:r>
      <w:r w:rsidRPr="00AF57FD">
        <w:t xml:space="preserve"> </w:t>
      </w:r>
      <w:r w:rsidRPr="00AF57FD">
        <w:rPr>
          <w:sz w:val="26"/>
          <w:szCs w:val="26"/>
        </w:rPr>
        <w:t>в том числе</w:t>
      </w:r>
      <w:r w:rsidR="00F158CF">
        <w:rPr>
          <w:sz w:val="26"/>
          <w:szCs w:val="26"/>
        </w:rPr>
        <w:t>:</w:t>
      </w:r>
      <w:bookmarkEnd w:id="24"/>
    </w:p>
    <w:p w14:paraId="348B5A29" w14:textId="0F8F1D61" w:rsidR="00CD61EB" w:rsidRDefault="001C25E8" w:rsidP="00F158CF">
      <w:pPr>
        <w:pStyle w:val="affb"/>
        <w:numPr>
          <w:ilvl w:val="0"/>
          <w:numId w:val="46"/>
        </w:numPr>
        <w:jc w:val="both"/>
        <w:rPr>
          <w:sz w:val="26"/>
          <w:szCs w:val="26"/>
        </w:rPr>
      </w:pPr>
      <w:r w:rsidRPr="00AF57FD">
        <w:rPr>
          <w:sz w:val="26"/>
          <w:szCs w:val="26"/>
        </w:rPr>
        <w:t xml:space="preserve">осуществление </w:t>
      </w:r>
      <w:r w:rsidR="0023398B">
        <w:rPr>
          <w:sz w:val="26"/>
          <w:szCs w:val="26"/>
        </w:rPr>
        <w:t>Заказчик</w:t>
      </w:r>
      <w:r w:rsidR="00EB3797">
        <w:rPr>
          <w:sz w:val="26"/>
          <w:szCs w:val="26"/>
        </w:rPr>
        <w:t xml:space="preserve">ом </w:t>
      </w:r>
      <w:r w:rsidRPr="00AF57FD">
        <w:rPr>
          <w:sz w:val="26"/>
          <w:szCs w:val="26"/>
        </w:rPr>
        <w:t xml:space="preserve">закупок у </w:t>
      </w:r>
      <w:r w:rsidR="00F158CF" w:rsidRPr="00F158CF">
        <w:rPr>
          <w:sz w:val="26"/>
          <w:szCs w:val="26"/>
        </w:rPr>
        <w:t xml:space="preserve">указанных в части 2 </w:t>
      </w:r>
      <w:r w:rsidR="00F158CF">
        <w:rPr>
          <w:sz w:val="26"/>
          <w:szCs w:val="26"/>
        </w:rPr>
        <w:t>статьи 1 Федерального закона № 223-ФЗ</w:t>
      </w:r>
      <w:r w:rsidR="00F158CF" w:rsidRPr="00F158CF">
        <w:rPr>
          <w:sz w:val="26"/>
          <w:szCs w:val="26"/>
        </w:rPr>
        <w:t xml:space="preserve"> юридических лиц, которые признаются взаимозависимыми с </w:t>
      </w:r>
      <w:r w:rsidR="00F158CF">
        <w:rPr>
          <w:sz w:val="26"/>
          <w:szCs w:val="26"/>
        </w:rPr>
        <w:t>Заказчиком</w:t>
      </w:r>
      <w:r w:rsidR="00F158CF" w:rsidRPr="00F158CF">
        <w:rPr>
          <w:sz w:val="26"/>
          <w:szCs w:val="26"/>
        </w:rPr>
        <w:t xml:space="preserve"> лицами в соответствии с Налоговым кодексом Российской Федерации</w:t>
      </w:r>
      <w:r w:rsidR="00F158CF">
        <w:rPr>
          <w:sz w:val="26"/>
          <w:szCs w:val="26"/>
        </w:rPr>
        <w:t>;</w:t>
      </w:r>
    </w:p>
    <w:p w14:paraId="4EE2284C" w14:textId="300F9800" w:rsidR="00F158CF" w:rsidRPr="002C7BF6" w:rsidRDefault="00F158CF" w:rsidP="00F158CF">
      <w:pPr>
        <w:pStyle w:val="affb"/>
        <w:numPr>
          <w:ilvl w:val="0"/>
          <w:numId w:val="46"/>
        </w:numPr>
        <w:jc w:val="both"/>
        <w:rPr>
          <w:sz w:val="26"/>
          <w:szCs w:val="26"/>
        </w:rPr>
      </w:pPr>
      <w:r w:rsidRPr="00F158CF">
        <w:rPr>
          <w:sz w:val="26"/>
          <w:szCs w:val="26"/>
        </w:rPr>
        <w:t xml:space="preserve">у иных юридических лиц, которые признаются взаимозависимыми </w:t>
      </w:r>
      <w:r w:rsidR="009F62A9">
        <w:rPr>
          <w:sz w:val="26"/>
          <w:szCs w:val="26"/>
        </w:rPr>
        <w:br/>
      </w:r>
      <w:r w:rsidRPr="00F158CF">
        <w:rPr>
          <w:sz w:val="26"/>
          <w:szCs w:val="26"/>
        </w:rPr>
        <w:t xml:space="preserve">с </w:t>
      </w:r>
      <w:r>
        <w:rPr>
          <w:sz w:val="26"/>
          <w:szCs w:val="26"/>
        </w:rPr>
        <w:t>Заказчиком</w:t>
      </w:r>
      <w:r w:rsidRPr="00F158CF">
        <w:rPr>
          <w:sz w:val="26"/>
          <w:szCs w:val="26"/>
        </w:rPr>
        <w:t xml:space="preserve"> лицами в соответствии с Налоговым кодексом Российской Федерации, если закупки осуществляются в целях обеспечения единого технологического процесса</w:t>
      </w:r>
      <w:r>
        <w:rPr>
          <w:sz w:val="26"/>
          <w:szCs w:val="26"/>
        </w:rPr>
        <w:t>.</w:t>
      </w:r>
      <w:r w:rsidR="002C7BF6">
        <w:rPr>
          <w:sz w:val="26"/>
          <w:szCs w:val="26"/>
        </w:rPr>
        <w:t xml:space="preserve"> </w:t>
      </w:r>
      <w:r w:rsidRPr="002C7BF6">
        <w:rPr>
          <w:sz w:val="26"/>
          <w:szCs w:val="26"/>
        </w:rPr>
        <w:t xml:space="preserve">Единым технологическим процессом для целей настоящего Положения признается комплекс взаимосвязанных внутри группы компаний Ростелеком организационных, технических, технологических, методологических операций, действий и решений, обеспечивающих предусмотренную </w:t>
      </w:r>
      <w:r w:rsidR="002C7BF6">
        <w:rPr>
          <w:sz w:val="26"/>
          <w:szCs w:val="26"/>
        </w:rPr>
        <w:t>у</w:t>
      </w:r>
      <w:r w:rsidRPr="002C7BF6">
        <w:rPr>
          <w:sz w:val="26"/>
          <w:szCs w:val="26"/>
        </w:rPr>
        <w:t xml:space="preserve">ставом деятельность </w:t>
      </w:r>
      <w:r w:rsidR="002C7BF6">
        <w:rPr>
          <w:sz w:val="26"/>
          <w:szCs w:val="26"/>
        </w:rPr>
        <w:t>Заказчика</w:t>
      </w:r>
      <w:r w:rsidRPr="002C7BF6">
        <w:rPr>
          <w:sz w:val="26"/>
          <w:szCs w:val="26"/>
        </w:rPr>
        <w:t xml:space="preserve">, включая производство и реализацию товаров, выполнение работ, оказание услуг, отчуждение и передачу прав на объекты </w:t>
      </w:r>
      <w:r w:rsidR="002C7BF6">
        <w:rPr>
          <w:sz w:val="26"/>
          <w:szCs w:val="26"/>
        </w:rPr>
        <w:t>интеллектуальной собственности.</w:t>
      </w:r>
    </w:p>
    <w:p w14:paraId="0A6E3BAE" w14:textId="5C06F74B" w:rsidR="00CD61EB" w:rsidRPr="00AF57FD" w:rsidRDefault="00074E14" w:rsidP="00074E14">
      <w:pPr>
        <w:pStyle w:val="ConsPlusNormal"/>
        <w:numPr>
          <w:ilvl w:val="2"/>
          <w:numId w:val="1"/>
        </w:numPr>
        <w:jc w:val="both"/>
        <w:rPr>
          <w:rFonts w:ascii="Times New Roman" w:hAnsi="Times New Roman" w:cs="Times New Roman"/>
          <w:sz w:val="26"/>
          <w:szCs w:val="26"/>
        </w:rPr>
      </w:pPr>
      <w:bookmarkStart w:id="25" w:name="_Ref62638906"/>
      <w:r w:rsidRPr="00074E14">
        <w:rPr>
          <w:rFonts w:ascii="Times New Roman" w:hAnsi="Times New Roman" w:cs="Times New Roman"/>
          <w:sz w:val="26"/>
          <w:szCs w:val="26"/>
        </w:rPr>
        <w:t xml:space="preserve">Перечень взаимозависимых с ПАО «Ростелеком» лиц, осуществление закупок товаров, работ, услуг у которых не регулируется настоящим Положением </w:t>
      </w:r>
      <w:r w:rsidR="009F62A9">
        <w:rPr>
          <w:rFonts w:ascii="Times New Roman" w:hAnsi="Times New Roman" w:cs="Times New Roman"/>
          <w:sz w:val="26"/>
          <w:szCs w:val="26"/>
        </w:rPr>
        <w:br/>
      </w:r>
      <w:r w:rsidRPr="00074E14">
        <w:rPr>
          <w:rFonts w:ascii="Times New Roman" w:hAnsi="Times New Roman" w:cs="Times New Roman"/>
          <w:sz w:val="26"/>
          <w:szCs w:val="26"/>
        </w:rPr>
        <w:t xml:space="preserve">в соответствии с пунктом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_Ref112401262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1.1.2</w:t>
      </w:r>
      <w:r>
        <w:rPr>
          <w:rFonts w:ascii="Times New Roman" w:hAnsi="Times New Roman" w:cs="Times New Roman"/>
          <w:sz w:val="26"/>
          <w:szCs w:val="26"/>
        </w:rPr>
        <w:fldChar w:fldCharType="end"/>
      </w:r>
      <w:r w:rsidRPr="00074E14">
        <w:rPr>
          <w:rFonts w:ascii="Times New Roman" w:hAnsi="Times New Roman" w:cs="Times New Roman"/>
          <w:sz w:val="26"/>
          <w:szCs w:val="26"/>
        </w:rPr>
        <w:t xml:space="preserve"> Положения, а также обоснования включения </w:t>
      </w:r>
      <w:r w:rsidR="009F62A9">
        <w:rPr>
          <w:rFonts w:ascii="Times New Roman" w:hAnsi="Times New Roman" w:cs="Times New Roman"/>
          <w:sz w:val="26"/>
          <w:szCs w:val="26"/>
        </w:rPr>
        <w:br/>
      </w:r>
      <w:r w:rsidRPr="00074E14">
        <w:rPr>
          <w:rFonts w:ascii="Times New Roman" w:hAnsi="Times New Roman" w:cs="Times New Roman"/>
          <w:sz w:val="26"/>
          <w:szCs w:val="26"/>
        </w:rPr>
        <w:t xml:space="preserve">в указанный перечень каждого юридического лица приведены в приложении № 1 </w:t>
      </w:r>
      <w:r w:rsidR="009F62A9">
        <w:rPr>
          <w:rFonts w:ascii="Times New Roman" w:hAnsi="Times New Roman" w:cs="Times New Roman"/>
          <w:sz w:val="26"/>
          <w:szCs w:val="26"/>
        </w:rPr>
        <w:br/>
      </w:r>
      <w:r w:rsidRPr="00074E14">
        <w:rPr>
          <w:rFonts w:ascii="Times New Roman" w:hAnsi="Times New Roman" w:cs="Times New Roman"/>
          <w:sz w:val="26"/>
          <w:szCs w:val="26"/>
        </w:rPr>
        <w:t>к настоящему Положению. Заказчики, присоединившиеся к Положению о закупк</w:t>
      </w:r>
      <w:r w:rsidR="005C50D0">
        <w:rPr>
          <w:rFonts w:ascii="Times New Roman" w:hAnsi="Times New Roman" w:cs="Times New Roman"/>
          <w:sz w:val="26"/>
          <w:szCs w:val="26"/>
        </w:rPr>
        <w:t>ах</w:t>
      </w:r>
      <w:r w:rsidRPr="00074E14">
        <w:rPr>
          <w:rFonts w:ascii="Times New Roman" w:hAnsi="Times New Roman" w:cs="Times New Roman"/>
          <w:sz w:val="26"/>
          <w:szCs w:val="26"/>
        </w:rPr>
        <w:t xml:space="preserve"> товаров, работ, услуг ПАО «Ростелеком», утверждают собственный перечень взаимозависимых с ними лиц в соответствии с Налоговым кодексом Российской Федерации требованиями пункта 13 части 4 статьи 1 Федерального закона </w:t>
      </w:r>
      <w:r w:rsidR="009F62A9">
        <w:rPr>
          <w:rFonts w:ascii="Times New Roman" w:hAnsi="Times New Roman" w:cs="Times New Roman"/>
          <w:sz w:val="26"/>
          <w:szCs w:val="26"/>
        </w:rPr>
        <w:br/>
      </w:r>
      <w:r w:rsidRPr="00074E14">
        <w:rPr>
          <w:rFonts w:ascii="Times New Roman" w:hAnsi="Times New Roman" w:cs="Times New Roman"/>
          <w:sz w:val="26"/>
          <w:szCs w:val="26"/>
        </w:rPr>
        <w:t xml:space="preserve">№ 223-ФЗ, с обоснованием включения в указанный перечень каждого юридического лица и размещают такой перечень в ЕИС в порядке, предусмотренном действующим законодательством Российской Федерации и принятыми во исполнение </w:t>
      </w:r>
      <w:r w:rsidR="009F62A9">
        <w:rPr>
          <w:rFonts w:ascii="Times New Roman" w:hAnsi="Times New Roman" w:cs="Times New Roman"/>
          <w:sz w:val="26"/>
          <w:szCs w:val="26"/>
        </w:rPr>
        <w:br/>
      </w:r>
      <w:r w:rsidRPr="00074E14">
        <w:rPr>
          <w:rFonts w:ascii="Times New Roman" w:hAnsi="Times New Roman" w:cs="Times New Roman"/>
          <w:sz w:val="26"/>
          <w:szCs w:val="26"/>
        </w:rPr>
        <w:t>ег</w:t>
      </w:r>
      <w:r>
        <w:rPr>
          <w:rFonts w:ascii="Times New Roman" w:hAnsi="Times New Roman" w:cs="Times New Roman"/>
          <w:sz w:val="26"/>
          <w:szCs w:val="26"/>
        </w:rPr>
        <w:t>о нормативными правовыми актами</w:t>
      </w:r>
      <w:r w:rsidR="00EB3797" w:rsidRPr="00EB3797">
        <w:rPr>
          <w:rFonts w:ascii="Times New Roman" w:hAnsi="Times New Roman" w:cs="Times New Roman"/>
          <w:sz w:val="26"/>
          <w:szCs w:val="26"/>
        </w:rPr>
        <w:t>.</w:t>
      </w:r>
      <w:bookmarkEnd w:id="25"/>
    </w:p>
    <w:p w14:paraId="41F44413" w14:textId="06E3D763" w:rsidR="00CD61EB" w:rsidRPr="00AF57FD" w:rsidRDefault="001C25E8">
      <w:pPr>
        <w:pStyle w:val="ConsPlusNormal"/>
        <w:numPr>
          <w:ilvl w:val="2"/>
          <w:numId w:val="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лицо, включенное в перечень взаимозависимых лиц</w:t>
      </w:r>
      <w:r w:rsidR="007579DC">
        <w:rPr>
          <w:rFonts w:ascii="Times New Roman" w:hAnsi="Times New Roman" w:cs="Times New Roman"/>
          <w:sz w:val="26"/>
          <w:szCs w:val="26"/>
        </w:rPr>
        <w:t>, сформированный в соответствии с п</w:t>
      </w:r>
      <w:r w:rsidR="002C7BF6">
        <w:rPr>
          <w:rFonts w:ascii="Times New Roman" w:hAnsi="Times New Roman" w:cs="Times New Roman"/>
          <w:sz w:val="26"/>
          <w:szCs w:val="26"/>
        </w:rPr>
        <w:t>унктом</w:t>
      </w:r>
      <w:r w:rsidR="007579DC">
        <w:rPr>
          <w:rFonts w:ascii="Times New Roman" w:hAnsi="Times New Roman" w:cs="Times New Roman"/>
          <w:sz w:val="26"/>
          <w:szCs w:val="26"/>
        </w:rPr>
        <w:t xml:space="preserve"> </w:t>
      </w:r>
      <w:r w:rsidR="00990EB6">
        <w:rPr>
          <w:rFonts w:ascii="Times New Roman" w:hAnsi="Times New Roman" w:cs="Times New Roman"/>
          <w:sz w:val="26"/>
          <w:szCs w:val="26"/>
        </w:rPr>
        <w:fldChar w:fldCharType="begin"/>
      </w:r>
      <w:r w:rsidR="00990EB6">
        <w:rPr>
          <w:rFonts w:ascii="Times New Roman" w:hAnsi="Times New Roman" w:cs="Times New Roman"/>
          <w:sz w:val="26"/>
          <w:szCs w:val="26"/>
        </w:rPr>
        <w:instrText xml:space="preserve"> REF _Ref62638906 \r \h </w:instrText>
      </w:r>
      <w:r w:rsidR="00990EB6">
        <w:rPr>
          <w:rFonts w:ascii="Times New Roman" w:hAnsi="Times New Roman" w:cs="Times New Roman"/>
          <w:sz w:val="26"/>
          <w:szCs w:val="26"/>
        </w:rPr>
      </w:r>
      <w:r w:rsidR="00990EB6">
        <w:rPr>
          <w:rFonts w:ascii="Times New Roman" w:hAnsi="Times New Roman" w:cs="Times New Roman"/>
          <w:sz w:val="26"/>
          <w:szCs w:val="26"/>
        </w:rPr>
        <w:fldChar w:fldCharType="separate"/>
      </w:r>
      <w:r w:rsidR="00077B01">
        <w:rPr>
          <w:rFonts w:ascii="Times New Roman" w:hAnsi="Times New Roman" w:cs="Times New Roman"/>
          <w:sz w:val="26"/>
          <w:szCs w:val="26"/>
        </w:rPr>
        <w:t>1.1.3</w:t>
      </w:r>
      <w:r w:rsidR="00990EB6">
        <w:rPr>
          <w:rFonts w:ascii="Times New Roman" w:hAnsi="Times New Roman" w:cs="Times New Roman"/>
          <w:sz w:val="26"/>
          <w:szCs w:val="26"/>
        </w:rPr>
        <w:fldChar w:fldCharType="end"/>
      </w:r>
      <w:r w:rsidR="007579DC">
        <w:rPr>
          <w:rFonts w:ascii="Times New Roman" w:hAnsi="Times New Roman" w:cs="Times New Roman"/>
          <w:sz w:val="26"/>
          <w:szCs w:val="26"/>
        </w:rPr>
        <w:t xml:space="preserve"> Положения,</w:t>
      </w:r>
      <w:r w:rsidRPr="00AF57FD">
        <w:rPr>
          <w:rFonts w:ascii="Times New Roman" w:hAnsi="Times New Roman" w:cs="Times New Roman"/>
          <w:sz w:val="26"/>
          <w:szCs w:val="26"/>
        </w:rPr>
        <w:t xml:space="preserve"> перестало соответствовать </w:t>
      </w:r>
      <w:r w:rsidR="002C7BF6">
        <w:rPr>
          <w:rFonts w:ascii="Times New Roman" w:hAnsi="Times New Roman" w:cs="Times New Roman"/>
          <w:sz w:val="26"/>
          <w:szCs w:val="26"/>
        </w:rPr>
        <w:t xml:space="preserve">требованиям пункта </w:t>
      </w:r>
      <w:r w:rsidR="00AF07BC">
        <w:rPr>
          <w:rFonts w:ascii="Times New Roman" w:hAnsi="Times New Roman" w:cs="Times New Roman"/>
          <w:sz w:val="26"/>
          <w:szCs w:val="26"/>
        </w:rPr>
        <w:fldChar w:fldCharType="begin"/>
      </w:r>
      <w:r w:rsidR="00AF07BC">
        <w:rPr>
          <w:rFonts w:ascii="Times New Roman" w:hAnsi="Times New Roman" w:cs="Times New Roman"/>
          <w:sz w:val="26"/>
          <w:szCs w:val="26"/>
        </w:rPr>
        <w:instrText xml:space="preserve"> REF _Ref112401262 \r \h </w:instrText>
      </w:r>
      <w:r w:rsidR="00AF07BC">
        <w:rPr>
          <w:rFonts w:ascii="Times New Roman" w:hAnsi="Times New Roman" w:cs="Times New Roman"/>
          <w:sz w:val="26"/>
          <w:szCs w:val="26"/>
        </w:rPr>
      </w:r>
      <w:r w:rsidR="00AF07BC">
        <w:rPr>
          <w:rFonts w:ascii="Times New Roman" w:hAnsi="Times New Roman" w:cs="Times New Roman"/>
          <w:sz w:val="26"/>
          <w:szCs w:val="26"/>
        </w:rPr>
        <w:fldChar w:fldCharType="separate"/>
      </w:r>
      <w:r w:rsidR="00077B01">
        <w:rPr>
          <w:rFonts w:ascii="Times New Roman" w:hAnsi="Times New Roman" w:cs="Times New Roman"/>
          <w:sz w:val="26"/>
          <w:szCs w:val="26"/>
        </w:rPr>
        <w:t>1.1.2</w:t>
      </w:r>
      <w:r w:rsidR="00AF07BC">
        <w:rPr>
          <w:rFonts w:ascii="Times New Roman" w:hAnsi="Times New Roman" w:cs="Times New Roman"/>
          <w:sz w:val="26"/>
          <w:szCs w:val="26"/>
        </w:rPr>
        <w:fldChar w:fldCharType="end"/>
      </w:r>
      <w:r w:rsidR="002C7BF6">
        <w:rPr>
          <w:rFonts w:ascii="Times New Roman" w:hAnsi="Times New Roman" w:cs="Times New Roman"/>
          <w:sz w:val="26"/>
          <w:szCs w:val="26"/>
        </w:rPr>
        <w:t xml:space="preserve"> Положения</w:t>
      </w:r>
      <w:r w:rsidRPr="00AF57FD">
        <w:rPr>
          <w:rFonts w:ascii="Times New Roman" w:hAnsi="Times New Roman" w:cs="Times New Roman"/>
          <w:sz w:val="26"/>
          <w:szCs w:val="26"/>
        </w:rPr>
        <w:t>, закупки у такого лица осуществляются в соответствии с действующим законодательством Р</w:t>
      </w:r>
      <w:r w:rsidR="00D76DF9">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76DF9">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принятыми в его исполнение </w:t>
      </w:r>
      <w:r w:rsidR="00D76DF9" w:rsidRPr="00AF57FD">
        <w:rPr>
          <w:rFonts w:ascii="Times New Roman" w:hAnsi="Times New Roman" w:cs="Times New Roman"/>
          <w:sz w:val="26"/>
          <w:szCs w:val="26"/>
        </w:rPr>
        <w:t>нормативн</w:t>
      </w:r>
      <w:r w:rsidR="00D76DF9">
        <w:rPr>
          <w:rFonts w:ascii="Times New Roman" w:hAnsi="Times New Roman" w:cs="Times New Roman"/>
          <w:sz w:val="26"/>
          <w:szCs w:val="26"/>
        </w:rPr>
        <w:t>ыми</w:t>
      </w:r>
      <w:r w:rsidR="00D76DF9"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правовыми актами </w:t>
      </w:r>
      <w:r w:rsidR="009F62A9">
        <w:rPr>
          <w:rFonts w:ascii="Times New Roman" w:hAnsi="Times New Roman" w:cs="Times New Roman"/>
          <w:sz w:val="26"/>
          <w:szCs w:val="26"/>
        </w:rPr>
        <w:br/>
      </w:r>
      <w:r w:rsidRPr="00AF57FD">
        <w:rPr>
          <w:rFonts w:ascii="Times New Roman" w:hAnsi="Times New Roman" w:cs="Times New Roman"/>
          <w:sz w:val="26"/>
          <w:szCs w:val="26"/>
        </w:rPr>
        <w:t>и настоящим Положением.</w:t>
      </w:r>
    </w:p>
    <w:p w14:paraId="52E459C7" w14:textId="1D9F8224" w:rsidR="00CD61EB" w:rsidRPr="00AF57FD" w:rsidRDefault="001C25E8" w:rsidP="007579DC">
      <w:pPr>
        <w:pStyle w:val="ConsPlusNormal"/>
        <w:numPr>
          <w:ilvl w:val="2"/>
          <w:numId w:val="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лицо, не включенное в перечень взаимозависимых лиц,</w:t>
      </w:r>
      <w:r w:rsidR="007579DC">
        <w:rPr>
          <w:rFonts w:ascii="Times New Roman" w:hAnsi="Times New Roman" w:cs="Times New Roman"/>
          <w:sz w:val="26"/>
          <w:szCs w:val="26"/>
        </w:rPr>
        <w:t xml:space="preserve"> сформированный в соответствии с п. </w:t>
      </w:r>
      <w:r w:rsidR="00990EB6">
        <w:rPr>
          <w:rFonts w:ascii="Times New Roman" w:hAnsi="Times New Roman" w:cs="Times New Roman"/>
          <w:sz w:val="26"/>
          <w:szCs w:val="26"/>
        </w:rPr>
        <w:fldChar w:fldCharType="begin"/>
      </w:r>
      <w:r w:rsidR="00990EB6">
        <w:rPr>
          <w:rFonts w:ascii="Times New Roman" w:hAnsi="Times New Roman" w:cs="Times New Roman"/>
          <w:sz w:val="26"/>
          <w:szCs w:val="26"/>
        </w:rPr>
        <w:instrText xml:space="preserve"> REF _Ref62638906 \r \h </w:instrText>
      </w:r>
      <w:r w:rsidR="00990EB6">
        <w:rPr>
          <w:rFonts w:ascii="Times New Roman" w:hAnsi="Times New Roman" w:cs="Times New Roman"/>
          <w:sz w:val="26"/>
          <w:szCs w:val="26"/>
        </w:rPr>
      </w:r>
      <w:r w:rsidR="00990EB6">
        <w:rPr>
          <w:rFonts w:ascii="Times New Roman" w:hAnsi="Times New Roman" w:cs="Times New Roman"/>
          <w:sz w:val="26"/>
          <w:szCs w:val="26"/>
        </w:rPr>
        <w:fldChar w:fldCharType="separate"/>
      </w:r>
      <w:r w:rsidR="00077B01">
        <w:rPr>
          <w:rFonts w:ascii="Times New Roman" w:hAnsi="Times New Roman" w:cs="Times New Roman"/>
          <w:sz w:val="26"/>
          <w:szCs w:val="26"/>
        </w:rPr>
        <w:t>1.1.3</w:t>
      </w:r>
      <w:r w:rsidR="00990EB6">
        <w:rPr>
          <w:rFonts w:ascii="Times New Roman" w:hAnsi="Times New Roman" w:cs="Times New Roman"/>
          <w:sz w:val="26"/>
          <w:szCs w:val="26"/>
        </w:rPr>
        <w:fldChar w:fldCharType="end"/>
      </w:r>
      <w:r w:rsidR="007579DC">
        <w:rPr>
          <w:rFonts w:ascii="Times New Roman" w:hAnsi="Times New Roman" w:cs="Times New Roman"/>
          <w:sz w:val="26"/>
          <w:szCs w:val="26"/>
        </w:rPr>
        <w:t xml:space="preserve"> Положения,</w:t>
      </w:r>
      <w:r w:rsidRPr="00AF57FD">
        <w:rPr>
          <w:rFonts w:ascii="Times New Roman" w:hAnsi="Times New Roman" w:cs="Times New Roman"/>
          <w:sz w:val="26"/>
          <w:szCs w:val="26"/>
        </w:rPr>
        <w:t xml:space="preserve"> стало соответствовать </w:t>
      </w:r>
      <w:r w:rsidR="00AF07BC">
        <w:rPr>
          <w:rFonts w:ascii="Times New Roman" w:hAnsi="Times New Roman" w:cs="Times New Roman"/>
          <w:sz w:val="26"/>
          <w:szCs w:val="26"/>
        </w:rPr>
        <w:t xml:space="preserve">требованиям пункта </w:t>
      </w:r>
      <w:r w:rsidR="00AF07BC">
        <w:rPr>
          <w:rFonts w:ascii="Times New Roman" w:hAnsi="Times New Roman" w:cs="Times New Roman"/>
          <w:sz w:val="26"/>
          <w:szCs w:val="26"/>
        </w:rPr>
        <w:fldChar w:fldCharType="begin"/>
      </w:r>
      <w:r w:rsidR="00AF07BC">
        <w:rPr>
          <w:rFonts w:ascii="Times New Roman" w:hAnsi="Times New Roman" w:cs="Times New Roman"/>
          <w:sz w:val="26"/>
          <w:szCs w:val="26"/>
        </w:rPr>
        <w:instrText xml:space="preserve"> REF _Ref112401262 \r \h </w:instrText>
      </w:r>
      <w:r w:rsidR="00AF07BC">
        <w:rPr>
          <w:rFonts w:ascii="Times New Roman" w:hAnsi="Times New Roman" w:cs="Times New Roman"/>
          <w:sz w:val="26"/>
          <w:szCs w:val="26"/>
        </w:rPr>
      </w:r>
      <w:r w:rsidR="00AF07BC">
        <w:rPr>
          <w:rFonts w:ascii="Times New Roman" w:hAnsi="Times New Roman" w:cs="Times New Roman"/>
          <w:sz w:val="26"/>
          <w:szCs w:val="26"/>
        </w:rPr>
        <w:fldChar w:fldCharType="separate"/>
      </w:r>
      <w:r w:rsidR="00077B01">
        <w:rPr>
          <w:rFonts w:ascii="Times New Roman" w:hAnsi="Times New Roman" w:cs="Times New Roman"/>
          <w:sz w:val="26"/>
          <w:szCs w:val="26"/>
        </w:rPr>
        <w:t>1.1.2</w:t>
      </w:r>
      <w:r w:rsidR="00AF07BC">
        <w:rPr>
          <w:rFonts w:ascii="Times New Roman" w:hAnsi="Times New Roman" w:cs="Times New Roman"/>
          <w:sz w:val="26"/>
          <w:szCs w:val="26"/>
        </w:rPr>
        <w:fldChar w:fldCharType="end"/>
      </w:r>
      <w:r w:rsidR="00AF07BC">
        <w:rPr>
          <w:rFonts w:ascii="Times New Roman" w:hAnsi="Times New Roman" w:cs="Times New Roman"/>
          <w:sz w:val="26"/>
          <w:szCs w:val="26"/>
        </w:rPr>
        <w:t xml:space="preserve"> Положения</w:t>
      </w:r>
      <w:r w:rsidRPr="00AF57FD">
        <w:rPr>
          <w:rFonts w:ascii="Times New Roman" w:hAnsi="Times New Roman" w:cs="Times New Roman"/>
          <w:sz w:val="26"/>
          <w:szCs w:val="26"/>
        </w:rPr>
        <w:t xml:space="preserve">, закупки у такого лица осуществляются </w:t>
      </w:r>
      <w:r w:rsidR="00053952">
        <w:rPr>
          <w:rFonts w:ascii="Times New Roman" w:hAnsi="Times New Roman" w:cs="Times New Roman"/>
          <w:sz w:val="26"/>
          <w:szCs w:val="26"/>
        </w:rPr>
        <w:br/>
      </w:r>
      <w:r w:rsidRPr="00AF57FD">
        <w:rPr>
          <w:rFonts w:ascii="Times New Roman" w:hAnsi="Times New Roman" w:cs="Times New Roman"/>
          <w:sz w:val="26"/>
          <w:szCs w:val="26"/>
        </w:rPr>
        <w:t>в соответствии с действующим законодательством Р</w:t>
      </w:r>
      <w:r w:rsidR="00D76DF9">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76DF9">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принятыми во исполнение его нормативными правовыми актами и настоящим </w:t>
      </w:r>
      <w:r w:rsidRPr="00AF57FD">
        <w:rPr>
          <w:rFonts w:ascii="Times New Roman" w:hAnsi="Times New Roman" w:cs="Times New Roman"/>
          <w:sz w:val="26"/>
          <w:szCs w:val="26"/>
        </w:rPr>
        <w:lastRenderedPageBreak/>
        <w:t xml:space="preserve">Положением до внесения </w:t>
      </w:r>
      <w:r w:rsidR="007579DC">
        <w:rPr>
          <w:rFonts w:ascii="Times New Roman" w:hAnsi="Times New Roman" w:cs="Times New Roman"/>
          <w:sz w:val="26"/>
          <w:szCs w:val="26"/>
        </w:rPr>
        <w:t xml:space="preserve">изменений </w:t>
      </w:r>
      <w:r w:rsidR="007579DC" w:rsidRPr="007579DC">
        <w:rPr>
          <w:rFonts w:ascii="Times New Roman" w:hAnsi="Times New Roman" w:cs="Times New Roman"/>
          <w:sz w:val="26"/>
          <w:szCs w:val="26"/>
        </w:rPr>
        <w:t xml:space="preserve">в соответствующий </w:t>
      </w:r>
      <w:r w:rsidR="007579DC">
        <w:rPr>
          <w:rFonts w:ascii="Times New Roman" w:hAnsi="Times New Roman" w:cs="Times New Roman"/>
          <w:sz w:val="26"/>
          <w:szCs w:val="26"/>
        </w:rPr>
        <w:t>п</w:t>
      </w:r>
      <w:r w:rsidR="007579DC" w:rsidRPr="007579DC">
        <w:rPr>
          <w:rFonts w:ascii="Times New Roman" w:hAnsi="Times New Roman" w:cs="Times New Roman"/>
          <w:sz w:val="26"/>
          <w:szCs w:val="26"/>
        </w:rPr>
        <w:t>еречень взаимозависимых лиц</w:t>
      </w:r>
      <w:r w:rsidRPr="00AF57FD">
        <w:rPr>
          <w:rFonts w:ascii="Times New Roman" w:hAnsi="Times New Roman" w:cs="Times New Roman"/>
          <w:sz w:val="26"/>
          <w:szCs w:val="26"/>
        </w:rPr>
        <w:t>.</w:t>
      </w:r>
    </w:p>
    <w:p w14:paraId="57834B6C" w14:textId="0BA5597D" w:rsidR="00433C76" w:rsidRPr="00AF57FD" w:rsidRDefault="00CE4385" w:rsidP="00CE4385">
      <w:pPr>
        <w:pStyle w:val="ConsPlusNormal"/>
        <w:numPr>
          <w:ilvl w:val="2"/>
          <w:numId w:val="1"/>
        </w:numPr>
        <w:ind w:firstLine="709"/>
        <w:jc w:val="both"/>
      </w:pPr>
      <w:r w:rsidRPr="00AF57FD">
        <w:rPr>
          <w:rFonts w:ascii="Times New Roman" w:hAnsi="Times New Roman" w:cs="Times New Roman"/>
          <w:sz w:val="26"/>
          <w:szCs w:val="26"/>
        </w:rPr>
        <w:t>Дочерние хозяйственные общества,</w:t>
      </w:r>
      <w:r w:rsidR="001C25E8" w:rsidRPr="00AF57FD">
        <w:rPr>
          <w:rFonts w:ascii="Times New Roman" w:hAnsi="Times New Roman" w:cs="Times New Roman"/>
          <w:sz w:val="26"/>
          <w:szCs w:val="26"/>
        </w:rPr>
        <w:t xml:space="preserve"> в уставном капитале которых более пятидесяти процентов долей в совокупности принадлежит ПАО «Ростелеком», </w:t>
      </w:r>
      <w:r w:rsidR="00053952">
        <w:rPr>
          <w:rFonts w:ascii="Times New Roman" w:hAnsi="Times New Roman" w:cs="Times New Roman"/>
          <w:sz w:val="26"/>
          <w:szCs w:val="26"/>
        </w:rPr>
        <w:br/>
      </w:r>
      <w:r w:rsidR="001C25E8" w:rsidRPr="00AF57FD">
        <w:rPr>
          <w:rFonts w:ascii="Times New Roman" w:hAnsi="Times New Roman" w:cs="Times New Roman"/>
          <w:sz w:val="26"/>
          <w:szCs w:val="26"/>
        </w:rPr>
        <w:t xml:space="preserve">а также дочерние хозяйственные общества в уставном капитале которых более пятидесяти процентов долей в совокупности принадлежит указанным </w:t>
      </w:r>
      <w:r w:rsidRPr="00AF57FD">
        <w:rPr>
          <w:rFonts w:ascii="Times New Roman" w:hAnsi="Times New Roman" w:cs="Times New Roman"/>
          <w:sz w:val="26"/>
          <w:szCs w:val="26"/>
        </w:rPr>
        <w:t>выше хозяйственным</w:t>
      </w:r>
      <w:r w:rsidR="001C25E8" w:rsidRPr="00AF57FD">
        <w:rPr>
          <w:rFonts w:ascii="Times New Roman" w:hAnsi="Times New Roman" w:cs="Times New Roman"/>
          <w:sz w:val="26"/>
          <w:szCs w:val="26"/>
        </w:rPr>
        <w:t xml:space="preserve"> обществам </w:t>
      </w:r>
      <w:r w:rsidRPr="00AF57FD">
        <w:rPr>
          <w:rFonts w:ascii="Times New Roman" w:hAnsi="Times New Roman" w:cs="Times New Roman"/>
          <w:sz w:val="26"/>
          <w:szCs w:val="26"/>
        </w:rPr>
        <w:t>присоединяются</w:t>
      </w:r>
      <w:r w:rsidR="001C25E8" w:rsidRPr="00AF57FD">
        <w:rPr>
          <w:rFonts w:ascii="Times New Roman" w:hAnsi="Times New Roman" w:cs="Times New Roman"/>
          <w:sz w:val="26"/>
          <w:szCs w:val="26"/>
        </w:rPr>
        <w:t xml:space="preserve"> к настоящему Положению в порядке, предусмотренном действующим законодательством Р</w:t>
      </w:r>
      <w:r w:rsidR="00D76DF9">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D76DF9">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w:t>
      </w:r>
      <w:r w:rsidR="00053952">
        <w:rPr>
          <w:rFonts w:ascii="Times New Roman" w:hAnsi="Times New Roman" w:cs="Times New Roman"/>
          <w:sz w:val="26"/>
          <w:szCs w:val="26"/>
        </w:rPr>
        <w:br/>
      </w:r>
      <w:r w:rsidR="001C25E8" w:rsidRPr="00AF57FD">
        <w:rPr>
          <w:rFonts w:ascii="Times New Roman" w:hAnsi="Times New Roman" w:cs="Times New Roman"/>
          <w:sz w:val="26"/>
          <w:szCs w:val="26"/>
        </w:rPr>
        <w:t>и принятыми во исполнение его нормативными правовыми актами.</w:t>
      </w:r>
    </w:p>
    <w:p w14:paraId="6D3B0C98" w14:textId="1C86CD79" w:rsidR="00CD61EB" w:rsidRPr="00AF57FD" w:rsidRDefault="001C25E8" w:rsidP="00FD4D91">
      <w:pPr>
        <w:pStyle w:val="ConsPlusNormal"/>
        <w:numPr>
          <w:ilvl w:val="2"/>
          <w:numId w:val="26"/>
        </w:numPr>
        <w:ind w:firstLine="709"/>
        <w:jc w:val="both"/>
      </w:pPr>
      <w:r w:rsidRPr="00AF57FD">
        <w:rPr>
          <w:rFonts w:ascii="Times New Roman" w:hAnsi="Times New Roman" w:cs="Times New Roman"/>
          <w:sz w:val="26"/>
          <w:szCs w:val="26"/>
        </w:rPr>
        <w:t xml:space="preserve">ПАО «Ростелеком» осуществляет общее руководство закупочной деятельностью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принявших решение о присоединении к настоящему Положению: определяет общие правила регламентации закупочной деятельности, осуществляет общий контроль закупочной деятельности, в том числе оценивает эффективность закупочной деятельности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принявших решение </w:t>
      </w:r>
      <w:r w:rsidR="00053952">
        <w:rPr>
          <w:rFonts w:ascii="Times New Roman" w:hAnsi="Times New Roman" w:cs="Times New Roman"/>
          <w:sz w:val="26"/>
          <w:szCs w:val="26"/>
        </w:rPr>
        <w:br/>
      </w:r>
      <w:r w:rsidRPr="00AF57FD">
        <w:rPr>
          <w:rFonts w:ascii="Times New Roman" w:hAnsi="Times New Roman" w:cs="Times New Roman"/>
          <w:sz w:val="26"/>
          <w:szCs w:val="26"/>
        </w:rPr>
        <w:t xml:space="preserve">о присоединении к настоящему Положению. </w:t>
      </w:r>
    </w:p>
    <w:p w14:paraId="0D5F0321" w14:textId="3054A4F3" w:rsidR="00CD61EB" w:rsidRPr="00AF57FD" w:rsidRDefault="001C25E8" w:rsidP="00433C76">
      <w:pPr>
        <w:pStyle w:val="ConsPlusNormal"/>
        <w:ind w:firstLine="709"/>
        <w:jc w:val="both"/>
        <w:rPr>
          <w:sz w:val="26"/>
          <w:szCs w:val="26"/>
        </w:rPr>
      </w:pPr>
      <w:r w:rsidRPr="00AF57FD">
        <w:rPr>
          <w:rFonts w:ascii="Times New Roman" w:hAnsi="Times New Roman" w:cs="Times New Roman"/>
          <w:sz w:val="26"/>
          <w:szCs w:val="26"/>
        </w:rPr>
        <w:t xml:space="preserve">В случаях, определенных настоящим Положением и внутренними нормативными документами ПАО «Ростелеком», ПАО «Ростелеком» вправе принимать обязательные для исполнения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ами, принявшими решение </w:t>
      </w:r>
      <w:r w:rsidR="00053952">
        <w:rPr>
          <w:rFonts w:ascii="Times New Roman" w:hAnsi="Times New Roman" w:cs="Times New Roman"/>
          <w:sz w:val="26"/>
          <w:szCs w:val="26"/>
        </w:rPr>
        <w:br/>
      </w:r>
      <w:r w:rsidRPr="00AF57FD">
        <w:rPr>
          <w:rFonts w:ascii="Times New Roman" w:hAnsi="Times New Roman" w:cs="Times New Roman"/>
          <w:sz w:val="26"/>
          <w:szCs w:val="26"/>
        </w:rPr>
        <w:t xml:space="preserve">о присоединении к настоящему Положению, решения в области закупочной деятельности. </w:t>
      </w:r>
    </w:p>
    <w:p w14:paraId="213E4552" w14:textId="5E6CD9F1" w:rsidR="00CD61EB" w:rsidRPr="00AF57FD" w:rsidRDefault="0023398B" w:rsidP="00FD4D91">
      <w:pPr>
        <w:pStyle w:val="ConsPlusNormal"/>
        <w:numPr>
          <w:ilvl w:val="2"/>
          <w:numId w:val="26"/>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могут издаваться приказы, распоряжения и иные нормативные акты, определяющие полномочия и порядок взаимодействия подразделений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а при организации и проведении закупочной деятельности, которые должны соответствовать требованиям действующего законодательства Р</w:t>
      </w:r>
      <w:r w:rsidR="00D76DF9">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D76DF9">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принятых в его исполнение нормативных правовых актов </w:t>
      </w:r>
      <w:r w:rsidR="00053952">
        <w:rPr>
          <w:rFonts w:ascii="Times New Roman" w:hAnsi="Times New Roman" w:cs="Times New Roman"/>
          <w:sz w:val="26"/>
          <w:szCs w:val="26"/>
        </w:rPr>
        <w:br/>
      </w:r>
      <w:r w:rsidR="001C25E8" w:rsidRPr="00AF57FD">
        <w:rPr>
          <w:rFonts w:ascii="Times New Roman" w:hAnsi="Times New Roman" w:cs="Times New Roman"/>
          <w:sz w:val="26"/>
          <w:szCs w:val="26"/>
        </w:rPr>
        <w:t xml:space="preserve">и настоящему Положению. При возникновении противоречий между настоящим Положением и иными внутренними нормативными документами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а преимущество имеет настоящее Положение.</w:t>
      </w:r>
    </w:p>
    <w:p w14:paraId="6CF615E8" w14:textId="75377310" w:rsidR="00CD61EB" w:rsidRPr="00AF57FD" w:rsidRDefault="001C25E8" w:rsidP="00FD4D91">
      <w:pPr>
        <w:pStyle w:val="ConsPlusNormal"/>
        <w:numPr>
          <w:ilvl w:val="2"/>
          <w:numId w:val="26"/>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какие-либо вопросы не урегулированы настоящим Положением, необходимые условия определяются в документации о закупке, </w:t>
      </w:r>
      <w:r w:rsidR="00053952">
        <w:rPr>
          <w:rFonts w:ascii="Times New Roman" w:hAnsi="Times New Roman" w:cs="Times New Roman"/>
          <w:sz w:val="26"/>
          <w:szCs w:val="26"/>
        </w:rPr>
        <w:br/>
      </w:r>
      <w:r w:rsidRPr="00AF57FD">
        <w:rPr>
          <w:rFonts w:ascii="Times New Roman" w:hAnsi="Times New Roman" w:cs="Times New Roman"/>
          <w:sz w:val="26"/>
          <w:szCs w:val="26"/>
        </w:rPr>
        <w:t>с учетом основных принципов закупки товаров, работ, услуг</w:t>
      </w:r>
      <w:r w:rsidR="00213C83" w:rsidRPr="00AF57FD">
        <w:rPr>
          <w:rFonts w:ascii="Times New Roman" w:hAnsi="Times New Roman" w:cs="Times New Roman"/>
          <w:sz w:val="26"/>
          <w:szCs w:val="26"/>
        </w:rPr>
        <w:t xml:space="preserve">, установленных </w:t>
      </w:r>
      <w:r w:rsidRPr="00AF57FD">
        <w:rPr>
          <w:rFonts w:ascii="Times New Roman" w:hAnsi="Times New Roman" w:cs="Times New Roman"/>
          <w:sz w:val="26"/>
          <w:szCs w:val="26"/>
        </w:rPr>
        <w:t>законодательством о закупках товаров, работ, услуг</w:t>
      </w:r>
      <w:r w:rsidR="00467DD2">
        <w:rPr>
          <w:rFonts w:ascii="Times New Roman" w:hAnsi="Times New Roman" w:cs="Times New Roman"/>
          <w:sz w:val="26"/>
          <w:szCs w:val="26"/>
        </w:rPr>
        <w:t xml:space="preserve"> отдельными видами юридических </w:t>
      </w:r>
      <w:r w:rsidRPr="00AF57FD">
        <w:rPr>
          <w:rFonts w:ascii="Times New Roman" w:hAnsi="Times New Roman" w:cs="Times New Roman"/>
          <w:sz w:val="26"/>
          <w:szCs w:val="26"/>
        </w:rPr>
        <w:t xml:space="preserve">лиц. </w:t>
      </w:r>
    </w:p>
    <w:p w14:paraId="37B34B2F" w14:textId="00AB2274" w:rsidR="00CD61EB" w:rsidRDefault="001C25E8" w:rsidP="00FD4D91">
      <w:pPr>
        <w:pStyle w:val="ConsPlusNormal"/>
        <w:numPr>
          <w:ilvl w:val="2"/>
          <w:numId w:val="26"/>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Если в документации о закупке не урегулированы отдельные условия проведения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и участники конкурентных или неконкурентных закупок руководствуются настоящим Положением.</w:t>
      </w:r>
    </w:p>
    <w:p w14:paraId="032BCE4A" w14:textId="6A09ED62" w:rsidR="0012353A" w:rsidRDefault="00FC5180" w:rsidP="00FD4D91">
      <w:pPr>
        <w:pStyle w:val="ConsPlusNormal"/>
        <w:numPr>
          <w:ilvl w:val="2"/>
          <w:numId w:val="26"/>
        </w:numPr>
        <w:ind w:firstLine="709"/>
        <w:jc w:val="both"/>
        <w:rPr>
          <w:rFonts w:ascii="Times New Roman" w:hAnsi="Times New Roman" w:cs="Times New Roman"/>
          <w:sz w:val="26"/>
          <w:szCs w:val="26"/>
        </w:rPr>
      </w:pPr>
      <w:bookmarkStart w:id="26" w:name="_Ref62670836"/>
      <w:r>
        <w:rPr>
          <w:rFonts w:ascii="Times New Roman" w:hAnsi="Times New Roman" w:cs="Times New Roman"/>
          <w:sz w:val="26"/>
          <w:szCs w:val="26"/>
        </w:rPr>
        <w:t>Нормы</w:t>
      </w:r>
      <w:r w:rsidR="0012353A" w:rsidRPr="00D6385E">
        <w:rPr>
          <w:rFonts w:ascii="Times New Roman" w:hAnsi="Times New Roman" w:cs="Times New Roman"/>
          <w:sz w:val="26"/>
          <w:szCs w:val="26"/>
        </w:rPr>
        <w:t xml:space="preserve"> настоящего </w:t>
      </w:r>
      <w:r w:rsidR="0012353A">
        <w:rPr>
          <w:rFonts w:ascii="Times New Roman" w:hAnsi="Times New Roman" w:cs="Times New Roman"/>
          <w:sz w:val="26"/>
          <w:szCs w:val="26"/>
        </w:rPr>
        <w:t>Положения</w:t>
      </w:r>
      <w:r w:rsidR="0012353A" w:rsidRPr="00D6385E">
        <w:rPr>
          <w:rFonts w:ascii="Times New Roman" w:hAnsi="Times New Roman" w:cs="Times New Roman"/>
          <w:sz w:val="26"/>
          <w:szCs w:val="26"/>
        </w:rPr>
        <w:t xml:space="preserve">, касающиеся участия субъектов малого и среднего предпринимательства в закупках товаров, работ, услуг, применяются </w:t>
      </w:r>
      <w:r w:rsidR="00053952">
        <w:rPr>
          <w:rFonts w:ascii="Times New Roman" w:hAnsi="Times New Roman" w:cs="Times New Roman"/>
          <w:sz w:val="26"/>
          <w:szCs w:val="26"/>
        </w:rPr>
        <w:br/>
      </w:r>
      <w:r w:rsidR="0012353A" w:rsidRPr="00D6385E">
        <w:rPr>
          <w:rFonts w:ascii="Times New Roman" w:hAnsi="Times New Roman" w:cs="Times New Roman"/>
          <w:sz w:val="26"/>
          <w:szCs w:val="26"/>
        </w:rPr>
        <w:t xml:space="preserve">в течение срока проведения эксперимента, установленного Федеральным законом </w:t>
      </w:r>
      <w:r w:rsidR="00053952">
        <w:rPr>
          <w:rFonts w:ascii="Times New Roman" w:hAnsi="Times New Roman" w:cs="Times New Roman"/>
          <w:sz w:val="26"/>
          <w:szCs w:val="26"/>
        </w:rPr>
        <w:br/>
      </w:r>
      <w:r w:rsidR="0012353A" w:rsidRPr="00D6385E">
        <w:rPr>
          <w:rFonts w:ascii="Times New Roman" w:hAnsi="Times New Roman" w:cs="Times New Roman"/>
          <w:sz w:val="26"/>
          <w:szCs w:val="26"/>
        </w:rPr>
        <w:t xml:space="preserve">от 27 ноября 2018 </w:t>
      </w:r>
      <w:r w:rsidR="003D6076" w:rsidRPr="00D6385E">
        <w:rPr>
          <w:rFonts w:ascii="Times New Roman" w:hAnsi="Times New Roman" w:cs="Times New Roman"/>
          <w:sz w:val="26"/>
          <w:szCs w:val="26"/>
        </w:rPr>
        <w:t>г</w:t>
      </w:r>
      <w:r w:rsidR="003D6076">
        <w:rPr>
          <w:rFonts w:ascii="Times New Roman" w:hAnsi="Times New Roman" w:cs="Times New Roman"/>
          <w:sz w:val="26"/>
          <w:szCs w:val="26"/>
        </w:rPr>
        <w:t>.</w:t>
      </w:r>
      <w:r w:rsidR="003D6076" w:rsidRPr="00D6385E">
        <w:rPr>
          <w:rFonts w:ascii="Times New Roman" w:hAnsi="Times New Roman" w:cs="Times New Roman"/>
          <w:sz w:val="26"/>
          <w:szCs w:val="26"/>
        </w:rPr>
        <w:t xml:space="preserve"> </w:t>
      </w:r>
      <w:r w:rsidR="0012353A">
        <w:rPr>
          <w:rFonts w:ascii="Times New Roman" w:hAnsi="Times New Roman" w:cs="Times New Roman"/>
          <w:sz w:val="26"/>
          <w:szCs w:val="26"/>
        </w:rPr>
        <w:t>№</w:t>
      </w:r>
      <w:r w:rsidR="0012353A" w:rsidRPr="00D6385E">
        <w:rPr>
          <w:rFonts w:ascii="Times New Roman" w:hAnsi="Times New Roman" w:cs="Times New Roman"/>
          <w:sz w:val="26"/>
          <w:szCs w:val="26"/>
        </w:rPr>
        <w:t xml:space="preserve"> 422-ФЗ </w:t>
      </w:r>
      <w:r w:rsidR="0012353A">
        <w:rPr>
          <w:rFonts w:ascii="Times New Roman" w:hAnsi="Times New Roman" w:cs="Times New Roman"/>
          <w:sz w:val="26"/>
          <w:szCs w:val="26"/>
        </w:rPr>
        <w:t>«</w:t>
      </w:r>
      <w:r w:rsidR="0012353A" w:rsidRPr="00D6385E">
        <w:rPr>
          <w:rFonts w:ascii="Times New Roman" w:hAnsi="Times New Roman" w:cs="Times New Roman"/>
          <w:sz w:val="26"/>
          <w:szCs w:val="26"/>
        </w:rPr>
        <w:t xml:space="preserve">О проведении эксперимента по установлению специального налогового режима </w:t>
      </w:r>
      <w:r w:rsidR="0012353A">
        <w:rPr>
          <w:rFonts w:ascii="Times New Roman" w:hAnsi="Times New Roman" w:cs="Times New Roman"/>
          <w:sz w:val="26"/>
          <w:szCs w:val="26"/>
        </w:rPr>
        <w:t>«</w:t>
      </w:r>
      <w:r w:rsidR="0012353A" w:rsidRPr="00D6385E">
        <w:rPr>
          <w:rFonts w:ascii="Times New Roman" w:hAnsi="Times New Roman" w:cs="Times New Roman"/>
          <w:sz w:val="26"/>
          <w:szCs w:val="26"/>
        </w:rPr>
        <w:t>Налог на профессиональный доход</w:t>
      </w:r>
      <w:r w:rsidR="0012353A">
        <w:rPr>
          <w:rFonts w:ascii="Times New Roman" w:hAnsi="Times New Roman" w:cs="Times New Roman"/>
          <w:sz w:val="26"/>
          <w:szCs w:val="26"/>
        </w:rPr>
        <w:t>»</w:t>
      </w:r>
      <w:r w:rsidR="0012353A" w:rsidRPr="00D6385E">
        <w:rPr>
          <w:rFonts w:ascii="Times New Roman" w:hAnsi="Times New Roman" w:cs="Times New Roman"/>
          <w:sz w:val="26"/>
          <w:szCs w:val="26"/>
        </w:rPr>
        <w:t xml:space="preserve">, </w:t>
      </w:r>
      <w:r w:rsidR="00053952">
        <w:rPr>
          <w:rFonts w:ascii="Times New Roman" w:hAnsi="Times New Roman" w:cs="Times New Roman"/>
          <w:sz w:val="26"/>
          <w:szCs w:val="26"/>
        </w:rPr>
        <w:br/>
      </w:r>
      <w:r w:rsidR="0012353A" w:rsidRPr="00D6385E">
        <w:rPr>
          <w:rFonts w:ascii="Times New Roman" w:hAnsi="Times New Roman" w:cs="Times New Roman"/>
          <w:sz w:val="26"/>
          <w:szCs w:val="26"/>
        </w:rPr>
        <w:t xml:space="preserve">в отношении физических лиц, не являющихся индивидуальными предпринимателями и применяющих специальный налоговый режим </w:t>
      </w:r>
      <w:r w:rsidR="00053952">
        <w:rPr>
          <w:rFonts w:ascii="Times New Roman" w:hAnsi="Times New Roman" w:cs="Times New Roman"/>
          <w:sz w:val="26"/>
          <w:szCs w:val="26"/>
        </w:rPr>
        <w:br/>
      </w:r>
      <w:r w:rsidR="0012353A">
        <w:rPr>
          <w:rFonts w:ascii="Times New Roman" w:hAnsi="Times New Roman" w:cs="Times New Roman"/>
          <w:sz w:val="26"/>
          <w:szCs w:val="26"/>
        </w:rPr>
        <w:t>«</w:t>
      </w:r>
      <w:r w:rsidR="0012353A" w:rsidRPr="00D6385E">
        <w:rPr>
          <w:rFonts w:ascii="Times New Roman" w:hAnsi="Times New Roman" w:cs="Times New Roman"/>
          <w:sz w:val="26"/>
          <w:szCs w:val="26"/>
        </w:rPr>
        <w:t>Налог на профессиональный доход</w:t>
      </w:r>
      <w:r w:rsidR="0012353A">
        <w:rPr>
          <w:rFonts w:ascii="Times New Roman" w:hAnsi="Times New Roman" w:cs="Times New Roman"/>
          <w:sz w:val="26"/>
          <w:szCs w:val="26"/>
        </w:rPr>
        <w:t>».</w:t>
      </w:r>
      <w:bookmarkEnd w:id="26"/>
    </w:p>
    <w:p w14:paraId="7458251C"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7" w:name="_Toc7452955"/>
      <w:bookmarkStart w:id="28" w:name="_Toc20231754"/>
      <w:bookmarkStart w:id="29" w:name="_Toc153447240"/>
      <w:r w:rsidRPr="00AF57FD">
        <w:rPr>
          <w:b/>
          <w:sz w:val="26"/>
          <w:szCs w:val="26"/>
        </w:rPr>
        <w:t>Нормативно-правовое регулирование закупочной деятельности</w:t>
      </w:r>
      <w:bookmarkEnd w:id="27"/>
      <w:bookmarkEnd w:id="28"/>
      <w:bookmarkEnd w:id="29"/>
    </w:p>
    <w:p w14:paraId="7494979C"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Настоящее Положение разработано в соответствии с Федеральным законом № 223-ФЗ. </w:t>
      </w:r>
    </w:p>
    <w:p w14:paraId="03892001" w14:textId="0C3AD70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При закупке продукции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руководствуется Конституцией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Гражданским кодексом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Федеральным законом № 22</w:t>
      </w:r>
      <w:r w:rsidR="004436A6">
        <w:rPr>
          <w:rFonts w:ascii="Times New Roman" w:hAnsi="Times New Roman" w:cs="Times New Roman"/>
          <w:sz w:val="26"/>
          <w:szCs w:val="26"/>
        </w:rPr>
        <w:t xml:space="preserve">3-ФЗ, Федеральным законом от 26 июля </w:t>
      </w:r>
      <w:r w:rsidRPr="00AF57FD">
        <w:rPr>
          <w:rFonts w:ascii="Times New Roman" w:hAnsi="Times New Roman" w:cs="Times New Roman"/>
          <w:sz w:val="26"/>
          <w:szCs w:val="26"/>
        </w:rPr>
        <w:t xml:space="preserve">2006 </w:t>
      </w:r>
      <w:r w:rsidR="004436A6">
        <w:rPr>
          <w:rFonts w:ascii="Times New Roman" w:hAnsi="Times New Roman" w:cs="Times New Roman"/>
          <w:sz w:val="26"/>
          <w:szCs w:val="26"/>
        </w:rPr>
        <w:t xml:space="preserve">г. </w:t>
      </w:r>
      <w:r w:rsidR="004436A6">
        <w:rPr>
          <w:rFonts w:ascii="Times New Roman" w:hAnsi="Times New Roman" w:cs="Times New Roman"/>
          <w:sz w:val="26"/>
          <w:szCs w:val="26"/>
        </w:rPr>
        <w:br/>
      </w:r>
      <w:r w:rsidRPr="00AF57FD">
        <w:rPr>
          <w:rFonts w:ascii="Times New Roman" w:hAnsi="Times New Roman" w:cs="Times New Roman"/>
          <w:sz w:val="26"/>
          <w:szCs w:val="26"/>
        </w:rPr>
        <w:t>№ 135-ФЗ «О защите конкуренции», другими федеральными законами и иными нормативными правовыми актами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директивами Президента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Правительства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а также настоящим Положением. </w:t>
      </w:r>
    </w:p>
    <w:p w14:paraId="3E9D823B" w14:textId="7EBA68C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случаях, когда действующим законодательством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 его исполнение нормативными правовыми актами </w:t>
      </w:r>
      <w:r w:rsidR="004436A6">
        <w:rPr>
          <w:rFonts w:ascii="Times New Roman" w:hAnsi="Times New Roman" w:cs="Times New Roman"/>
          <w:sz w:val="26"/>
          <w:szCs w:val="26"/>
        </w:rPr>
        <w:br/>
      </w:r>
      <w:r w:rsidRPr="00AF57FD">
        <w:rPr>
          <w:rFonts w:ascii="Times New Roman" w:hAnsi="Times New Roman" w:cs="Times New Roman"/>
          <w:sz w:val="26"/>
          <w:szCs w:val="26"/>
        </w:rPr>
        <w:t xml:space="preserve">не урегулированы какие-либо вопросы проведения конкурентных и неконкурентных закупок,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руководствуется настоящим Положением.</w:t>
      </w:r>
    </w:p>
    <w:p w14:paraId="3B99F04B" w14:textId="7EEB95F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несоответствия отдельных норм настоящего Положения изменениям, внесенным в действующее законодательство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4436A6">
        <w:rPr>
          <w:rFonts w:ascii="Times New Roman" w:hAnsi="Times New Roman" w:cs="Times New Roman"/>
          <w:sz w:val="26"/>
          <w:szCs w:val="26"/>
        </w:rPr>
        <w:br/>
      </w:r>
      <w:r w:rsidRPr="00AF57FD">
        <w:rPr>
          <w:rFonts w:ascii="Times New Roman" w:hAnsi="Times New Roman" w:cs="Times New Roman"/>
          <w:sz w:val="26"/>
          <w:szCs w:val="26"/>
        </w:rPr>
        <w:t xml:space="preserve">и принятые в его исполнение </w:t>
      </w:r>
      <w:r w:rsidR="003D6076" w:rsidRPr="00AF57FD">
        <w:rPr>
          <w:rFonts w:ascii="Times New Roman" w:hAnsi="Times New Roman" w:cs="Times New Roman"/>
          <w:sz w:val="26"/>
          <w:szCs w:val="26"/>
        </w:rPr>
        <w:t>нормативн</w:t>
      </w:r>
      <w:r w:rsidR="003D6076">
        <w:rPr>
          <w:rFonts w:ascii="Times New Roman" w:hAnsi="Times New Roman" w:cs="Times New Roman"/>
          <w:sz w:val="26"/>
          <w:szCs w:val="26"/>
        </w:rPr>
        <w:t>ых</w:t>
      </w:r>
      <w:r w:rsidR="003D6076" w:rsidRPr="00AF57FD">
        <w:rPr>
          <w:rFonts w:ascii="Times New Roman" w:hAnsi="Times New Roman" w:cs="Times New Roman"/>
          <w:sz w:val="26"/>
          <w:szCs w:val="26"/>
        </w:rPr>
        <w:t xml:space="preserve"> правовы</w:t>
      </w:r>
      <w:r w:rsidR="003D6076">
        <w:rPr>
          <w:rFonts w:ascii="Times New Roman" w:hAnsi="Times New Roman" w:cs="Times New Roman"/>
          <w:sz w:val="26"/>
          <w:szCs w:val="26"/>
        </w:rPr>
        <w:t>х</w:t>
      </w:r>
      <w:r w:rsidR="003D6076" w:rsidRPr="00AF57FD">
        <w:rPr>
          <w:rFonts w:ascii="Times New Roman" w:hAnsi="Times New Roman" w:cs="Times New Roman"/>
          <w:sz w:val="26"/>
          <w:szCs w:val="26"/>
        </w:rPr>
        <w:t xml:space="preserve"> акт</w:t>
      </w:r>
      <w:r w:rsidR="003D6076">
        <w:rPr>
          <w:rFonts w:ascii="Times New Roman" w:hAnsi="Times New Roman" w:cs="Times New Roman"/>
          <w:sz w:val="26"/>
          <w:szCs w:val="26"/>
        </w:rPr>
        <w:t>ов</w:t>
      </w:r>
      <w:r w:rsidRPr="00AF57FD">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будет руководствоваться действующим законодательством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4436A6">
        <w:rPr>
          <w:rFonts w:ascii="Times New Roman" w:hAnsi="Times New Roman" w:cs="Times New Roman"/>
          <w:sz w:val="26"/>
          <w:szCs w:val="26"/>
        </w:rPr>
        <w:br/>
      </w:r>
      <w:r w:rsidRPr="00AF57FD">
        <w:rPr>
          <w:rFonts w:ascii="Times New Roman" w:hAnsi="Times New Roman" w:cs="Times New Roman"/>
          <w:sz w:val="26"/>
          <w:szCs w:val="26"/>
        </w:rPr>
        <w:t xml:space="preserve">и принятыми в его исполнение </w:t>
      </w:r>
      <w:r w:rsidR="003D6076" w:rsidRPr="00AF57FD">
        <w:rPr>
          <w:rFonts w:ascii="Times New Roman" w:hAnsi="Times New Roman" w:cs="Times New Roman"/>
          <w:sz w:val="26"/>
          <w:szCs w:val="26"/>
        </w:rPr>
        <w:t>нормативн</w:t>
      </w:r>
      <w:r w:rsidR="003D6076">
        <w:rPr>
          <w:rFonts w:ascii="Times New Roman" w:hAnsi="Times New Roman" w:cs="Times New Roman"/>
          <w:sz w:val="26"/>
          <w:szCs w:val="26"/>
        </w:rPr>
        <w:t>ыми</w:t>
      </w:r>
      <w:r w:rsidR="003D6076" w:rsidRPr="00AF57FD">
        <w:rPr>
          <w:rFonts w:ascii="Times New Roman" w:hAnsi="Times New Roman" w:cs="Times New Roman"/>
          <w:sz w:val="26"/>
          <w:szCs w:val="26"/>
        </w:rPr>
        <w:t xml:space="preserve"> </w:t>
      </w:r>
      <w:r w:rsidRPr="00AF57FD">
        <w:rPr>
          <w:rFonts w:ascii="Times New Roman" w:hAnsi="Times New Roman" w:cs="Times New Roman"/>
          <w:sz w:val="26"/>
          <w:szCs w:val="26"/>
        </w:rPr>
        <w:t>правовыми актами.</w:t>
      </w:r>
    </w:p>
    <w:p w14:paraId="1BA44570" w14:textId="0CB0AA9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При проведении конкурентной или неконкурентной закупки продукции стоимостью равной или превышающей размер крупной сделки, а также в иных случаях, предусмотренных действующим законодательством Р</w:t>
      </w:r>
      <w:r w:rsidR="003D607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D6076">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 его исполнение </w:t>
      </w:r>
      <w:r w:rsidR="003D6076" w:rsidRPr="00AF57FD">
        <w:rPr>
          <w:rFonts w:ascii="Times New Roman" w:hAnsi="Times New Roman" w:cs="Times New Roman"/>
          <w:sz w:val="26"/>
          <w:szCs w:val="26"/>
        </w:rPr>
        <w:t>нормативн</w:t>
      </w:r>
      <w:r w:rsidR="003D6076">
        <w:rPr>
          <w:rFonts w:ascii="Times New Roman" w:hAnsi="Times New Roman" w:cs="Times New Roman"/>
          <w:sz w:val="26"/>
          <w:szCs w:val="26"/>
        </w:rPr>
        <w:t>ы</w:t>
      </w:r>
      <w:r w:rsidR="00D85BC7">
        <w:rPr>
          <w:rFonts w:ascii="Times New Roman" w:hAnsi="Times New Roman" w:cs="Times New Roman"/>
          <w:sz w:val="26"/>
          <w:szCs w:val="26"/>
        </w:rPr>
        <w:t>ми</w:t>
      </w:r>
      <w:r w:rsidR="003D6076"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правовыми актами, проведение специальных процедур, согласование условий конкурентной </w:t>
      </w:r>
      <w:r w:rsidR="004436A6">
        <w:rPr>
          <w:rFonts w:ascii="Times New Roman" w:hAnsi="Times New Roman" w:cs="Times New Roman"/>
          <w:sz w:val="26"/>
          <w:szCs w:val="26"/>
        </w:rPr>
        <w:br/>
      </w:r>
      <w:r w:rsidRPr="00AF57FD">
        <w:rPr>
          <w:rFonts w:ascii="Times New Roman" w:hAnsi="Times New Roman" w:cs="Times New Roman"/>
          <w:sz w:val="26"/>
          <w:szCs w:val="26"/>
        </w:rPr>
        <w:t xml:space="preserve">или неконкурентной закупки с органами, организациями, комиссиями, в том числе документов конкурентной или неконкурентной закупки, осуществляется </w:t>
      </w:r>
      <w:r w:rsidR="004436A6">
        <w:rPr>
          <w:rFonts w:ascii="Times New Roman" w:hAnsi="Times New Roman" w:cs="Times New Roman"/>
          <w:sz w:val="26"/>
          <w:szCs w:val="26"/>
        </w:rPr>
        <w:br/>
      </w:r>
      <w:r w:rsidRPr="00AF57FD">
        <w:rPr>
          <w:rFonts w:ascii="Times New Roman" w:hAnsi="Times New Roman" w:cs="Times New Roman"/>
          <w:sz w:val="26"/>
          <w:szCs w:val="26"/>
        </w:rPr>
        <w:t>в соответствии с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4436A6">
        <w:rPr>
          <w:rFonts w:ascii="Times New Roman" w:hAnsi="Times New Roman" w:cs="Times New Roman"/>
          <w:sz w:val="26"/>
          <w:szCs w:val="26"/>
        </w:rPr>
        <w:br/>
      </w:r>
      <w:r w:rsidRPr="00AF57FD">
        <w:rPr>
          <w:rFonts w:ascii="Times New Roman" w:hAnsi="Times New Roman" w:cs="Times New Roman"/>
          <w:sz w:val="26"/>
          <w:szCs w:val="26"/>
        </w:rPr>
        <w:t>и принятыми в его исполнение нормативными правовыми актами.</w:t>
      </w:r>
    </w:p>
    <w:p w14:paraId="0808AB83" w14:textId="10F101A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Проведение закупок, не являющихся формой проведения торгов, </w:t>
      </w:r>
      <w:r w:rsidR="00746B99">
        <w:rPr>
          <w:rFonts w:ascii="Times New Roman" w:hAnsi="Times New Roman" w:cs="Times New Roman"/>
          <w:sz w:val="26"/>
          <w:szCs w:val="26"/>
        </w:rPr>
        <w:br/>
      </w:r>
      <w:r w:rsidRPr="00AF57FD">
        <w:rPr>
          <w:rFonts w:ascii="Times New Roman" w:hAnsi="Times New Roman" w:cs="Times New Roman"/>
          <w:sz w:val="26"/>
          <w:szCs w:val="26"/>
        </w:rPr>
        <w:t xml:space="preserve">не регулируется статьями 447–449 части первой Гражданского кодекса Российской Федерации. Эти закупки также не являются публичным конкурсом </w:t>
      </w:r>
      <w:r w:rsidR="00746B99">
        <w:rPr>
          <w:rFonts w:ascii="Times New Roman" w:hAnsi="Times New Roman" w:cs="Times New Roman"/>
          <w:sz w:val="26"/>
          <w:szCs w:val="26"/>
        </w:rPr>
        <w:br/>
      </w:r>
      <w:r w:rsidRPr="00AF57FD">
        <w:rPr>
          <w:rFonts w:ascii="Times New Roman" w:hAnsi="Times New Roman" w:cs="Times New Roman"/>
          <w:sz w:val="26"/>
          <w:szCs w:val="26"/>
        </w:rPr>
        <w:t xml:space="preserve">и не регулируются статьями 1057–1061 части второй Гражданского кодекса Российской Федерации. Таким образом, проведение данных закупок не накладывает на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обязательств, установленных указанными статьями Гражданского кодекса Российской Федерации, в том числе обязательств по обязательному заключению договора по итогам такой закупки. </w:t>
      </w:r>
    </w:p>
    <w:p w14:paraId="4FA8818D"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0" w:name="_Toc7452956"/>
      <w:bookmarkStart w:id="31" w:name="_Toc20231755"/>
      <w:bookmarkStart w:id="32" w:name="_Toc153447241"/>
      <w:r w:rsidRPr="00AF57FD">
        <w:rPr>
          <w:b/>
          <w:sz w:val="26"/>
          <w:szCs w:val="26"/>
        </w:rPr>
        <w:t>Принципы закупки товаров, работ, услуг</w:t>
      </w:r>
      <w:bookmarkEnd w:id="30"/>
      <w:bookmarkEnd w:id="31"/>
      <w:bookmarkEnd w:id="32"/>
    </w:p>
    <w:p w14:paraId="0E7EEA93" w14:textId="3B45F6B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закупке продукции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руководствуется следующими принципами:</w:t>
      </w:r>
    </w:p>
    <w:p w14:paraId="35F9AF8B"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1) информационная открытость закупки;</w:t>
      </w:r>
    </w:p>
    <w:p w14:paraId="46D02C6E"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2) равноправие, справедливость, отсутствие дискриминации и необоснованных ограничений конкуренции по отношению к участникам закупки;</w:t>
      </w:r>
    </w:p>
    <w:p w14:paraId="3B4555FF" w14:textId="29E49699"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3) целевое и экономически эффективное расходование денежных средств </w:t>
      </w:r>
      <w:r w:rsidR="00F97E99">
        <w:rPr>
          <w:rFonts w:ascii="Times New Roman" w:hAnsi="Times New Roman" w:cs="Times New Roman"/>
          <w:sz w:val="26"/>
          <w:szCs w:val="26"/>
        </w:rPr>
        <w:br/>
      </w:r>
      <w:r w:rsidRPr="00AF57FD">
        <w:rPr>
          <w:rFonts w:ascii="Times New Roman" w:hAnsi="Times New Roman" w:cs="Times New Roman"/>
          <w:sz w:val="26"/>
          <w:szCs w:val="26"/>
        </w:rPr>
        <w:t xml:space="preserve">на приобретение товаров, работ, услуг (с учетом при необходимости стоимости жизненного цикла закупаемой продукции) и реализация мер, направленных </w:t>
      </w:r>
      <w:r w:rsidR="00F97E99">
        <w:rPr>
          <w:rFonts w:ascii="Times New Roman" w:hAnsi="Times New Roman" w:cs="Times New Roman"/>
          <w:sz w:val="26"/>
          <w:szCs w:val="26"/>
        </w:rPr>
        <w:br/>
      </w:r>
      <w:r w:rsidRPr="00AF57FD">
        <w:rPr>
          <w:rFonts w:ascii="Times New Roman" w:hAnsi="Times New Roman" w:cs="Times New Roman"/>
          <w:sz w:val="26"/>
          <w:szCs w:val="26"/>
        </w:rPr>
        <w:t xml:space="preserve">на сокращение издержек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6E00EFE6"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4) отсутствие ограничения допуска к участию в закупке путем установления неизмеряемых требований к участникам закупки.</w:t>
      </w:r>
    </w:p>
    <w:p w14:paraId="350049B6"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3" w:name="_Toc7452957"/>
      <w:bookmarkStart w:id="34" w:name="_Toc20231756"/>
      <w:bookmarkStart w:id="35" w:name="_Toc153447242"/>
      <w:r w:rsidRPr="00AF57FD">
        <w:rPr>
          <w:b/>
          <w:sz w:val="26"/>
          <w:szCs w:val="26"/>
        </w:rPr>
        <w:lastRenderedPageBreak/>
        <w:t>Цели осуществления закупок</w:t>
      </w:r>
      <w:bookmarkEnd w:id="33"/>
      <w:bookmarkEnd w:id="34"/>
      <w:bookmarkEnd w:id="35"/>
    </w:p>
    <w:p w14:paraId="67188808" w14:textId="5666CE0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Настоящее Положение регулирует отношения, связанные </w:t>
      </w:r>
      <w:r w:rsidR="00F97E99">
        <w:rPr>
          <w:rFonts w:ascii="Times New Roman" w:hAnsi="Times New Roman" w:cs="Times New Roman"/>
          <w:sz w:val="26"/>
          <w:szCs w:val="26"/>
        </w:rPr>
        <w:br/>
      </w:r>
      <w:r w:rsidRPr="00AF57FD">
        <w:rPr>
          <w:rFonts w:ascii="Times New Roman" w:hAnsi="Times New Roman" w:cs="Times New Roman"/>
          <w:sz w:val="26"/>
          <w:szCs w:val="26"/>
        </w:rPr>
        <w:t>с проведением закупок в целях:</w:t>
      </w:r>
    </w:p>
    <w:p w14:paraId="33278E99" w14:textId="1A6D066F"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1) создания условий для своевременного и полного удовлетворения потребностей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в товарах, работах, услугах, в том числе для целей коммерческого использования, с необходимыми показателями цены, качества </w:t>
      </w:r>
      <w:r w:rsidR="00F97E99">
        <w:rPr>
          <w:rFonts w:ascii="Times New Roman" w:hAnsi="Times New Roman" w:cs="Times New Roman"/>
          <w:sz w:val="26"/>
          <w:szCs w:val="26"/>
        </w:rPr>
        <w:br/>
      </w:r>
      <w:r w:rsidRPr="00AF57FD">
        <w:rPr>
          <w:rFonts w:ascii="Times New Roman" w:hAnsi="Times New Roman" w:cs="Times New Roman"/>
          <w:sz w:val="26"/>
          <w:szCs w:val="26"/>
        </w:rPr>
        <w:t>и надежности;</w:t>
      </w:r>
    </w:p>
    <w:p w14:paraId="0F964872" w14:textId="0E7546D8"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2) эффективного использования денежных средств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1365EE1F" w14:textId="620AA29F"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3) расширения возможностей участия юридических и физических лиц </w:t>
      </w:r>
      <w:r w:rsidR="00F97E99">
        <w:rPr>
          <w:rFonts w:ascii="Times New Roman" w:hAnsi="Times New Roman" w:cs="Times New Roman"/>
          <w:sz w:val="26"/>
          <w:szCs w:val="26"/>
        </w:rPr>
        <w:br/>
      </w:r>
      <w:r w:rsidRPr="00AF57FD">
        <w:rPr>
          <w:rFonts w:ascii="Times New Roman" w:hAnsi="Times New Roman" w:cs="Times New Roman"/>
          <w:sz w:val="26"/>
          <w:szCs w:val="26"/>
        </w:rPr>
        <w:t>в конкурентных закупках и стимулирования такого участия;</w:t>
      </w:r>
    </w:p>
    <w:p w14:paraId="486CD149"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4) развития добросовестной конкуренции;</w:t>
      </w:r>
    </w:p>
    <w:p w14:paraId="11A5B5F0"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5) обеспечения гласности и прозрачности закупок;</w:t>
      </w:r>
    </w:p>
    <w:p w14:paraId="1D41788E" w14:textId="77777777" w:rsidR="00CD61EB" w:rsidRPr="00AF57FD" w:rsidRDefault="001C25E8">
      <w:pPr>
        <w:pStyle w:val="ConsPlusNormal"/>
        <w:ind w:firstLine="540"/>
        <w:jc w:val="both"/>
        <w:rPr>
          <w:rFonts w:ascii="Times New Roman" w:hAnsi="Times New Roman" w:cs="Times New Roman"/>
          <w:sz w:val="26"/>
          <w:szCs w:val="26"/>
        </w:rPr>
      </w:pPr>
      <w:r w:rsidRPr="00AF57FD">
        <w:rPr>
          <w:rFonts w:ascii="Times New Roman" w:hAnsi="Times New Roman" w:cs="Times New Roman"/>
          <w:sz w:val="26"/>
          <w:szCs w:val="26"/>
        </w:rPr>
        <w:t>6) предотвращения коррупции и других злоупотреблений.</w:t>
      </w:r>
    </w:p>
    <w:p w14:paraId="73BA942F" w14:textId="387529DF"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6" w:name="_Ref308268371"/>
      <w:bookmarkStart w:id="37" w:name="_Toc309584671"/>
      <w:bookmarkStart w:id="38" w:name="_Toc342916559"/>
      <w:bookmarkStart w:id="39" w:name="_Toc455649588"/>
      <w:bookmarkStart w:id="40" w:name="_Toc153447243"/>
      <w:r w:rsidRPr="00AF57FD">
        <w:rPr>
          <w:b/>
          <w:sz w:val="26"/>
          <w:szCs w:val="26"/>
        </w:rPr>
        <w:t xml:space="preserve">Информационное обеспечение </w:t>
      </w:r>
      <w:r w:rsidR="00EC5A32">
        <w:rPr>
          <w:b/>
          <w:sz w:val="26"/>
          <w:szCs w:val="26"/>
        </w:rPr>
        <w:t>з</w:t>
      </w:r>
      <w:r w:rsidRPr="00AF57FD">
        <w:rPr>
          <w:b/>
          <w:sz w:val="26"/>
          <w:szCs w:val="26"/>
        </w:rPr>
        <w:t>акупок</w:t>
      </w:r>
      <w:bookmarkEnd w:id="36"/>
      <w:bookmarkEnd w:id="37"/>
      <w:bookmarkEnd w:id="38"/>
      <w:bookmarkEnd w:id="39"/>
      <w:r w:rsidRPr="00AF57FD">
        <w:rPr>
          <w:b/>
          <w:sz w:val="26"/>
          <w:szCs w:val="26"/>
          <w:vertAlign w:val="superscript"/>
        </w:rPr>
        <w:footnoteReference w:id="2"/>
      </w:r>
      <w:bookmarkEnd w:id="40"/>
    </w:p>
    <w:p w14:paraId="57D3BC8B" w14:textId="1E051DCD"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41" w:name="_Toc7452959"/>
      <w:bookmarkStart w:id="42" w:name="_Toc20231758"/>
      <w:bookmarkStart w:id="43" w:name="_Toc153447244"/>
      <w:r w:rsidRPr="00AF57FD">
        <w:rPr>
          <w:b/>
          <w:sz w:val="26"/>
          <w:szCs w:val="26"/>
        </w:rPr>
        <w:t>Требования к информационному обеспечению закупок</w:t>
      </w:r>
      <w:bookmarkEnd w:id="41"/>
      <w:bookmarkEnd w:id="42"/>
      <w:bookmarkEnd w:id="43"/>
    </w:p>
    <w:p w14:paraId="70F508DE" w14:textId="09CB87A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Настоящее Положение и вносимые в него изменения подлежат обязательному размещению в единой информационной системе в соответствии </w:t>
      </w:r>
      <w:r w:rsidR="005C1289">
        <w:rPr>
          <w:rFonts w:ascii="Times New Roman" w:hAnsi="Times New Roman" w:cs="Times New Roman"/>
          <w:sz w:val="26"/>
          <w:szCs w:val="26"/>
        </w:rPr>
        <w:br/>
      </w:r>
      <w:r w:rsidRPr="00AF57FD">
        <w:rPr>
          <w:rFonts w:ascii="Times New Roman" w:hAnsi="Times New Roman" w:cs="Times New Roman"/>
          <w:sz w:val="26"/>
          <w:szCs w:val="26"/>
        </w:rPr>
        <w:t>с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w:t>
      </w:r>
      <w:r w:rsidR="005C1289">
        <w:rPr>
          <w:rFonts w:ascii="Times New Roman" w:hAnsi="Times New Roman" w:cs="Times New Roman"/>
          <w:sz w:val="26"/>
          <w:szCs w:val="26"/>
        </w:rPr>
        <w:br/>
      </w:r>
      <w:r w:rsidRPr="00AF57FD">
        <w:rPr>
          <w:rFonts w:ascii="Times New Roman" w:hAnsi="Times New Roman" w:cs="Times New Roman"/>
          <w:sz w:val="26"/>
          <w:szCs w:val="26"/>
        </w:rPr>
        <w:t xml:space="preserve">в его исполнение </w:t>
      </w:r>
      <w:r w:rsidR="00D85BC7" w:rsidRPr="00AF57FD">
        <w:rPr>
          <w:rFonts w:ascii="Times New Roman" w:hAnsi="Times New Roman" w:cs="Times New Roman"/>
          <w:sz w:val="26"/>
          <w:szCs w:val="26"/>
        </w:rPr>
        <w:t>нормативн</w:t>
      </w:r>
      <w:r w:rsidR="00D85BC7">
        <w:rPr>
          <w:rFonts w:ascii="Times New Roman" w:hAnsi="Times New Roman" w:cs="Times New Roman"/>
          <w:sz w:val="26"/>
          <w:szCs w:val="26"/>
        </w:rPr>
        <w:t>ыми</w:t>
      </w:r>
      <w:r w:rsidR="00D85BC7" w:rsidRPr="00AF57FD">
        <w:rPr>
          <w:rFonts w:ascii="Times New Roman" w:hAnsi="Times New Roman" w:cs="Times New Roman"/>
          <w:sz w:val="26"/>
          <w:szCs w:val="26"/>
        </w:rPr>
        <w:t xml:space="preserve"> </w:t>
      </w:r>
      <w:r w:rsidRPr="00AF57FD">
        <w:rPr>
          <w:rFonts w:ascii="Times New Roman" w:hAnsi="Times New Roman" w:cs="Times New Roman"/>
          <w:sz w:val="26"/>
          <w:szCs w:val="26"/>
        </w:rPr>
        <w:t>правовыми актами не позднее 15</w:t>
      </w:r>
      <w:r w:rsidR="008643BF">
        <w:rPr>
          <w:rFonts w:ascii="Times New Roman" w:hAnsi="Times New Roman" w:cs="Times New Roman"/>
          <w:sz w:val="26"/>
          <w:szCs w:val="26"/>
        </w:rPr>
        <w:t xml:space="preserve"> (пятнадцати)</w:t>
      </w:r>
      <w:r w:rsidRPr="00AF57FD">
        <w:rPr>
          <w:rFonts w:ascii="Times New Roman" w:hAnsi="Times New Roman" w:cs="Times New Roman"/>
          <w:sz w:val="26"/>
          <w:szCs w:val="26"/>
        </w:rPr>
        <w:t xml:space="preserve"> дней со дня их утверждения.</w:t>
      </w:r>
    </w:p>
    <w:p w14:paraId="1086E436" w14:textId="73D5C693" w:rsidR="00AF05AF" w:rsidRPr="00AF05AF" w:rsidRDefault="00AF05AF">
      <w:pPr>
        <w:pStyle w:val="ConsPlusNormal"/>
        <w:numPr>
          <w:ilvl w:val="2"/>
          <w:numId w:val="21"/>
        </w:numPr>
        <w:jc w:val="both"/>
        <w:rPr>
          <w:rFonts w:ascii="Times New Roman" w:hAnsi="Times New Roman" w:cs="Times New Roman"/>
          <w:sz w:val="26"/>
          <w:szCs w:val="26"/>
        </w:rPr>
      </w:pPr>
      <w:r w:rsidRPr="00AF05AF">
        <w:rPr>
          <w:rFonts w:ascii="Times New Roman" w:hAnsi="Times New Roman" w:cs="Times New Roman"/>
          <w:sz w:val="26"/>
          <w:szCs w:val="26"/>
        </w:rPr>
        <w:t xml:space="preserve">Дочерние хозяйственные общества, принявшие решение </w:t>
      </w:r>
      <w:r w:rsidR="005C1289">
        <w:rPr>
          <w:rFonts w:ascii="Times New Roman" w:hAnsi="Times New Roman" w:cs="Times New Roman"/>
          <w:sz w:val="26"/>
          <w:szCs w:val="26"/>
        </w:rPr>
        <w:br/>
      </w:r>
      <w:r w:rsidRPr="00AF05AF">
        <w:rPr>
          <w:rFonts w:ascii="Times New Roman" w:hAnsi="Times New Roman" w:cs="Times New Roman"/>
          <w:sz w:val="26"/>
          <w:szCs w:val="26"/>
        </w:rPr>
        <w:t>о присоединении к настоящему Положению,</w:t>
      </w:r>
      <w:r w:rsidR="00847661">
        <w:rPr>
          <w:rFonts w:ascii="Times New Roman" w:hAnsi="Times New Roman" w:cs="Times New Roman"/>
          <w:sz w:val="26"/>
          <w:szCs w:val="26"/>
        </w:rPr>
        <w:t xml:space="preserve"> размещают в ЕИС решение </w:t>
      </w:r>
      <w:r w:rsidR="005C1289">
        <w:rPr>
          <w:rFonts w:ascii="Times New Roman" w:hAnsi="Times New Roman" w:cs="Times New Roman"/>
          <w:sz w:val="26"/>
          <w:szCs w:val="26"/>
        </w:rPr>
        <w:br/>
      </w:r>
      <w:r w:rsidR="00847661">
        <w:rPr>
          <w:rFonts w:ascii="Times New Roman" w:hAnsi="Times New Roman" w:cs="Times New Roman"/>
          <w:sz w:val="26"/>
          <w:szCs w:val="26"/>
        </w:rPr>
        <w:t xml:space="preserve">о присоединении, а также решение о присоединении к изменениям Положения </w:t>
      </w:r>
      <w:r w:rsidR="005C1289">
        <w:rPr>
          <w:rFonts w:ascii="Times New Roman" w:hAnsi="Times New Roman" w:cs="Times New Roman"/>
          <w:sz w:val="26"/>
          <w:szCs w:val="26"/>
        </w:rPr>
        <w:br/>
      </w:r>
      <w:r w:rsidRPr="00AF05AF">
        <w:rPr>
          <w:rFonts w:ascii="Times New Roman" w:hAnsi="Times New Roman" w:cs="Times New Roman"/>
          <w:sz w:val="26"/>
          <w:szCs w:val="26"/>
        </w:rPr>
        <w:t xml:space="preserve">в порядке и сроки, установленные </w:t>
      </w:r>
      <w:r w:rsidR="00847661" w:rsidRPr="00AF57FD">
        <w:rPr>
          <w:rFonts w:ascii="Times New Roman" w:hAnsi="Times New Roman" w:cs="Times New Roman"/>
          <w:sz w:val="26"/>
          <w:szCs w:val="26"/>
        </w:rPr>
        <w:t>действующим законодательством Р</w:t>
      </w:r>
      <w:r w:rsidR="00847661">
        <w:rPr>
          <w:rFonts w:ascii="Times New Roman" w:hAnsi="Times New Roman" w:cs="Times New Roman"/>
          <w:sz w:val="26"/>
          <w:szCs w:val="26"/>
        </w:rPr>
        <w:t xml:space="preserve">оссийской </w:t>
      </w:r>
      <w:r w:rsidR="00847661" w:rsidRPr="00AF57FD">
        <w:rPr>
          <w:rFonts w:ascii="Times New Roman" w:hAnsi="Times New Roman" w:cs="Times New Roman"/>
          <w:sz w:val="26"/>
          <w:szCs w:val="26"/>
        </w:rPr>
        <w:t>Ф</w:t>
      </w:r>
      <w:r w:rsidR="00847661">
        <w:rPr>
          <w:rFonts w:ascii="Times New Roman" w:hAnsi="Times New Roman" w:cs="Times New Roman"/>
          <w:sz w:val="26"/>
          <w:szCs w:val="26"/>
        </w:rPr>
        <w:t>едерации</w:t>
      </w:r>
      <w:r w:rsidRPr="00AF05AF">
        <w:rPr>
          <w:rFonts w:ascii="Times New Roman" w:hAnsi="Times New Roman" w:cs="Times New Roman"/>
          <w:sz w:val="26"/>
          <w:szCs w:val="26"/>
        </w:rPr>
        <w:t>.</w:t>
      </w:r>
    </w:p>
    <w:p w14:paraId="03622DD4" w14:textId="710361F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Размещение в ЕИС информации о закупке производится в соответствии с порядком, установленным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принятыми в его исполнение </w:t>
      </w:r>
      <w:r w:rsidR="00D85BC7" w:rsidRPr="00AF57FD">
        <w:rPr>
          <w:rFonts w:ascii="Times New Roman" w:hAnsi="Times New Roman" w:cs="Times New Roman"/>
          <w:sz w:val="26"/>
          <w:szCs w:val="26"/>
        </w:rPr>
        <w:t>нормативн</w:t>
      </w:r>
      <w:r w:rsidR="00D85BC7">
        <w:rPr>
          <w:rFonts w:ascii="Times New Roman" w:hAnsi="Times New Roman" w:cs="Times New Roman"/>
          <w:sz w:val="26"/>
          <w:szCs w:val="26"/>
        </w:rPr>
        <w:t>ыми</w:t>
      </w:r>
      <w:r w:rsidR="00D85BC7"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правовыми актами, </w:t>
      </w:r>
      <w:r w:rsidR="005C1289">
        <w:rPr>
          <w:rFonts w:ascii="Times New Roman" w:hAnsi="Times New Roman" w:cs="Times New Roman"/>
          <w:sz w:val="26"/>
          <w:szCs w:val="26"/>
        </w:rPr>
        <w:br/>
      </w:r>
      <w:r w:rsidRPr="00AF57FD">
        <w:rPr>
          <w:rFonts w:ascii="Times New Roman" w:hAnsi="Times New Roman" w:cs="Times New Roman"/>
          <w:sz w:val="26"/>
          <w:szCs w:val="26"/>
        </w:rPr>
        <w:t>а также настоящим Положением.</w:t>
      </w:r>
    </w:p>
    <w:p w14:paraId="6884D72F"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План закупки товаров, работ, услуг размещается в ЕИС на один год.</w:t>
      </w:r>
    </w:p>
    <w:p w14:paraId="4B40169E" w14:textId="589E4C2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Размещение плана закупки товаров, работ, услуг и информации </w:t>
      </w:r>
      <w:r w:rsidR="005C1289">
        <w:rPr>
          <w:rFonts w:ascii="Times New Roman" w:hAnsi="Times New Roman" w:cs="Times New Roman"/>
          <w:sz w:val="26"/>
          <w:szCs w:val="26"/>
        </w:rPr>
        <w:br/>
      </w:r>
      <w:r w:rsidRPr="00AF57FD">
        <w:rPr>
          <w:rFonts w:ascii="Times New Roman" w:hAnsi="Times New Roman" w:cs="Times New Roman"/>
          <w:sz w:val="26"/>
          <w:szCs w:val="26"/>
        </w:rPr>
        <w:t>о внесении в него изменений в ЕИС осуществляется в течение 10</w:t>
      </w:r>
      <w:r w:rsidR="008643BF">
        <w:rPr>
          <w:rFonts w:ascii="Times New Roman" w:hAnsi="Times New Roman" w:cs="Times New Roman"/>
          <w:sz w:val="26"/>
          <w:szCs w:val="26"/>
        </w:rPr>
        <w:t xml:space="preserve"> (десяти)</w:t>
      </w:r>
      <w:r w:rsidRPr="00AF57FD">
        <w:rPr>
          <w:rFonts w:ascii="Times New Roman" w:hAnsi="Times New Roman" w:cs="Times New Roman"/>
          <w:sz w:val="26"/>
          <w:szCs w:val="26"/>
        </w:rPr>
        <w:t xml:space="preserve"> дней </w:t>
      </w:r>
      <w:r w:rsidR="005C1289">
        <w:rPr>
          <w:rFonts w:ascii="Times New Roman" w:hAnsi="Times New Roman" w:cs="Times New Roman"/>
          <w:sz w:val="26"/>
          <w:szCs w:val="26"/>
        </w:rPr>
        <w:br/>
      </w:r>
      <w:r w:rsidRPr="00AF57FD">
        <w:rPr>
          <w:rFonts w:ascii="Times New Roman" w:hAnsi="Times New Roman" w:cs="Times New Roman"/>
          <w:sz w:val="26"/>
          <w:szCs w:val="26"/>
        </w:rPr>
        <w:t>с даты утверждения плана или внесения в него изменений.</w:t>
      </w:r>
    </w:p>
    <w:p w14:paraId="74B07E7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Размещение плана закупки товаров, работ, услуг в ЕИС осуществляется не позднее 31 декабря текущего календарного года.</w:t>
      </w:r>
    </w:p>
    <w:p w14:paraId="31F19279" w14:textId="42A3D6D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План закупки инновационной и высокотехнологичной продукции, </w:t>
      </w:r>
      <w:r w:rsidR="005C1289">
        <w:rPr>
          <w:rFonts w:ascii="Times New Roman" w:hAnsi="Times New Roman" w:cs="Times New Roman"/>
          <w:sz w:val="26"/>
          <w:szCs w:val="26"/>
        </w:rPr>
        <w:br/>
      </w:r>
      <w:r w:rsidRPr="00AF57FD">
        <w:rPr>
          <w:rFonts w:ascii="Times New Roman" w:hAnsi="Times New Roman" w:cs="Times New Roman"/>
          <w:sz w:val="26"/>
          <w:szCs w:val="26"/>
        </w:rPr>
        <w:t xml:space="preserve">а также лекарственных средств размещается в ЕИС на период от 5 </w:t>
      </w:r>
      <w:r w:rsidR="008643BF">
        <w:rPr>
          <w:rFonts w:ascii="Times New Roman" w:hAnsi="Times New Roman" w:cs="Times New Roman"/>
          <w:sz w:val="26"/>
          <w:szCs w:val="26"/>
        </w:rPr>
        <w:t xml:space="preserve">(пяти) </w:t>
      </w:r>
      <w:r w:rsidRPr="00AF57FD">
        <w:rPr>
          <w:rFonts w:ascii="Times New Roman" w:hAnsi="Times New Roman" w:cs="Times New Roman"/>
          <w:sz w:val="26"/>
          <w:szCs w:val="26"/>
        </w:rPr>
        <w:t xml:space="preserve">до 7 </w:t>
      </w:r>
      <w:r w:rsidR="008643BF">
        <w:rPr>
          <w:rFonts w:ascii="Times New Roman" w:hAnsi="Times New Roman" w:cs="Times New Roman"/>
          <w:sz w:val="26"/>
          <w:szCs w:val="26"/>
        </w:rPr>
        <w:t xml:space="preserve">(семи) </w:t>
      </w:r>
      <w:r w:rsidRPr="00AF57FD">
        <w:rPr>
          <w:rFonts w:ascii="Times New Roman" w:hAnsi="Times New Roman" w:cs="Times New Roman"/>
          <w:sz w:val="26"/>
          <w:szCs w:val="26"/>
        </w:rPr>
        <w:t>лет.</w:t>
      </w:r>
    </w:p>
    <w:p w14:paraId="1B8CF89C" w14:textId="1053586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Критерии отнесения товаров, работ, услуг к инновационной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w:t>
      </w:r>
      <w:r w:rsidR="00DC1677">
        <w:rPr>
          <w:rFonts w:ascii="Times New Roman" w:hAnsi="Times New Roman" w:cs="Times New Roman"/>
          <w:sz w:val="26"/>
          <w:szCs w:val="26"/>
        </w:rPr>
        <w:br/>
      </w:r>
      <w:r w:rsidRPr="00AF57FD">
        <w:rPr>
          <w:rFonts w:ascii="Times New Roman" w:hAnsi="Times New Roman" w:cs="Times New Roman"/>
          <w:sz w:val="26"/>
          <w:szCs w:val="26"/>
        </w:rPr>
        <w:t>в установленной сфере деятельности.</w:t>
      </w:r>
    </w:p>
    <w:p w14:paraId="0A2A4B8C" w14:textId="4D9F61D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В ЕИС также подлежит размещению следующая информация </w:t>
      </w:r>
      <w:r w:rsidR="00DC1677">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 (за исключением закрытых конкурентных закупок):</w:t>
      </w:r>
    </w:p>
    <w:p w14:paraId="13A0E94B" w14:textId="77777777"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1) извещение об осуществлении конкурентной закупке и вносимые в него изменения;</w:t>
      </w:r>
    </w:p>
    <w:p w14:paraId="1F2294E6" w14:textId="729557C8"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 xml:space="preserve">2) документация о конкурентной закупке и вносимые в нее изменения </w:t>
      </w:r>
      <w:r w:rsidR="00DC1677">
        <w:rPr>
          <w:rFonts w:ascii="Times New Roman" w:hAnsi="Times New Roman" w:cs="Times New Roman"/>
          <w:sz w:val="26"/>
          <w:szCs w:val="26"/>
        </w:rPr>
        <w:br/>
      </w:r>
      <w:r w:rsidRPr="00AF57FD">
        <w:rPr>
          <w:rFonts w:ascii="Times New Roman" w:hAnsi="Times New Roman" w:cs="Times New Roman"/>
          <w:sz w:val="26"/>
          <w:szCs w:val="26"/>
        </w:rPr>
        <w:t>(за исключением запроса котировок);</w:t>
      </w:r>
    </w:p>
    <w:p w14:paraId="0CB70D4E" w14:textId="3E72892F"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 xml:space="preserve">3) проект договора, являющийся неотъемлемой частью извещения </w:t>
      </w:r>
      <w:r w:rsidR="00DC1677">
        <w:rPr>
          <w:rFonts w:ascii="Times New Roman" w:hAnsi="Times New Roman" w:cs="Times New Roman"/>
          <w:sz w:val="26"/>
          <w:szCs w:val="26"/>
        </w:rPr>
        <w:br/>
      </w:r>
      <w:r w:rsidRPr="00AF57FD">
        <w:rPr>
          <w:rFonts w:ascii="Times New Roman" w:hAnsi="Times New Roman" w:cs="Times New Roman"/>
          <w:sz w:val="26"/>
          <w:szCs w:val="26"/>
        </w:rPr>
        <w:t>об осуществлении конкурентной закупки и документации о конкурентной закупке;</w:t>
      </w:r>
    </w:p>
    <w:p w14:paraId="65862354" w14:textId="77777777"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4) разъяснения документации о конкурентной закупке;</w:t>
      </w:r>
    </w:p>
    <w:p w14:paraId="66063DFB" w14:textId="77777777"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5) протоколы и итоговые протоколы;</w:t>
      </w:r>
    </w:p>
    <w:p w14:paraId="1884B8AD" w14:textId="1DC6D3A8" w:rsidR="00CD61EB" w:rsidRPr="00AF57FD" w:rsidRDefault="001C25E8">
      <w:pPr>
        <w:pStyle w:val="ConsPlusNormal"/>
        <w:ind w:firstLine="0"/>
        <w:jc w:val="both"/>
        <w:rPr>
          <w:rFonts w:ascii="Times New Roman" w:hAnsi="Times New Roman" w:cs="Times New Roman"/>
          <w:sz w:val="26"/>
          <w:szCs w:val="26"/>
        </w:rPr>
      </w:pPr>
      <w:r w:rsidRPr="00AF57FD">
        <w:rPr>
          <w:rFonts w:ascii="Times New Roman" w:hAnsi="Times New Roman" w:cs="Times New Roman"/>
          <w:sz w:val="26"/>
          <w:szCs w:val="26"/>
        </w:rPr>
        <w:t>6) иная информация, предусмотренная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принятыми во исполнение его нормативными правовыми актами, настоящим Положением.</w:t>
      </w:r>
    </w:p>
    <w:p w14:paraId="36AD8D4E" w14:textId="3C65BB2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Размещенная в ЕИС и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в соответствии с настоящим Положением информация о закупке должна быть доступна для ознакомления </w:t>
      </w:r>
      <w:r w:rsidR="00DC1677">
        <w:rPr>
          <w:rFonts w:ascii="Times New Roman" w:hAnsi="Times New Roman" w:cs="Times New Roman"/>
          <w:sz w:val="26"/>
          <w:szCs w:val="26"/>
        </w:rPr>
        <w:br/>
      </w:r>
      <w:r w:rsidRPr="00AF57FD">
        <w:rPr>
          <w:rFonts w:ascii="Times New Roman" w:hAnsi="Times New Roman" w:cs="Times New Roman"/>
          <w:sz w:val="26"/>
          <w:szCs w:val="26"/>
        </w:rPr>
        <w:t>без взимания платы.</w:t>
      </w:r>
    </w:p>
    <w:p w14:paraId="3B12B59D" w14:textId="2B27843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w:t>
      </w:r>
      <w:r w:rsidR="00DC1677">
        <w:rPr>
          <w:rFonts w:ascii="Times New Roman" w:hAnsi="Times New Roman" w:cs="Times New Roman"/>
          <w:sz w:val="26"/>
          <w:szCs w:val="26"/>
        </w:rPr>
        <w:br/>
      </w:r>
      <w:r w:rsidRPr="00AF57FD">
        <w:rPr>
          <w:rFonts w:ascii="Times New Roman" w:hAnsi="Times New Roman" w:cs="Times New Roman"/>
          <w:sz w:val="26"/>
          <w:szCs w:val="26"/>
        </w:rPr>
        <w:t>в течение 10 дней со дня внесения изменений в договор в ЕИС размещается информация об изменении договора с указанием измененных условий.</w:t>
      </w:r>
    </w:p>
    <w:p w14:paraId="57CE1E6D" w14:textId="2388168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4" w:name="_Ref62639498"/>
      <w:r w:rsidRPr="00AF57FD">
        <w:rPr>
          <w:rFonts w:ascii="Times New Roman" w:hAnsi="Times New Roman" w:cs="Times New Roman"/>
          <w:sz w:val="26"/>
          <w:szCs w:val="26"/>
        </w:rPr>
        <w:t>Не позднее 10</w:t>
      </w:r>
      <w:r w:rsidR="008643BF">
        <w:rPr>
          <w:rFonts w:ascii="Times New Roman" w:hAnsi="Times New Roman" w:cs="Times New Roman"/>
          <w:sz w:val="26"/>
          <w:szCs w:val="26"/>
        </w:rPr>
        <w:t xml:space="preserve"> (десятого)</w:t>
      </w:r>
      <w:r w:rsidRPr="00AF57FD">
        <w:rPr>
          <w:rFonts w:ascii="Times New Roman" w:hAnsi="Times New Roman" w:cs="Times New Roman"/>
          <w:sz w:val="26"/>
          <w:szCs w:val="26"/>
        </w:rPr>
        <w:t xml:space="preserve"> числа месяца, следующего за отчетным, </w:t>
      </w:r>
      <w:r w:rsidR="00DC1677">
        <w:rPr>
          <w:rFonts w:ascii="Times New Roman" w:hAnsi="Times New Roman" w:cs="Times New Roman"/>
          <w:sz w:val="26"/>
          <w:szCs w:val="26"/>
        </w:rPr>
        <w:br/>
      </w:r>
      <w:r w:rsidRPr="00AF57FD">
        <w:rPr>
          <w:rFonts w:ascii="Times New Roman" w:hAnsi="Times New Roman" w:cs="Times New Roman"/>
          <w:sz w:val="26"/>
          <w:szCs w:val="26"/>
        </w:rPr>
        <w:t>в ЕИС размещаются:</w:t>
      </w:r>
      <w:bookmarkEnd w:id="44"/>
    </w:p>
    <w:p w14:paraId="19722600" w14:textId="1B6BF8D3"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1) сведения о количестве и об общей стоимости договоров, заключенных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по результатам закупок товаров, работ, услуг, в том числе об общей стоимости договоров, информация о которых не внесена в реестр договоров </w:t>
      </w:r>
      <w:r w:rsidR="00B043B4">
        <w:rPr>
          <w:rFonts w:ascii="Times New Roman" w:hAnsi="Times New Roman" w:cs="Times New Roman"/>
          <w:sz w:val="26"/>
          <w:szCs w:val="26"/>
        </w:rPr>
        <w:br/>
      </w:r>
      <w:r w:rsidRPr="00AF57FD">
        <w:rPr>
          <w:rFonts w:ascii="Times New Roman" w:hAnsi="Times New Roman" w:cs="Times New Roman"/>
          <w:sz w:val="26"/>
          <w:szCs w:val="26"/>
        </w:rPr>
        <w:t>в соответствии с действующим законодательством Р</w:t>
      </w:r>
      <w:r w:rsidR="00D85BC7">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85BC7">
        <w:rPr>
          <w:rFonts w:ascii="Times New Roman" w:hAnsi="Times New Roman" w:cs="Times New Roman"/>
          <w:sz w:val="26"/>
          <w:szCs w:val="26"/>
        </w:rPr>
        <w:t>едерации</w:t>
      </w:r>
      <w:r w:rsidRPr="00AF57FD">
        <w:rPr>
          <w:rFonts w:ascii="Times New Roman" w:hAnsi="Times New Roman" w:cs="Times New Roman"/>
          <w:sz w:val="26"/>
          <w:szCs w:val="26"/>
        </w:rPr>
        <w:t>, принятыми во исполнение его нормативными правовыми актами;</w:t>
      </w:r>
    </w:p>
    <w:p w14:paraId="4B287EC7" w14:textId="2359A955"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сведения о количестве и стоимости договоров, заключенных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DC1677">
        <w:rPr>
          <w:rFonts w:ascii="Times New Roman" w:hAnsi="Times New Roman" w:cs="Times New Roman"/>
          <w:sz w:val="26"/>
          <w:szCs w:val="26"/>
        </w:rPr>
        <w:br/>
      </w:r>
      <w:r w:rsidRPr="00AF57FD">
        <w:rPr>
          <w:rFonts w:ascii="Times New Roman" w:hAnsi="Times New Roman" w:cs="Times New Roman"/>
          <w:sz w:val="26"/>
          <w:szCs w:val="26"/>
        </w:rPr>
        <w:t>по результатам закупки у единственного поставщика (исполнителя, подрядчика);</w:t>
      </w:r>
    </w:p>
    <w:p w14:paraId="6B947BA5" w14:textId="02D9FE68"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3) сведения о количестве и стоимости договоров, заключенных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DC1677">
        <w:rPr>
          <w:rFonts w:ascii="Times New Roman" w:hAnsi="Times New Roman" w:cs="Times New Roman"/>
          <w:sz w:val="26"/>
          <w:szCs w:val="26"/>
        </w:rPr>
        <w:br/>
      </w:r>
      <w:r w:rsidRPr="00AF57FD">
        <w:rPr>
          <w:rFonts w:ascii="Times New Roman" w:hAnsi="Times New Roman" w:cs="Times New Roman"/>
          <w:sz w:val="26"/>
          <w:szCs w:val="26"/>
        </w:rPr>
        <w:t>с единственным поставщиком (исполнителем, подрядчиком) по результатам конкурентной закупки, признанной несостоявшейся.</w:t>
      </w:r>
    </w:p>
    <w:p w14:paraId="57C035E1" w14:textId="51441493" w:rsidR="004467FE" w:rsidRDefault="007C1B09" w:rsidP="00FD4D91">
      <w:pPr>
        <w:pStyle w:val="ConsPlusNormal"/>
        <w:numPr>
          <w:ilvl w:val="2"/>
          <w:numId w:val="21"/>
        </w:numPr>
        <w:jc w:val="both"/>
        <w:rPr>
          <w:rFonts w:ascii="Times New Roman" w:hAnsi="Times New Roman" w:cs="Times New Roman"/>
          <w:sz w:val="26"/>
          <w:szCs w:val="26"/>
        </w:rPr>
      </w:pPr>
      <w:r w:rsidRPr="007C1B09">
        <w:rPr>
          <w:rFonts w:ascii="Times New Roman" w:hAnsi="Times New Roman" w:cs="Times New Roman"/>
          <w:sz w:val="26"/>
          <w:szCs w:val="26"/>
        </w:rPr>
        <w:t xml:space="preserve">В случае если при проведении закупки НМЦ была сформирована </w:t>
      </w:r>
      <w:r w:rsidR="00DC1677">
        <w:rPr>
          <w:rFonts w:ascii="Times New Roman" w:hAnsi="Times New Roman" w:cs="Times New Roman"/>
          <w:sz w:val="26"/>
          <w:szCs w:val="26"/>
        </w:rPr>
        <w:br/>
      </w:r>
      <w:r w:rsidRPr="007C1B09">
        <w:rPr>
          <w:rFonts w:ascii="Times New Roman" w:hAnsi="Times New Roman" w:cs="Times New Roman"/>
          <w:sz w:val="26"/>
          <w:szCs w:val="26"/>
        </w:rPr>
        <w:t xml:space="preserve">без учета НДС в соответствии с п. </w:t>
      </w:r>
      <w:r w:rsidR="00990EB6">
        <w:rPr>
          <w:rFonts w:ascii="Times New Roman" w:hAnsi="Times New Roman" w:cs="Times New Roman"/>
          <w:sz w:val="26"/>
          <w:szCs w:val="26"/>
        </w:rPr>
        <w:fldChar w:fldCharType="begin"/>
      </w:r>
      <w:r w:rsidR="00990EB6">
        <w:rPr>
          <w:rFonts w:ascii="Times New Roman" w:hAnsi="Times New Roman" w:cs="Times New Roman"/>
          <w:sz w:val="26"/>
          <w:szCs w:val="26"/>
        </w:rPr>
        <w:instrText xml:space="preserve"> REF _Ref62639450 \r \h </w:instrText>
      </w:r>
      <w:r w:rsidR="00990EB6">
        <w:rPr>
          <w:rFonts w:ascii="Times New Roman" w:hAnsi="Times New Roman" w:cs="Times New Roman"/>
          <w:sz w:val="26"/>
          <w:szCs w:val="26"/>
        </w:rPr>
      </w:r>
      <w:r w:rsidR="00990EB6">
        <w:rPr>
          <w:rFonts w:ascii="Times New Roman" w:hAnsi="Times New Roman" w:cs="Times New Roman"/>
          <w:sz w:val="26"/>
          <w:szCs w:val="26"/>
        </w:rPr>
        <w:fldChar w:fldCharType="separate"/>
      </w:r>
      <w:r w:rsidR="00077B01">
        <w:rPr>
          <w:rFonts w:ascii="Times New Roman" w:hAnsi="Times New Roman" w:cs="Times New Roman"/>
          <w:sz w:val="26"/>
          <w:szCs w:val="26"/>
        </w:rPr>
        <w:t>4.1.2</w:t>
      </w:r>
      <w:r w:rsidR="00990EB6">
        <w:rPr>
          <w:rFonts w:ascii="Times New Roman" w:hAnsi="Times New Roman" w:cs="Times New Roman"/>
          <w:sz w:val="26"/>
          <w:szCs w:val="26"/>
        </w:rPr>
        <w:fldChar w:fldCharType="end"/>
      </w:r>
      <w:r w:rsidRPr="007C1B09">
        <w:rPr>
          <w:rFonts w:ascii="Times New Roman" w:hAnsi="Times New Roman" w:cs="Times New Roman"/>
          <w:sz w:val="26"/>
          <w:szCs w:val="26"/>
        </w:rPr>
        <w:t xml:space="preserve"> настоящего Положения</w:t>
      </w:r>
      <w:r>
        <w:rPr>
          <w:rFonts w:ascii="Times New Roman" w:hAnsi="Times New Roman" w:cs="Times New Roman"/>
          <w:sz w:val="26"/>
          <w:szCs w:val="26"/>
        </w:rPr>
        <w:t>, с</w:t>
      </w:r>
      <w:r w:rsidR="004467FE">
        <w:rPr>
          <w:rFonts w:ascii="Times New Roman" w:hAnsi="Times New Roman" w:cs="Times New Roman"/>
          <w:sz w:val="26"/>
          <w:szCs w:val="26"/>
        </w:rPr>
        <w:t xml:space="preserve">ведения </w:t>
      </w:r>
      <w:r w:rsidR="00DC1677">
        <w:rPr>
          <w:rFonts w:ascii="Times New Roman" w:hAnsi="Times New Roman" w:cs="Times New Roman"/>
          <w:sz w:val="26"/>
          <w:szCs w:val="26"/>
        </w:rPr>
        <w:br/>
      </w:r>
      <w:r w:rsidR="004467FE">
        <w:rPr>
          <w:rFonts w:ascii="Times New Roman" w:hAnsi="Times New Roman" w:cs="Times New Roman"/>
          <w:sz w:val="26"/>
          <w:szCs w:val="26"/>
        </w:rPr>
        <w:t>о стоимости договор</w:t>
      </w:r>
      <w:r>
        <w:rPr>
          <w:rFonts w:ascii="Times New Roman" w:hAnsi="Times New Roman" w:cs="Times New Roman"/>
          <w:sz w:val="26"/>
          <w:szCs w:val="26"/>
        </w:rPr>
        <w:t>а</w:t>
      </w:r>
      <w:r w:rsidR="004467FE">
        <w:rPr>
          <w:rFonts w:ascii="Times New Roman" w:hAnsi="Times New Roman" w:cs="Times New Roman"/>
          <w:sz w:val="26"/>
          <w:szCs w:val="26"/>
        </w:rPr>
        <w:t>, заключенн</w:t>
      </w:r>
      <w:r>
        <w:rPr>
          <w:rFonts w:ascii="Times New Roman" w:hAnsi="Times New Roman" w:cs="Times New Roman"/>
          <w:sz w:val="26"/>
          <w:szCs w:val="26"/>
        </w:rPr>
        <w:t>ого</w:t>
      </w:r>
      <w:r w:rsidR="004467FE">
        <w:rPr>
          <w:rFonts w:ascii="Times New Roman" w:hAnsi="Times New Roman" w:cs="Times New Roman"/>
          <w:sz w:val="26"/>
          <w:szCs w:val="26"/>
        </w:rPr>
        <w:t xml:space="preserve"> по результатам </w:t>
      </w:r>
      <w:r>
        <w:rPr>
          <w:rFonts w:ascii="Times New Roman" w:hAnsi="Times New Roman" w:cs="Times New Roman"/>
          <w:sz w:val="26"/>
          <w:szCs w:val="26"/>
        </w:rPr>
        <w:t xml:space="preserve">такой </w:t>
      </w:r>
      <w:r w:rsidR="004467FE">
        <w:rPr>
          <w:rFonts w:ascii="Times New Roman" w:hAnsi="Times New Roman" w:cs="Times New Roman"/>
          <w:sz w:val="26"/>
          <w:szCs w:val="26"/>
        </w:rPr>
        <w:t>закупки</w:t>
      </w:r>
      <w:r>
        <w:rPr>
          <w:rFonts w:ascii="Times New Roman" w:hAnsi="Times New Roman" w:cs="Times New Roman"/>
          <w:sz w:val="26"/>
          <w:szCs w:val="26"/>
        </w:rPr>
        <w:t>,</w:t>
      </w:r>
      <w:r w:rsidR="004467FE">
        <w:rPr>
          <w:rFonts w:ascii="Times New Roman" w:hAnsi="Times New Roman" w:cs="Times New Roman"/>
          <w:sz w:val="26"/>
          <w:szCs w:val="26"/>
        </w:rPr>
        <w:t xml:space="preserve"> </w:t>
      </w:r>
      <w:r>
        <w:rPr>
          <w:rFonts w:ascii="Times New Roman" w:hAnsi="Times New Roman" w:cs="Times New Roman"/>
          <w:sz w:val="26"/>
          <w:szCs w:val="26"/>
        </w:rPr>
        <w:t xml:space="preserve">размещаются </w:t>
      </w:r>
      <w:r w:rsidR="00DC1677">
        <w:rPr>
          <w:rFonts w:ascii="Times New Roman" w:hAnsi="Times New Roman" w:cs="Times New Roman"/>
          <w:sz w:val="26"/>
          <w:szCs w:val="26"/>
        </w:rPr>
        <w:br/>
      </w:r>
      <w:r>
        <w:rPr>
          <w:rFonts w:ascii="Times New Roman" w:hAnsi="Times New Roman" w:cs="Times New Roman"/>
          <w:sz w:val="26"/>
          <w:szCs w:val="26"/>
        </w:rPr>
        <w:t xml:space="preserve">в ЕИС </w:t>
      </w:r>
      <w:r w:rsidR="004467FE">
        <w:rPr>
          <w:rFonts w:ascii="Times New Roman" w:hAnsi="Times New Roman" w:cs="Times New Roman"/>
          <w:sz w:val="26"/>
          <w:szCs w:val="26"/>
        </w:rPr>
        <w:t xml:space="preserve">в соответствии с п. </w:t>
      </w:r>
      <w:r w:rsidR="00990EB6">
        <w:rPr>
          <w:rFonts w:ascii="Times New Roman" w:hAnsi="Times New Roman" w:cs="Times New Roman"/>
          <w:sz w:val="26"/>
          <w:szCs w:val="26"/>
        </w:rPr>
        <w:fldChar w:fldCharType="begin"/>
      </w:r>
      <w:r w:rsidR="00990EB6">
        <w:rPr>
          <w:rFonts w:ascii="Times New Roman" w:hAnsi="Times New Roman" w:cs="Times New Roman"/>
          <w:sz w:val="26"/>
          <w:szCs w:val="26"/>
        </w:rPr>
        <w:instrText xml:space="preserve"> REF _Ref62639498 \r \h </w:instrText>
      </w:r>
      <w:r w:rsidR="00990EB6">
        <w:rPr>
          <w:rFonts w:ascii="Times New Roman" w:hAnsi="Times New Roman" w:cs="Times New Roman"/>
          <w:sz w:val="26"/>
          <w:szCs w:val="26"/>
        </w:rPr>
      </w:r>
      <w:r w:rsidR="00990EB6">
        <w:rPr>
          <w:rFonts w:ascii="Times New Roman" w:hAnsi="Times New Roman" w:cs="Times New Roman"/>
          <w:sz w:val="26"/>
          <w:szCs w:val="26"/>
        </w:rPr>
        <w:fldChar w:fldCharType="separate"/>
      </w:r>
      <w:r w:rsidR="00077B01">
        <w:rPr>
          <w:rFonts w:ascii="Times New Roman" w:hAnsi="Times New Roman" w:cs="Times New Roman"/>
          <w:sz w:val="26"/>
          <w:szCs w:val="26"/>
        </w:rPr>
        <w:t>2.1.12</w:t>
      </w:r>
      <w:r w:rsidR="00990EB6">
        <w:rPr>
          <w:rFonts w:ascii="Times New Roman" w:hAnsi="Times New Roman" w:cs="Times New Roman"/>
          <w:sz w:val="26"/>
          <w:szCs w:val="26"/>
        </w:rPr>
        <w:fldChar w:fldCharType="end"/>
      </w:r>
      <w:r w:rsidR="004467FE">
        <w:rPr>
          <w:rFonts w:ascii="Times New Roman" w:hAnsi="Times New Roman" w:cs="Times New Roman"/>
          <w:sz w:val="26"/>
          <w:szCs w:val="26"/>
        </w:rPr>
        <w:t xml:space="preserve"> без учета НДС. </w:t>
      </w:r>
    </w:p>
    <w:p w14:paraId="3A58639A" w14:textId="4002D73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Информация о годовом объеме </w:t>
      </w:r>
      <w:r w:rsidR="00DF541F" w:rsidRPr="00AF57FD">
        <w:rPr>
          <w:rFonts w:ascii="Times New Roman" w:hAnsi="Times New Roman" w:cs="Times New Roman"/>
          <w:sz w:val="26"/>
          <w:szCs w:val="26"/>
        </w:rPr>
        <w:t>закуп</w:t>
      </w:r>
      <w:r w:rsidR="00DF541F">
        <w:rPr>
          <w:rFonts w:ascii="Times New Roman" w:hAnsi="Times New Roman" w:cs="Times New Roman"/>
          <w:sz w:val="26"/>
          <w:szCs w:val="26"/>
        </w:rPr>
        <w:t>ок</w:t>
      </w:r>
      <w:r w:rsidRPr="00AF57FD">
        <w:rPr>
          <w:rFonts w:ascii="Times New Roman" w:hAnsi="Times New Roman" w:cs="Times New Roman"/>
          <w:sz w:val="26"/>
          <w:szCs w:val="26"/>
        </w:rPr>
        <w:t xml:space="preserve">, которую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w:t>
      </w:r>
      <w:r w:rsidR="0064542D">
        <w:rPr>
          <w:rFonts w:ascii="Times New Roman" w:hAnsi="Times New Roman" w:cs="Times New Roman"/>
          <w:sz w:val="26"/>
          <w:szCs w:val="26"/>
        </w:rPr>
        <w:br/>
      </w:r>
      <w:r w:rsidRPr="00AF57FD">
        <w:rPr>
          <w:rFonts w:ascii="Times New Roman" w:hAnsi="Times New Roman" w:cs="Times New Roman"/>
          <w:sz w:val="26"/>
          <w:szCs w:val="26"/>
        </w:rPr>
        <w:t xml:space="preserve">обязан осуществить у субъектов малого и среднего предпринимательства </w:t>
      </w:r>
      <w:r w:rsidR="0064542D">
        <w:rPr>
          <w:rFonts w:ascii="Times New Roman" w:hAnsi="Times New Roman" w:cs="Times New Roman"/>
          <w:sz w:val="26"/>
          <w:szCs w:val="26"/>
        </w:rPr>
        <w:br/>
      </w:r>
      <w:r w:rsidRPr="00AF57FD">
        <w:rPr>
          <w:rFonts w:ascii="Times New Roman" w:hAnsi="Times New Roman" w:cs="Times New Roman"/>
          <w:sz w:val="26"/>
          <w:szCs w:val="26"/>
        </w:rPr>
        <w:t>(далее – субъекты МСП), размещается в ЕИС не позднее 1 февраля года, следующего за прошедшим календарным годом.</w:t>
      </w:r>
    </w:p>
    <w:p w14:paraId="6BF1CBC2" w14:textId="4FDCB82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закупках, по которым принято решение в соответствии </w:t>
      </w:r>
      <w:r w:rsidR="0064542D">
        <w:rPr>
          <w:rFonts w:ascii="Times New Roman" w:hAnsi="Times New Roman" w:cs="Times New Roman"/>
          <w:sz w:val="26"/>
          <w:szCs w:val="26"/>
        </w:rPr>
        <w:br/>
      </w:r>
      <w:r w:rsidRPr="00AF57FD">
        <w:rPr>
          <w:rFonts w:ascii="Times New Roman" w:hAnsi="Times New Roman" w:cs="Times New Roman"/>
          <w:sz w:val="26"/>
          <w:szCs w:val="26"/>
        </w:rPr>
        <w:t>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w:t>
      </w:r>
      <w:r w:rsidR="0064542D">
        <w:rPr>
          <w:rFonts w:ascii="Times New Roman" w:hAnsi="Times New Roman" w:cs="Times New Roman"/>
          <w:sz w:val="26"/>
          <w:szCs w:val="26"/>
        </w:rPr>
        <w:br/>
      </w:r>
      <w:r w:rsidRPr="00AF57FD">
        <w:rPr>
          <w:rFonts w:ascii="Times New Roman" w:hAnsi="Times New Roman" w:cs="Times New Roman"/>
          <w:sz w:val="26"/>
          <w:szCs w:val="26"/>
        </w:rPr>
        <w:t xml:space="preserve">в его исполнение </w:t>
      </w:r>
      <w:r w:rsidR="00DF541F" w:rsidRPr="00AF57FD">
        <w:rPr>
          <w:rFonts w:ascii="Times New Roman" w:hAnsi="Times New Roman" w:cs="Times New Roman"/>
          <w:sz w:val="26"/>
          <w:szCs w:val="26"/>
        </w:rPr>
        <w:t>нормативн</w:t>
      </w:r>
      <w:r w:rsidR="00DF541F">
        <w:rPr>
          <w:rFonts w:ascii="Times New Roman" w:hAnsi="Times New Roman" w:cs="Times New Roman"/>
          <w:sz w:val="26"/>
          <w:szCs w:val="26"/>
        </w:rPr>
        <w:t>ыми</w:t>
      </w:r>
      <w:r w:rsidR="00DF541F"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правовыми актами. </w:t>
      </w:r>
    </w:p>
    <w:p w14:paraId="3622AFE3" w14:textId="414DAF12"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не размещать в ЕИС следующие сведения:</w:t>
      </w:r>
    </w:p>
    <w:p w14:paraId="6BC26C35" w14:textId="52A9E3B9"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1) о закупке товаров, работ, услуг, стоимость которы</w:t>
      </w:r>
      <w:r w:rsidR="000C3868">
        <w:rPr>
          <w:rFonts w:ascii="Times New Roman" w:hAnsi="Times New Roman" w:cs="Times New Roman"/>
          <w:sz w:val="26"/>
          <w:szCs w:val="26"/>
        </w:rPr>
        <w:t>х не превышает 100 тысяч рублей</w:t>
      </w:r>
      <w:r w:rsidRPr="00AF57FD">
        <w:rPr>
          <w:rFonts w:ascii="Times New Roman" w:hAnsi="Times New Roman" w:cs="Times New Roman"/>
          <w:sz w:val="26"/>
          <w:szCs w:val="26"/>
        </w:rPr>
        <w:t xml:space="preserve">. В случае, если годовая выручка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за отчетный финансовый год составляет более чем 5</w:t>
      </w:r>
      <w:r w:rsidR="008643BF">
        <w:rPr>
          <w:rFonts w:ascii="Times New Roman" w:hAnsi="Times New Roman" w:cs="Times New Roman"/>
          <w:sz w:val="26"/>
          <w:szCs w:val="26"/>
        </w:rPr>
        <w:t xml:space="preserve"> (пять)</w:t>
      </w:r>
      <w:r w:rsidRPr="00AF57FD">
        <w:rPr>
          <w:rFonts w:ascii="Times New Roman" w:hAnsi="Times New Roman" w:cs="Times New Roman"/>
          <w:sz w:val="26"/>
          <w:szCs w:val="26"/>
        </w:rPr>
        <w:t xml:space="preserve"> миллиардов рублей,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размещать </w:t>
      </w:r>
      <w:r w:rsidR="00B043B4">
        <w:rPr>
          <w:rFonts w:ascii="Times New Roman" w:hAnsi="Times New Roman" w:cs="Times New Roman"/>
          <w:sz w:val="26"/>
          <w:szCs w:val="26"/>
        </w:rPr>
        <w:br/>
      </w:r>
      <w:r w:rsidRPr="00AF57FD">
        <w:rPr>
          <w:rFonts w:ascii="Times New Roman" w:hAnsi="Times New Roman" w:cs="Times New Roman"/>
          <w:sz w:val="26"/>
          <w:szCs w:val="26"/>
        </w:rPr>
        <w:t>в ЕИС сведения о закупке товаров, работ, услуг, стоимость которых не превышает 500 тысяч рублей;</w:t>
      </w:r>
    </w:p>
    <w:p w14:paraId="1CBE17CE" w14:textId="77777777"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3A3F8B3" w14:textId="35AA7A9D" w:rsidR="00CD61EB" w:rsidRPr="00AF57FD" w:rsidRDefault="001C25E8" w:rsidP="00B043B4">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3) о закупке, связанной с заключением и исполнением договора </w:t>
      </w:r>
      <w:r w:rsidR="00B043B4">
        <w:rPr>
          <w:rFonts w:ascii="Times New Roman" w:hAnsi="Times New Roman" w:cs="Times New Roman"/>
          <w:sz w:val="26"/>
          <w:szCs w:val="26"/>
        </w:rPr>
        <w:br/>
      </w:r>
      <w:r w:rsidRPr="00AF57FD">
        <w:rPr>
          <w:rFonts w:ascii="Times New Roman" w:hAnsi="Times New Roman" w:cs="Times New Roman"/>
          <w:sz w:val="26"/>
          <w:szCs w:val="26"/>
        </w:rPr>
        <w:t>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488D415" w14:textId="2D4F35C2"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создать и использовать корпоративные информационные системы для организации и проведения закупок в соответствии </w:t>
      </w:r>
      <w:r w:rsidR="00B043B4">
        <w:rPr>
          <w:rFonts w:ascii="Times New Roman" w:hAnsi="Times New Roman" w:cs="Times New Roman"/>
          <w:sz w:val="26"/>
          <w:szCs w:val="26"/>
        </w:rPr>
        <w:br/>
      </w:r>
      <w:r w:rsidR="001C25E8" w:rsidRPr="00AF57FD">
        <w:rPr>
          <w:rFonts w:ascii="Times New Roman" w:hAnsi="Times New Roman" w:cs="Times New Roman"/>
          <w:sz w:val="26"/>
          <w:szCs w:val="26"/>
        </w:rPr>
        <w:t>с требованиями действующего законодательства Р</w:t>
      </w:r>
      <w:r w:rsidR="00DF541F">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и принятых в его исполнение </w:t>
      </w:r>
      <w:r w:rsidR="00DF541F" w:rsidRPr="00AF57FD">
        <w:rPr>
          <w:rFonts w:ascii="Times New Roman" w:hAnsi="Times New Roman" w:cs="Times New Roman"/>
          <w:sz w:val="26"/>
          <w:szCs w:val="26"/>
        </w:rPr>
        <w:t>нормативн</w:t>
      </w:r>
      <w:r w:rsidR="00DF541F">
        <w:rPr>
          <w:rFonts w:ascii="Times New Roman" w:hAnsi="Times New Roman" w:cs="Times New Roman"/>
          <w:sz w:val="26"/>
          <w:szCs w:val="26"/>
        </w:rPr>
        <w:t>ых</w:t>
      </w:r>
      <w:r w:rsidR="00DF541F" w:rsidRPr="00AF57FD">
        <w:rPr>
          <w:rFonts w:ascii="Times New Roman" w:hAnsi="Times New Roman" w:cs="Times New Roman"/>
          <w:sz w:val="26"/>
          <w:szCs w:val="26"/>
        </w:rPr>
        <w:t xml:space="preserve"> </w:t>
      </w:r>
      <w:r w:rsidR="001C25E8" w:rsidRPr="00AF57FD">
        <w:rPr>
          <w:rFonts w:ascii="Times New Roman" w:hAnsi="Times New Roman" w:cs="Times New Roman"/>
          <w:sz w:val="26"/>
          <w:szCs w:val="26"/>
        </w:rPr>
        <w:t>правовых актов.</w:t>
      </w:r>
    </w:p>
    <w:p w14:paraId="103CD012" w14:textId="3A3BF9B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информация о закупке, размещенная в корпоративных информационных системах в сфере закупок товаров, работ, услуг, региональных </w:t>
      </w:r>
      <w:r w:rsidR="00B043B4">
        <w:rPr>
          <w:rFonts w:ascii="Times New Roman" w:hAnsi="Times New Roman" w:cs="Times New Roman"/>
          <w:sz w:val="26"/>
          <w:szCs w:val="26"/>
        </w:rPr>
        <w:br/>
      </w:r>
      <w:r w:rsidRPr="00AF57FD">
        <w:rPr>
          <w:rFonts w:ascii="Times New Roman" w:hAnsi="Times New Roman" w:cs="Times New Roman"/>
          <w:sz w:val="26"/>
          <w:szCs w:val="26"/>
        </w:rPr>
        <w:t>и муниципальных информационных системах в сфере закупок, не соответствует информации об этой закупке, размещенной в ЕИС, приоритет имеет информация, размещенная в ЕИС.</w:t>
      </w:r>
    </w:p>
    <w:p w14:paraId="777D21D8" w14:textId="00C487A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возникновения при ведении ЕИС федеральным органом исполнительной власти, уполномоченным на ведение такой системы, технических или иных неполадок, блокирующих доступ к ЕИС более 1 рабочего дня, информация, подлежащая размещению в ЕИС в соответствии 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во исполнение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его нормативными правовыми актами и настоящим Положением, размещается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на официальном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 с последующим ее размещением в ЕИС </w:t>
      </w:r>
      <w:r w:rsidR="00B043B4">
        <w:rPr>
          <w:rFonts w:ascii="Times New Roman" w:hAnsi="Times New Roman" w:cs="Times New Roman"/>
          <w:sz w:val="26"/>
          <w:szCs w:val="26"/>
        </w:rPr>
        <w:br/>
      </w:r>
      <w:r w:rsidRPr="00AF57FD">
        <w:rPr>
          <w:rFonts w:ascii="Times New Roman" w:hAnsi="Times New Roman" w:cs="Times New Roman"/>
          <w:sz w:val="26"/>
          <w:szCs w:val="26"/>
        </w:rPr>
        <w:t>в течение 1 рабочего дня со дня устранения технических или иных неполадок, блокирующих доступ к ЕИС, и считается размещенной в установленном порядке.</w:t>
      </w:r>
    </w:p>
    <w:p w14:paraId="16884C8A" w14:textId="11952E7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издает приказы, распоряжения и иные нормативные акты, определяющие полномочия и порядок взаимодействия подразделений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при организации и проведении закупочной деятельности, то они не подлежат обязательному размещению в ЕИС и на официальном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05ED015C" w14:textId="73BBF20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а также итоговые протоколы, заявки на участие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не менее 3 лет.</w:t>
      </w:r>
    </w:p>
    <w:p w14:paraId="7059D4E0"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45" w:name="_Toc153447245"/>
      <w:r w:rsidRPr="00AF57FD">
        <w:rPr>
          <w:b/>
          <w:sz w:val="26"/>
          <w:szCs w:val="26"/>
        </w:rPr>
        <w:lastRenderedPageBreak/>
        <w:t>Планирование</w:t>
      </w:r>
      <w:bookmarkEnd w:id="45"/>
      <w:r w:rsidRPr="00AF57FD">
        <w:rPr>
          <w:b/>
          <w:sz w:val="26"/>
          <w:szCs w:val="26"/>
        </w:rPr>
        <w:t xml:space="preserve"> </w:t>
      </w:r>
    </w:p>
    <w:p w14:paraId="414886E4"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46" w:name="P181"/>
      <w:bookmarkStart w:id="47" w:name="_Toc7452961"/>
      <w:bookmarkStart w:id="48" w:name="_Toc20231760"/>
      <w:bookmarkStart w:id="49" w:name="_Toc153447246"/>
      <w:bookmarkEnd w:id="46"/>
      <w:r w:rsidRPr="00AF57FD">
        <w:rPr>
          <w:b/>
          <w:sz w:val="26"/>
          <w:szCs w:val="26"/>
        </w:rPr>
        <w:t>Планирование закупок</w:t>
      </w:r>
      <w:bookmarkEnd w:id="47"/>
      <w:bookmarkEnd w:id="48"/>
      <w:bookmarkEnd w:id="49"/>
    </w:p>
    <w:p w14:paraId="166BB9DD" w14:textId="366C2D7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Договоры заключаются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по результатам конкурентных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и неконкурентных закупок, осуществляемых в соответствии с планом закупки товаров, работ, услуг (если сведения о таких конкурентных и неконкурентных закупках в обязательном порядке подлежат включению в план закупки </w:t>
      </w:r>
      <w:r w:rsidR="00B043B4">
        <w:rPr>
          <w:rFonts w:ascii="Times New Roman" w:hAnsi="Times New Roman" w:cs="Times New Roman"/>
          <w:sz w:val="26"/>
          <w:szCs w:val="26"/>
        </w:rPr>
        <w:br/>
      </w:r>
      <w:r w:rsidRPr="00AF57FD">
        <w:rPr>
          <w:rFonts w:ascii="Times New Roman" w:hAnsi="Times New Roman" w:cs="Times New Roman"/>
          <w:sz w:val="26"/>
          <w:szCs w:val="26"/>
        </w:rPr>
        <w:t>в соответствии 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B043B4">
        <w:rPr>
          <w:rFonts w:ascii="Times New Roman" w:hAnsi="Times New Roman" w:cs="Times New Roman"/>
          <w:sz w:val="26"/>
          <w:szCs w:val="26"/>
        </w:rPr>
        <w:br/>
      </w:r>
      <w:r w:rsidRPr="00AF57FD">
        <w:rPr>
          <w:rFonts w:ascii="Times New Roman" w:hAnsi="Times New Roman" w:cs="Times New Roman"/>
          <w:sz w:val="26"/>
          <w:szCs w:val="26"/>
        </w:rPr>
        <w:t xml:space="preserve">и принятыми во исполнение его нормативными правовыми актами), размещенным </w:t>
      </w:r>
      <w:r w:rsidR="00B043B4">
        <w:rPr>
          <w:rFonts w:ascii="Times New Roman" w:hAnsi="Times New Roman" w:cs="Times New Roman"/>
          <w:sz w:val="26"/>
          <w:szCs w:val="26"/>
        </w:rPr>
        <w:br/>
      </w:r>
      <w:r w:rsidRPr="00AF57FD">
        <w:rPr>
          <w:rFonts w:ascii="Times New Roman" w:hAnsi="Times New Roman" w:cs="Times New Roman"/>
          <w:sz w:val="26"/>
          <w:szCs w:val="26"/>
        </w:rPr>
        <w:t>в ЕИС (если информация о таких конкурентных и неконкурентных закупках подлежит размещению в ЕИС в соответствии 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 его исполнение </w:t>
      </w:r>
      <w:r w:rsidR="00DF541F" w:rsidRPr="00AF57FD">
        <w:rPr>
          <w:rFonts w:ascii="Times New Roman" w:hAnsi="Times New Roman" w:cs="Times New Roman"/>
          <w:sz w:val="26"/>
          <w:szCs w:val="26"/>
        </w:rPr>
        <w:t>нормативн</w:t>
      </w:r>
      <w:r w:rsidR="00DF541F">
        <w:rPr>
          <w:rFonts w:ascii="Times New Roman" w:hAnsi="Times New Roman" w:cs="Times New Roman"/>
          <w:sz w:val="26"/>
          <w:szCs w:val="26"/>
        </w:rPr>
        <w:t>ых</w:t>
      </w:r>
      <w:r w:rsidR="00DF541F"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правовых актах),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w:t>
      </w:r>
      <w:r w:rsidR="00B043B4">
        <w:rPr>
          <w:rFonts w:ascii="Times New Roman" w:hAnsi="Times New Roman" w:cs="Times New Roman"/>
          <w:sz w:val="26"/>
          <w:szCs w:val="26"/>
        </w:rPr>
        <w:br/>
      </w:r>
      <w:r w:rsidRPr="00AF57FD">
        <w:rPr>
          <w:rFonts w:ascii="Times New Roman" w:hAnsi="Times New Roman" w:cs="Times New Roman"/>
          <w:sz w:val="26"/>
          <w:szCs w:val="26"/>
        </w:rPr>
        <w:t>а также для предотвращения угрозы возникновения указанных ситуаций.</w:t>
      </w:r>
    </w:p>
    <w:p w14:paraId="3DC60F61"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Планирование закупок осуществляется посредством формирования, утверждения и ведения:</w:t>
      </w:r>
    </w:p>
    <w:p w14:paraId="7248C9A3" w14:textId="31359011" w:rsidR="00CD61EB" w:rsidRPr="00AF57FD" w:rsidRDefault="001C25E8" w:rsidP="006B5720">
      <w:pPr>
        <w:pStyle w:val="Default"/>
        <w:ind w:firstLine="709"/>
        <w:jc w:val="both"/>
        <w:rPr>
          <w:color w:val="auto"/>
          <w:sz w:val="26"/>
          <w:szCs w:val="26"/>
        </w:rPr>
      </w:pPr>
      <w:r w:rsidRPr="00AF57FD">
        <w:rPr>
          <w:color w:val="auto"/>
          <w:sz w:val="26"/>
          <w:szCs w:val="26"/>
        </w:rPr>
        <w:t>1) плана закупки товаров, работ, услуг;</w:t>
      </w:r>
    </w:p>
    <w:p w14:paraId="6D6C6467" w14:textId="54EE62BB" w:rsidR="00CD61EB" w:rsidRPr="00AF57FD" w:rsidRDefault="001C25E8" w:rsidP="006B5720">
      <w:pPr>
        <w:pStyle w:val="Default"/>
        <w:ind w:firstLine="709"/>
        <w:jc w:val="both"/>
        <w:rPr>
          <w:color w:val="auto"/>
          <w:sz w:val="26"/>
          <w:szCs w:val="26"/>
        </w:rPr>
      </w:pPr>
      <w:r w:rsidRPr="00AF57FD">
        <w:rPr>
          <w:color w:val="auto"/>
          <w:sz w:val="26"/>
          <w:szCs w:val="26"/>
        </w:rPr>
        <w:t>2) плана закупки инновационной продукции, высокотехнологичной продукции, лекарственных средств.</w:t>
      </w:r>
    </w:p>
    <w:p w14:paraId="7254BCB9" w14:textId="4A865525" w:rsidR="00CD61E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Сроки подготовки плана закупки товаров, работ, услуг и плана закупки инновационной продукции, высокотехнологичной продукции, лекарственных средств (далее – план закупки), а также порядок подготовки соответствующих проектов планов закупки определяются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самостоятельно с учетом требований, установленных в соответствии с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 его исполнение </w:t>
      </w:r>
      <w:r w:rsidR="00DF541F" w:rsidRPr="00AF57FD">
        <w:rPr>
          <w:rFonts w:ascii="Times New Roman" w:hAnsi="Times New Roman" w:cs="Times New Roman"/>
          <w:sz w:val="26"/>
          <w:szCs w:val="26"/>
        </w:rPr>
        <w:t>нормативн</w:t>
      </w:r>
      <w:r w:rsidR="00DF541F">
        <w:rPr>
          <w:rFonts w:ascii="Times New Roman" w:hAnsi="Times New Roman" w:cs="Times New Roman"/>
          <w:sz w:val="26"/>
          <w:szCs w:val="26"/>
        </w:rPr>
        <w:t>ыми</w:t>
      </w:r>
      <w:r w:rsidR="00DF541F" w:rsidRPr="00AF57FD">
        <w:rPr>
          <w:rFonts w:ascii="Times New Roman" w:hAnsi="Times New Roman" w:cs="Times New Roman"/>
          <w:sz w:val="26"/>
          <w:szCs w:val="26"/>
        </w:rPr>
        <w:t xml:space="preserve"> </w:t>
      </w:r>
      <w:r w:rsidRPr="00AF57FD">
        <w:rPr>
          <w:rFonts w:ascii="Times New Roman" w:hAnsi="Times New Roman" w:cs="Times New Roman"/>
          <w:sz w:val="26"/>
          <w:szCs w:val="26"/>
        </w:rPr>
        <w:t>правовыми актами.</w:t>
      </w:r>
    </w:p>
    <w:p w14:paraId="4284AC29" w14:textId="6CAB8543" w:rsidR="00EE153F" w:rsidRPr="00AF57FD" w:rsidRDefault="00EE153F"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План</w:t>
      </w:r>
      <w:r w:rsidRPr="00AF57FD">
        <w:rPr>
          <w:rFonts w:ascii="Times New Roman" w:hAnsi="Times New Roman" w:cs="Times New Roman"/>
          <w:sz w:val="26"/>
          <w:szCs w:val="26"/>
        </w:rPr>
        <w:t xml:space="preserve"> закупки товаров, работ, услуг</w:t>
      </w:r>
      <w:r>
        <w:rPr>
          <w:rFonts w:ascii="Times New Roman" w:hAnsi="Times New Roman" w:cs="Times New Roman"/>
          <w:sz w:val="26"/>
          <w:szCs w:val="26"/>
        </w:rPr>
        <w:t xml:space="preserve"> </w:t>
      </w:r>
      <w:r w:rsidRPr="00EE153F">
        <w:rPr>
          <w:rFonts w:ascii="Times New Roman" w:hAnsi="Times New Roman" w:cs="Times New Roman"/>
          <w:sz w:val="26"/>
          <w:szCs w:val="26"/>
        </w:rPr>
        <w:t>у субъектов</w:t>
      </w:r>
      <w:r>
        <w:rPr>
          <w:rFonts w:ascii="Times New Roman" w:hAnsi="Times New Roman" w:cs="Times New Roman"/>
          <w:sz w:val="26"/>
          <w:szCs w:val="26"/>
        </w:rPr>
        <w:t xml:space="preserve"> МСП формируется </w:t>
      </w:r>
      <w:r w:rsidR="006B5720">
        <w:rPr>
          <w:rFonts w:ascii="Times New Roman" w:hAnsi="Times New Roman" w:cs="Times New Roman"/>
          <w:sz w:val="26"/>
          <w:szCs w:val="26"/>
        </w:rPr>
        <w:br/>
      </w:r>
      <w:r>
        <w:rPr>
          <w:rFonts w:ascii="Times New Roman" w:hAnsi="Times New Roman" w:cs="Times New Roman"/>
          <w:sz w:val="26"/>
          <w:szCs w:val="26"/>
        </w:rPr>
        <w:t>на срок не менее, чем 3 (три) года.</w:t>
      </w:r>
    </w:p>
    <w:p w14:paraId="37D90868"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50" w:name="_Toc7452962"/>
      <w:bookmarkStart w:id="51" w:name="_Toc20231761"/>
      <w:bookmarkStart w:id="52" w:name="_Toc153447247"/>
      <w:r w:rsidRPr="00AF57FD">
        <w:rPr>
          <w:b/>
          <w:sz w:val="26"/>
          <w:szCs w:val="26"/>
        </w:rPr>
        <w:t>План закупки</w:t>
      </w:r>
      <w:bookmarkEnd w:id="50"/>
      <w:bookmarkEnd w:id="51"/>
      <w:bookmarkEnd w:id="52"/>
    </w:p>
    <w:p w14:paraId="1C2459B9" w14:textId="2C3B258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Основой для формирования плана закупки являются прогнозные </w:t>
      </w:r>
      <w:r w:rsidR="006B5720">
        <w:rPr>
          <w:rFonts w:ascii="Times New Roman" w:hAnsi="Times New Roman" w:cs="Times New Roman"/>
          <w:sz w:val="26"/>
          <w:szCs w:val="26"/>
        </w:rPr>
        <w:br/>
      </w:r>
      <w:r w:rsidRPr="00AF57FD">
        <w:rPr>
          <w:rFonts w:ascii="Times New Roman" w:hAnsi="Times New Roman" w:cs="Times New Roman"/>
          <w:sz w:val="26"/>
          <w:szCs w:val="26"/>
        </w:rPr>
        <w:t xml:space="preserve">и/или утвержденные бюджетные параметры и производственные, инвестиционные и иные программы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на плановый период.</w:t>
      </w:r>
    </w:p>
    <w:p w14:paraId="3992BCD0" w14:textId="5B66564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План закупки может формироваться с учетом таких сведений, как курсы валют, биржевые индексы и другие сведения, на основании следующих программ, определяющих закупочную деятельность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4D6250A7" w14:textId="77777777" w:rsidR="00CD61EB" w:rsidRPr="00AF57FD" w:rsidRDefault="001C25E8" w:rsidP="006B5720">
      <w:pPr>
        <w:autoSpaceDE w:val="0"/>
        <w:autoSpaceDN w:val="0"/>
        <w:adjustRightInd w:val="0"/>
        <w:ind w:firstLine="709"/>
        <w:jc w:val="both"/>
        <w:rPr>
          <w:sz w:val="26"/>
          <w:szCs w:val="26"/>
        </w:rPr>
      </w:pPr>
      <w:r w:rsidRPr="00AF57FD">
        <w:rPr>
          <w:sz w:val="26"/>
          <w:szCs w:val="26"/>
        </w:rPr>
        <w:t>1) производственная программа;</w:t>
      </w:r>
    </w:p>
    <w:p w14:paraId="4FBCEF62" w14:textId="77777777" w:rsidR="00CD61EB" w:rsidRPr="00AF57FD" w:rsidRDefault="001C25E8" w:rsidP="006B5720">
      <w:pPr>
        <w:autoSpaceDE w:val="0"/>
        <w:autoSpaceDN w:val="0"/>
        <w:adjustRightInd w:val="0"/>
        <w:ind w:firstLine="709"/>
        <w:jc w:val="both"/>
        <w:rPr>
          <w:sz w:val="26"/>
          <w:szCs w:val="26"/>
        </w:rPr>
      </w:pPr>
      <w:r w:rsidRPr="00AF57FD">
        <w:rPr>
          <w:sz w:val="26"/>
          <w:szCs w:val="26"/>
        </w:rPr>
        <w:t>2) ремонтная программа;</w:t>
      </w:r>
    </w:p>
    <w:p w14:paraId="1E385ED7" w14:textId="77777777" w:rsidR="00CD61EB" w:rsidRPr="00AF57FD" w:rsidRDefault="001C25E8" w:rsidP="006B5720">
      <w:pPr>
        <w:autoSpaceDE w:val="0"/>
        <w:autoSpaceDN w:val="0"/>
        <w:adjustRightInd w:val="0"/>
        <w:ind w:firstLine="709"/>
        <w:jc w:val="both"/>
        <w:rPr>
          <w:sz w:val="26"/>
          <w:szCs w:val="26"/>
        </w:rPr>
      </w:pPr>
      <w:r w:rsidRPr="00AF57FD">
        <w:rPr>
          <w:sz w:val="26"/>
          <w:szCs w:val="26"/>
        </w:rPr>
        <w:t>3) инвестиционная программа;</w:t>
      </w:r>
    </w:p>
    <w:p w14:paraId="739B2895" w14:textId="77777777" w:rsidR="00CD61EB" w:rsidRPr="00AF57FD" w:rsidRDefault="001C25E8" w:rsidP="006B5720">
      <w:pPr>
        <w:ind w:firstLine="709"/>
        <w:jc w:val="both"/>
        <w:rPr>
          <w:sz w:val="26"/>
          <w:szCs w:val="26"/>
        </w:rPr>
      </w:pPr>
      <w:r w:rsidRPr="00AF57FD">
        <w:rPr>
          <w:sz w:val="26"/>
          <w:szCs w:val="26"/>
        </w:rPr>
        <w:t>4) иные программы.</w:t>
      </w:r>
    </w:p>
    <w:p w14:paraId="2270CB1A" w14:textId="1F9EC1A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формирования плана закупки определяется в соответствии </w:t>
      </w:r>
      <w:r w:rsidR="006B5720">
        <w:rPr>
          <w:rFonts w:ascii="Times New Roman" w:hAnsi="Times New Roman" w:cs="Times New Roman"/>
          <w:sz w:val="26"/>
          <w:szCs w:val="26"/>
        </w:rPr>
        <w:br/>
      </w:r>
      <w:r w:rsidRPr="00AF57FD">
        <w:rPr>
          <w:rFonts w:ascii="Times New Roman" w:hAnsi="Times New Roman" w:cs="Times New Roman"/>
          <w:sz w:val="26"/>
          <w:szCs w:val="26"/>
        </w:rPr>
        <w:t>с требованиями, установленными действующим законодательством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во исполнение его нормативными правовыми актами, внутренними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а также настоящим Положением, в том числе, с учетом сроков проведения закупочных процедур исходя из требуемой даты поставки товаров, работ, услуг.</w:t>
      </w:r>
    </w:p>
    <w:p w14:paraId="2C4709A2" w14:textId="589645D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В план закупки включаются сведения о закупке продукции необходимой для удовлетворения потребностей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3C494C84" w14:textId="71EEA89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план закупки не включаются с учётом части 15 статьи 4 Федерального закона № 223-ФЗ сведения о закупке продукции,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w:t>
      </w:r>
      <w:r w:rsidR="006B5720">
        <w:rPr>
          <w:rFonts w:ascii="Times New Roman" w:hAnsi="Times New Roman" w:cs="Times New Roman"/>
          <w:sz w:val="26"/>
          <w:szCs w:val="26"/>
        </w:rPr>
        <w:br/>
      </w:r>
      <w:r w:rsidRPr="00AF57FD">
        <w:rPr>
          <w:rFonts w:ascii="Times New Roman" w:hAnsi="Times New Roman" w:cs="Times New Roman"/>
          <w:sz w:val="26"/>
          <w:szCs w:val="26"/>
        </w:rPr>
        <w:t xml:space="preserve">по которой принято решение Правительства Российской Федерации в соответствии с частью 16 статьи 4 Федерального закона № 223-ФЗ. </w:t>
      </w:r>
    </w:p>
    <w:p w14:paraId="6309346D" w14:textId="0F649DB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плане закупки могут не отражаться</w:t>
      </w:r>
      <w:r w:rsidR="008643BF">
        <w:rPr>
          <w:rFonts w:ascii="Times New Roman" w:hAnsi="Times New Roman" w:cs="Times New Roman"/>
          <w:sz w:val="26"/>
          <w:szCs w:val="26"/>
        </w:rPr>
        <w:t>,</w:t>
      </w:r>
      <w:r w:rsidRPr="00AF57FD">
        <w:rPr>
          <w:rFonts w:ascii="Times New Roman" w:hAnsi="Times New Roman" w:cs="Times New Roman"/>
          <w:sz w:val="26"/>
          <w:szCs w:val="26"/>
        </w:rPr>
        <w:t xml:space="preserve"> с учётом части 15 статьи 4 Федерального закона № 223-ФЗ</w:t>
      </w:r>
      <w:r w:rsidR="008643BF">
        <w:rPr>
          <w:rFonts w:ascii="Times New Roman" w:hAnsi="Times New Roman" w:cs="Times New Roman"/>
          <w:sz w:val="26"/>
          <w:szCs w:val="26"/>
        </w:rPr>
        <w:t>,</w:t>
      </w:r>
      <w:r w:rsidRPr="00AF57FD">
        <w:rPr>
          <w:rFonts w:ascii="Times New Roman" w:hAnsi="Times New Roman" w:cs="Times New Roman"/>
          <w:sz w:val="26"/>
          <w:szCs w:val="26"/>
        </w:rPr>
        <w:t xml:space="preserve"> сведения о закупке продукции в случае, </w:t>
      </w:r>
      <w:r w:rsidR="006B5720">
        <w:rPr>
          <w:rFonts w:ascii="Times New Roman" w:hAnsi="Times New Roman" w:cs="Times New Roman"/>
          <w:sz w:val="26"/>
          <w:szCs w:val="26"/>
        </w:rPr>
        <w:br/>
      </w:r>
      <w:r w:rsidRPr="00AF57FD">
        <w:rPr>
          <w:rFonts w:ascii="Times New Roman" w:hAnsi="Times New Roman" w:cs="Times New Roman"/>
          <w:sz w:val="26"/>
          <w:szCs w:val="26"/>
        </w:rPr>
        <w:t xml:space="preserve">если стоимость продукции не превышает сто тысяч рублей, а в случае, если годовая выручка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за отчётный финансовый год составляет более чем пять миллиардов рублей, – сведения о закупке продукции, стоимость которой </w:t>
      </w:r>
      <w:r w:rsidR="006B5720">
        <w:rPr>
          <w:rFonts w:ascii="Times New Roman" w:hAnsi="Times New Roman" w:cs="Times New Roman"/>
          <w:sz w:val="26"/>
          <w:szCs w:val="26"/>
        </w:rPr>
        <w:br/>
      </w:r>
      <w:r w:rsidRPr="00AF57FD">
        <w:rPr>
          <w:rFonts w:ascii="Times New Roman" w:hAnsi="Times New Roman" w:cs="Times New Roman"/>
          <w:sz w:val="26"/>
          <w:szCs w:val="26"/>
        </w:rPr>
        <w:t xml:space="preserve">не превышает пятьсот тысяч рублей. </w:t>
      </w:r>
    </w:p>
    <w:p w14:paraId="732D169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53" w:name="P200"/>
      <w:bookmarkEnd w:id="53"/>
      <w:r w:rsidRPr="00AF57FD">
        <w:rPr>
          <w:rFonts w:ascii="Times New Roman" w:hAnsi="Times New Roman" w:cs="Times New Roman"/>
          <w:sz w:val="26"/>
          <w:szCs w:val="26"/>
        </w:rPr>
        <w:t>Изменение плана закупки может осуществляться, в том числе в случае:</w:t>
      </w:r>
    </w:p>
    <w:p w14:paraId="23C83BEE" w14:textId="2FE0DFD7" w:rsidR="00CD61EB" w:rsidRPr="00AF57FD" w:rsidRDefault="001C25E8" w:rsidP="006B5720">
      <w:pPr>
        <w:autoSpaceDE w:val="0"/>
        <w:autoSpaceDN w:val="0"/>
        <w:adjustRightInd w:val="0"/>
        <w:ind w:firstLine="709"/>
        <w:jc w:val="both"/>
        <w:rPr>
          <w:sz w:val="26"/>
          <w:szCs w:val="26"/>
        </w:rPr>
      </w:pPr>
      <w:r w:rsidRPr="00AF57FD">
        <w:rPr>
          <w:sz w:val="26"/>
          <w:szCs w:val="26"/>
        </w:rPr>
        <w:t xml:space="preserve">1) корректировками бюджета, инвестиционной, производственной и иных программ и мероприятий </w:t>
      </w:r>
      <w:r w:rsidR="0023398B">
        <w:rPr>
          <w:sz w:val="26"/>
          <w:szCs w:val="26"/>
        </w:rPr>
        <w:t>Заказчик</w:t>
      </w:r>
      <w:r w:rsidRPr="00AF57FD">
        <w:rPr>
          <w:sz w:val="26"/>
          <w:szCs w:val="26"/>
        </w:rPr>
        <w:t>а, если данные корректировки меняют сведения, указанные в плане закупки;</w:t>
      </w:r>
    </w:p>
    <w:p w14:paraId="53AFDF38" w14:textId="58F6062F" w:rsidR="00CD61EB" w:rsidRPr="00AF57FD" w:rsidRDefault="001C25E8" w:rsidP="006B5720">
      <w:pPr>
        <w:autoSpaceDE w:val="0"/>
        <w:autoSpaceDN w:val="0"/>
        <w:adjustRightInd w:val="0"/>
        <w:ind w:firstLine="709"/>
        <w:jc w:val="both"/>
        <w:rPr>
          <w:sz w:val="26"/>
          <w:szCs w:val="26"/>
        </w:rPr>
      </w:pPr>
      <w:r w:rsidRPr="00AF57FD">
        <w:rPr>
          <w:sz w:val="26"/>
          <w:szCs w:val="26"/>
        </w:rPr>
        <w:t xml:space="preserve">2) изменением предмета, способа, формы закупки, сроков приобретения продукции и исполнения договора, указанных в плане закупки, в том числе </w:t>
      </w:r>
      <w:r w:rsidR="006B5720">
        <w:rPr>
          <w:sz w:val="26"/>
          <w:szCs w:val="26"/>
        </w:rPr>
        <w:br/>
      </w:r>
      <w:r w:rsidRPr="00AF57FD">
        <w:rPr>
          <w:sz w:val="26"/>
          <w:szCs w:val="26"/>
        </w:rPr>
        <w:t>при проведении повторной закупки;</w:t>
      </w:r>
    </w:p>
    <w:p w14:paraId="1D13454E" w14:textId="2C1A1CAD" w:rsidR="00CD61EB" w:rsidRPr="00AF57FD" w:rsidRDefault="001C25E8" w:rsidP="006B5720">
      <w:pPr>
        <w:autoSpaceDE w:val="0"/>
        <w:autoSpaceDN w:val="0"/>
        <w:adjustRightInd w:val="0"/>
        <w:ind w:firstLine="709"/>
        <w:jc w:val="both"/>
        <w:rPr>
          <w:sz w:val="26"/>
          <w:szCs w:val="26"/>
        </w:rPr>
      </w:pPr>
      <w:r w:rsidRPr="00AF57FD">
        <w:rPr>
          <w:sz w:val="26"/>
          <w:szCs w:val="26"/>
        </w:rPr>
        <w:t xml:space="preserve">3) при изменении НМЦ договора (лота) более чем на 10 процентов </w:t>
      </w:r>
      <w:r w:rsidR="006B5720">
        <w:rPr>
          <w:sz w:val="26"/>
          <w:szCs w:val="26"/>
        </w:rPr>
        <w:br/>
      </w:r>
      <w:r w:rsidRPr="00AF57FD">
        <w:rPr>
          <w:sz w:val="26"/>
          <w:szCs w:val="26"/>
        </w:rPr>
        <w:t xml:space="preserve">по сравнению с плановой стоимостью закупки, сделанном в процессе подготовки </w:t>
      </w:r>
      <w:r w:rsidR="006B5720">
        <w:rPr>
          <w:sz w:val="26"/>
          <w:szCs w:val="26"/>
        </w:rPr>
        <w:br/>
      </w:r>
      <w:r w:rsidRPr="00AF57FD">
        <w:rPr>
          <w:sz w:val="26"/>
          <w:szCs w:val="26"/>
        </w:rPr>
        <w:t>и утверждения документации о закупке.</w:t>
      </w:r>
    </w:p>
    <w:p w14:paraId="075692A3" w14:textId="281D3B87" w:rsidR="00CD61EB" w:rsidRPr="00AF57FD" w:rsidRDefault="001C25E8" w:rsidP="006B5720">
      <w:pPr>
        <w:autoSpaceDE w:val="0"/>
        <w:autoSpaceDN w:val="0"/>
        <w:adjustRightInd w:val="0"/>
        <w:ind w:firstLine="709"/>
        <w:jc w:val="both"/>
        <w:rPr>
          <w:sz w:val="26"/>
          <w:szCs w:val="26"/>
        </w:rPr>
      </w:pPr>
      <w:r w:rsidRPr="00AF57FD">
        <w:rPr>
          <w:sz w:val="26"/>
          <w:szCs w:val="26"/>
        </w:rPr>
        <w:t xml:space="preserve">4) в иных случаях, установленных настоящим Положением и другими внутренними нормативными документами </w:t>
      </w:r>
      <w:r w:rsidR="0023398B">
        <w:rPr>
          <w:sz w:val="26"/>
          <w:szCs w:val="26"/>
        </w:rPr>
        <w:t>Заказчик</w:t>
      </w:r>
      <w:r w:rsidRPr="00AF57FD">
        <w:rPr>
          <w:sz w:val="26"/>
          <w:szCs w:val="26"/>
        </w:rPr>
        <w:t>а.</w:t>
      </w:r>
    </w:p>
    <w:p w14:paraId="1F442DC4" w14:textId="47CD0084"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54" w:name="P204"/>
      <w:bookmarkEnd w:id="54"/>
      <w:r w:rsidRPr="00AF57FD">
        <w:rPr>
          <w:rFonts w:ascii="Times New Roman" w:hAnsi="Times New Roman" w:cs="Times New Roman"/>
          <w:sz w:val="26"/>
          <w:szCs w:val="26"/>
        </w:rPr>
        <w:t xml:space="preserve">Изменение плана закупки осуществляется в порядке, установленном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соответствии с требованиями действующего законодательства Р</w:t>
      </w:r>
      <w:r w:rsidR="00DF541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DF541F">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принятых в его исполнение </w:t>
      </w:r>
      <w:r w:rsidR="001C3A4B" w:rsidRPr="00AF57FD">
        <w:rPr>
          <w:rFonts w:ascii="Times New Roman" w:hAnsi="Times New Roman" w:cs="Times New Roman"/>
          <w:sz w:val="26"/>
          <w:szCs w:val="26"/>
        </w:rPr>
        <w:t>нормативн</w:t>
      </w:r>
      <w:r w:rsidR="001C3A4B">
        <w:rPr>
          <w:rFonts w:ascii="Times New Roman" w:hAnsi="Times New Roman" w:cs="Times New Roman"/>
          <w:sz w:val="26"/>
          <w:szCs w:val="26"/>
        </w:rPr>
        <w:t>ых</w:t>
      </w:r>
      <w:r w:rsidR="001C3A4B" w:rsidRPr="00AF57FD">
        <w:rPr>
          <w:rFonts w:ascii="Times New Roman" w:hAnsi="Times New Roman" w:cs="Times New Roman"/>
          <w:sz w:val="26"/>
          <w:szCs w:val="26"/>
        </w:rPr>
        <w:t xml:space="preserve"> </w:t>
      </w:r>
      <w:r w:rsidRPr="00AF57FD">
        <w:rPr>
          <w:rFonts w:ascii="Times New Roman" w:hAnsi="Times New Roman" w:cs="Times New Roman"/>
          <w:sz w:val="26"/>
          <w:szCs w:val="26"/>
        </w:rPr>
        <w:t>правовых актов.</w:t>
      </w:r>
    </w:p>
    <w:p w14:paraId="159C74AC"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Корректировка плана закупки может осуществляться как ежемесячно, так и оперативно. </w:t>
      </w:r>
    </w:p>
    <w:p w14:paraId="2E34B45D" w14:textId="42E72572"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55" w:name="P206"/>
      <w:bookmarkStart w:id="56" w:name="P207"/>
      <w:bookmarkEnd w:id="55"/>
      <w:bookmarkEnd w:id="56"/>
      <w:r w:rsidRPr="00AF57FD">
        <w:rPr>
          <w:rFonts w:ascii="Times New Roman" w:hAnsi="Times New Roman" w:cs="Times New Roman"/>
          <w:sz w:val="26"/>
          <w:szCs w:val="26"/>
        </w:rPr>
        <w:t xml:space="preserve">В плане закупок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указываются наименование предмета закупки, лотов, способ закупки и срок ее проведения, сведения о НМЦ договора закупаемой продукции, иные сведения, предусмотренные законодательством.</w:t>
      </w:r>
    </w:p>
    <w:p w14:paraId="36F8315F" w14:textId="6F1A13A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период исполнения договора превышает срок, </w:t>
      </w:r>
      <w:r w:rsidR="006B5720">
        <w:rPr>
          <w:rFonts w:ascii="Times New Roman" w:hAnsi="Times New Roman" w:cs="Times New Roman"/>
          <w:sz w:val="26"/>
          <w:szCs w:val="26"/>
        </w:rPr>
        <w:br/>
      </w:r>
      <w:r w:rsidRPr="00AF57FD">
        <w:rPr>
          <w:rFonts w:ascii="Times New Roman" w:hAnsi="Times New Roman" w:cs="Times New Roman"/>
          <w:sz w:val="26"/>
          <w:szCs w:val="26"/>
        </w:rPr>
        <w:t>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14:paraId="6C802E08" w14:textId="1E99AB89"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57" w:name="_Toc153447248"/>
      <w:r w:rsidRPr="00AF57FD">
        <w:rPr>
          <w:b/>
          <w:sz w:val="26"/>
          <w:szCs w:val="26"/>
        </w:rPr>
        <w:t>Начальная (максимальная) цена договора (единицы продукции)</w:t>
      </w:r>
      <w:bookmarkEnd w:id="57"/>
    </w:p>
    <w:p w14:paraId="0C72C9DE" w14:textId="604EEF49"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58" w:name="_Toc7452964"/>
      <w:bookmarkStart w:id="59" w:name="_Toc20231763"/>
      <w:bookmarkStart w:id="60" w:name="_Toc153447249"/>
      <w:r w:rsidRPr="00AF57FD">
        <w:rPr>
          <w:b/>
          <w:sz w:val="26"/>
          <w:szCs w:val="26"/>
        </w:rPr>
        <w:t>Порядок определения</w:t>
      </w:r>
      <w:r w:rsidR="00495850">
        <w:rPr>
          <w:b/>
          <w:sz w:val="26"/>
          <w:szCs w:val="26"/>
        </w:rPr>
        <w:t xml:space="preserve"> и обоснования</w:t>
      </w:r>
      <w:r w:rsidRPr="00AF57FD">
        <w:rPr>
          <w:b/>
          <w:sz w:val="26"/>
          <w:szCs w:val="26"/>
        </w:rPr>
        <w:t xml:space="preserve"> НМЦ договора (НМЦед)</w:t>
      </w:r>
      <w:bookmarkEnd w:id="58"/>
      <w:bookmarkEnd w:id="59"/>
      <w:bookmarkEnd w:id="60"/>
    </w:p>
    <w:p w14:paraId="2AB6FEED" w14:textId="0A037D05" w:rsidR="00CD61EB" w:rsidRPr="00AF57FD" w:rsidRDefault="00495850"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П</w:t>
      </w:r>
      <w:r w:rsidRPr="00495850">
        <w:rPr>
          <w:rFonts w:ascii="Times New Roman" w:hAnsi="Times New Roman" w:cs="Times New Roman"/>
          <w:sz w:val="26"/>
          <w:szCs w:val="26"/>
        </w:rPr>
        <w:t xml:space="preserve">орядок определения и обоснования </w:t>
      </w:r>
      <w:r>
        <w:rPr>
          <w:rFonts w:ascii="Times New Roman" w:hAnsi="Times New Roman" w:cs="Times New Roman"/>
          <w:sz w:val="26"/>
          <w:szCs w:val="26"/>
        </w:rPr>
        <w:t>НМЦ</w:t>
      </w:r>
      <w:r w:rsidRPr="00495850">
        <w:rPr>
          <w:rFonts w:ascii="Times New Roman" w:hAnsi="Times New Roman" w:cs="Times New Roman"/>
          <w:sz w:val="26"/>
          <w:szCs w:val="26"/>
        </w:rPr>
        <w:t xml:space="preserve">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rsidR="009D1A4E">
        <w:rPr>
          <w:rFonts w:ascii="Times New Roman" w:hAnsi="Times New Roman" w:cs="Times New Roman"/>
          <w:sz w:val="26"/>
          <w:szCs w:val="26"/>
        </w:rPr>
        <w:t>З</w:t>
      </w:r>
      <w:r w:rsidRPr="00495850">
        <w:rPr>
          <w:rFonts w:ascii="Times New Roman" w:hAnsi="Times New Roman" w:cs="Times New Roman"/>
          <w:sz w:val="26"/>
          <w:szCs w:val="26"/>
        </w:rPr>
        <w:t xml:space="preserve">аказчиком поставщику (исполнителю, подрядчику) </w:t>
      </w:r>
      <w:r w:rsidR="006B5720">
        <w:rPr>
          <w:rFonts w:ascii="Times New Roman" w:hAnsi="Times New Roman" w:cs="Times New Roman"/>
          <w:sz w:val="26"/>
          <w:szCs w:val="26"/>
        </w:rPr>
        <w:br/>
      </w:r>
      <w:r w:rsidRPr="00495850">
        <w:rPr>
          <w:rFonts w:ascii="Times New Roman" w:hAnsi="Times New Roman" w:cs="Times New Roman"/>
          <w:sz w:val="26"/>
          <w:szCs w:val="26"/>
        </w:rPr>
        <w:t xml:space="preserve">в ходе исполнения договора (далее </w:t>
      </w:r>
      <w:r w:rsidR="001C3A4B">
        <w:rPr>
          <w:rFonts w:ascii="Times New Roman" w:hAnsi="Times New Roman" w:cs="Times New Roman"/>
          <w:sz w:val="26"/>
          <w:szCs w:val="26"/>
        </w:rPr>
        <w:t>–</w:t>
      </w:r>
      <w:r w:rsidRPr="00495850">
        <w:rPr>
          <w:rFonts w:ascii="Times New Roman" w:hAnsi="Times New Roman" w:cs="Times New Roman"/>
          <w:sz w:val="26"/>
          <w:szCs w:val="26"/>
        </w:rPr>
        <w:t xml:space="preserve"> формула цены), определения и обоснования </w:t>
      </w:r>
      <w:r w:rsidRPr="00495850">
        <w:rPr>
          <w:rFonts w:ascii="Times New Roman" w:hAnsi="Times New Roman" w:cs="Times New Roman"/>
          <w:sz w:val="26"/>
          <w:szCs w:val="26"/>
        </w:rPr>
        <w:lastRenderedPageBreak/>
        <w:t>цены единицы товара, работы, услуги, определения макси</w:t>
      </w:r>
      <w:r w:rsidR="009D1A4E">
        <w:rPr>
          <w:rFonts w:ascii="Times New Roman" w:hAnsi="Times New Roman" w:cs="Times New Roman"/>
          <w:sz w:val="26"/>
          <w:szCs w:val="26"/>
        </w:rPr>
        <w:t xml:space="preserve">мального значения цены договора приведен в приложении № 2 к настоящему Положению. </w:t>
      </w:r>
      <w:r>
        <w:rPr>
          <w:rFonts w:ascii="Times New Roman" w:hAnsi="Times New Roman" w:cs="Times New Roman"/>
          <w:sz w:val="26"/>
          <w:szCs w:val="26"/>
        </w:rPr>
        <w:t xml:space="preserve"> </w:t>
      </w:r>
    </w:p>
    <w:p w14:paraId="495E8331" w14:textId="61F90F58"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61" w:name="_Ref62639450"/>
      <w:r w:rsidRPr="00AF57FD">
        <w:rPr>
          <w:rFonts w:ascii="Times New Roman" w:hAnsi="Times New Roman" w:cs="Times New Roman"/>
          <w:sz w:val="26"/>
          <w:szCs w:val="26"/>
        </w:rPr>
        <w:t xml:space="preserve">НМЦ договора (НМЦед) </w:t>
      </w:r>
      <w:r w:rsidR="00472307">
        <w:rPr>
          <w:rFonts w:ascii="Times New Roman" w:hAnsi="Times New Roman" w:cs="Times New Roman"/>
          <w:sz w:val="26"/>
          <w:szCs w:val="26"/>
        </w:rPr>
        <w:t xml:space="preserve">может </w:t>
      </w:r>
      <w:r w:rsidRPr="00AF57FD">
        <w:rPr>
          <w:rFonts w:ascii="Times New Roman" w:hAnsi="Times New Roman" w:cs="Times New Roman"/>
          <w:sz w:val="26"/>
          <w:szCs w:val="26"/>
        </w:rPr>
        <w:t>определ</w:t>
      </w:r>
      <w:r w:rsidR="00472307">
        <w:rPr>
          <w:rFonts w:ascii="Times New Roman" w:hAnsi="Times New Roman" w:cs="Times New Roman"/>
          <w:sz w:val="26"/>
          <w:szCs w:val="26"/>
        </w:rPr>
        <w:t>яться</w:t>
      </w:r>
      <w:r w:rsidRPr="00AF57FD">
        <w:rPr>
          <w:rFonts w:ascii="Times New Roman" w:hAnsi="Times New Roman" w:cs="Times New Roman"/>
          <w:sz w:val="26"/>
          <w:szCs w:val="26"/>
        </w:rPr>
        <w:t xml:space="preserve"> как с учетом, </w:t>
      </w:r>
      <w:r w:rsidR="00DA737A">
        <w:rPr>
          <w:rFonts w:ascii="Times New Roman" w:hAnsi="Times New Roman" w:cs="Times New Roman"/>
          <w:sz w:val="26"/>
          <w:szCs w:val="26"/>
        </w:rPr>
        <w:br/>
      </w:r>
      <w:r w:rsidRPr="00AF57FD">
        <w:rPr>
          <w:rFonts w:ascii="Times New Roman" w:hAnsi="Times New Roman" w:cs="Times New Roman"/>
          <w:sz w:val="26"/>
          <w:szCs w:val="26"/>
        </w:rPr>
        <w:t xml:space="preserve">так и без учета налога на добавленную стоимость (далее </w:t>
      </w:r>
      <w:r w:rsidR="001C3A4B">
        <w:rPr>
          <w:rFonts w:ascii="Times New Roman" w:hAnsi="Times New Roman" w:cs="Times New Roman"/>
          <w:sz w:val="26"/>
          <w:szCs w:val="26"/>
        </w:rPr>
        <w:t>–</w:t>
      </w:r>
      <w:r w:rsidRPr="00AF57FD">
        <w:rPr>
          <w:rFonts w:ascii="Times New Roman" w:hAnsi="Times New Roman" w:cs="Times New Roman"/>
          <w:sz w:val="26"/>
          <w:szCs w:val="26"/>
        </w:rPr>
        <w:t xml:space="preserve"> НДС).</w:t>
      </w:r>
      <w:bookmarkEnd w:id="61"/>
    </w:p>
    <w:p w14:paraId="49DBD860" w14:textId="37A9EAB2" w:rsidR="00CD61EB" w:rsidRPr="00AF57FD" w:rsidRDefault="00B12A3D" w:rsidP="00FD4D91">
      <w:pPr>
        <w:pStyle w:val="ConsPlusNormal"/>
        <w:numPr>
          <w:ilvl w:val="2"/>
          <w:numId w:val="21"/>
        </w:numPr>
        <w:jc w:val="both"/>
        <w:rPr>
          <w:rFonts w:ascii="Times New Roman" w:hAnsi="Times New Roman" w:cs="Times New Roman"/>
          <w:sz w:val="26"/>
          <w:szCs w:val="26"/>
        </w:rPr>
      </w:pPr>
      <w:r w:rsidRPr="00B12A3D">
        <w:rPr>
          <w:rFonts w:ascii="Times New Roman" w:hAnsi="Times New Roman" w:cs="Times New Roman"/>
          <w:sz w:val="26"/>
          <w:szCs w:val="26"/>
        </w:rPr>
        <w:t xml:space="preserve">НМЦ договора (НМЦед) может выражаться в иностранной валюте. </w:t>
      </w:r>
      <w:r w:rsidR="00DA737A">
        <w:rPr>
          <w:rFonts w:ascii="Times New Roman" w:hAnsi="Times New Roman" w:cs="Times New Roman"/>
          <w:sz w:val="26"/>
          <w:szCs w:val="26"/>
        </w:rPr>
        <w:br/>
      </w:r>
      <w:r w:rsidRPr="00B12A3D">
        <w:rPr>
          <w:rFonts w:ascii="Times New Roman" w:hAnsi="Times New Roman" w:cs="Times New Roman"/>
          <w:sz w:val="26"/>
          <w:szCs w:val="26"/>
        </w:rPr>
        <w:t xml:space="preserve">В этом случае в документации (информации) о закупке, проекте договора, должен содержаться порядок применения курса иностранной валюты к </w:t>
      </w:r>
      <w:r w:rsidR="001C3A4B">
        <w:rPr>
          <w:rFonts w:ascii="Times New Roman" w:hAnsi="Times New Roman" w:cs="Times New Roman"/>
          <w:sz w:val="26"/>
          <w:szCs w:val="26"/>
        </w:rPr>
        <w:t xml:space="preserve">российскому </w:t>
      </w:r>
      <w:r w:rsidRPr="00B12A3D">
        <w:rPr>
          <w:rFonts w:ascii="Times New Roman" w:hAnsi="Times New Roman" w:cs="Times New Roman"/>
          <w:sz w:val="26"/>
          <w:szCs w:val="26"/>
        </w:rPr>
        <w:t xml:space="preserve">рублю, используемому при исполнении договора, заключенного по результатам закупки. </w:t>
      </w:r>
      <w:r w:rsidR="0023398B">
        <w:rPr>
          <w:rFonts w:ascii="Times New Roman" w:hAnsi="Times New Roman" w:cs="Times New Roman"/>
          <w:sz w:val="26"/>
          <w:szCs w:val="26"/>
        </w:rPr>
        <w:t>Заказчик</w:t>
      </w:r>
      <w:r w:rsidRPr="00B12A3D">
        <w:rPr>
          <w:rFonts w:ascii="Times New Roman" w:hAnsi="Times New Roman" w:cs="Times New Roman"/>
          <w:sz w:val="26"/>
          <w:szCs w:val="26"/>
        </w:rPr>
        <w:t xml:space="preserve"> вправе также </w:t>
      </w:r>
      <w:r w:rsidR="003663FD" w:rsidRPr="003663FD">
        <w:rPr>
          <w:rFonts w:ascii="Times New Roman" w:hAnsi="Times New Roman" w:cs="Times New Roman"/>
          <w:sz w:val="26"/>
          <w:szCs w:val="26"/>
        </w:rPr>
        <w:t xml:space="preserve">в документации (информации) о закупке </w:t>
      </w:r>
      <w:r w:rsidRPr="00B12A3D">
        <w:rPr>
          <w:rFonts w:ascii="Times New Roman" w:hAnsi="Times New Roman" w:cs="Times New Roman"/>
          <w:sz w:val="26"/>
          <w:szCs w:val="26"/>
        </w:rPr>
        <w:t xml:space="preserve">предусмотреть порядок применения курса иностранной валюты к </w:t>
      </w:r>
      <w:r w:rsidR="001C3A4B">
        <w:rPr>
          <w:rFonts w:ascii="Times New Roman" w:hAnsi="Times New Roman" w:cs="Times New Roman"/>
          <w:sz w:val="26"/>
          <w:szCs w:val="26"/>
        </w:rPr>
        <w:t xml:space="preserve">российскому </w:t>
      </w:r>
      <w:r w:rsidRPr="00B12A3D">
        <w:rPr>
          <w:rFonts w:ascii="Times New Roman" w:hAnsi="Times New Roman" w:cs="Times New Roman"/>
          <w:sz w:val="26"/>
          <w:szCs w:val="26"/>
        </w:rPr>
        <w:t xml:space="preserve">рублю при оценке </w:t>
      </w:r>
      <w:r w:rsidR="00DA737A">
        <w:rPr>
          <w:rFonts w:ascii="Times New Roman" w:hAnsi="Times New Roman" w:cs="Times New Roman"/>
          <w:sz w:val="26"/>
          <w:szCs w:val="26"/>
        </w:rPr>
        <w:br/>
      </w:r>
      <w:r w:rsidRPr="00B12A3D">
        <w:rPr>
          <w:rFonts w:ascii="Times New Roman" w:hAnsi="Times New Roman" w:cs="Times New Roman"/>
          <w:sz w:val="26"/>
          <w:szCs w:val="26"/>
        </w:rPr>
        <w:t xml:space="preserve">и </w:t>
      </w:r>
      <w:r>
        <w:rPr>
          <w:rFonts w:ascii="Times New Roman" w:hAnsi="Times New Roman" w:cs="Times New Roman"/>
          <w:sz w:val="26"/>
          <w:szCs w:val="26"/>
        </w:rPr>
        <w:t>сопоставлении заявок участников</w:t>
      </w:r>
      <w:r w:rsidR="001C25E8" w:rsidRPr="00AF57FD">
        <w:rPr>
          <w:rFonts w:ascii="Times New Roman" w:hAnsi="Times New Roman" w:cs="Times New Roman"/>
          <w:sz w:val="26"/>
          <w:szCs w:val="26"/>
        </w:rPr>
        <w:t>.</w:t>
      </w:r>
    </w:p>
    <w:p w14:paraId="00CB7B8D" w14:textId="11FF718B" w:rsidR="00D859F3" w:rsidRPr="009032AA" w:rsidRDefault="005F5823" w:rsidP="00FD4D91">
      <w:pPr>
        <w:pStyle w:val="ConsPlusNormal"/>
        <w:numPr>
          <w:ilvl w:val="2"/>
          <w:numId w:val="21"/>
        </w:numPr>
        <w:jc w:val="both"/>
        <w:rPr>
          <w:rFonts w:ascii="Times New Roman" w:hAnsi="Times New Roman" w:cs="Times New Roman"/>
          <w:sz w:val="26"/>
          <w:szCs w:val="26"/>
        </w:rPr>
      </w:pPr>
      <w:r w:rsidRPr="005F5823">
        <w:rPr>
          <w:rFonts w:ascii="Times New Roman" w:hAnsi="Times New Roman" w:cs="Times New Roman"/>
          <w:sz w:val="26"/>
          <w:szCs w:val="26"/>
        </w:rPr>
        <w:t xml:space="preserve">При оценке и сопоставлении заявок при проведении закупки </w:t>
      </w:r>
      <w:r w:rsidR="0023398B">
        <w:rPr>
          <w:rFonts w:ascii="Times New Roman" w:hAnsi="Times New Roman" w:cs="Times New Roman"/>
          <w:sz w:val="26"/>
          <w:szCs w:val="26"/>
        </w:rPr>
        <w:t>Заказчик</w:t>
      </w:r>
      <w:r w:rsidRPr="005F5823">
        <w:rPr>
          <w:rFonts w:ascii="Times New Roman" w:hAnsi="Times New Roman" w:cs="Times New Roman"/>
          <w:sz w:val="26"/>
          <w:szCs w:val="26"/>
        </w:rPr>
        <w:t xml:space="preserve"> устанавливает в документации правила оценки и сопоставления заявок участников, в том числе в зависимости от применяемого участниками режима налогообложения. 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w:t>
      </w:r>
      <w:r w:rsidR="007123D7">
        <w:rPr>
          <w:rFonts w:ascii="Times New Roman" w:hAnsi="Times New Roman" w:cs="Times New Roman"/>
          <w:sz w:val="26"/>
          <w:szCs w:val="26"/>
        </w:rPr>
        <w:t>,</w:t>
      </w:r>
      <w:r w:rsidRPr="005F5823">
        <w:rPr>
          <w:rFonts w:ascii="Times New Roman" w:hAnsi="Times New Roman" w:cs="Times New Roman"/>
          <w:sz w:val="26"/>
          <w:szCs w:val="26"/>
        </w:rPr>
        <w:t xml:space="preserve"> то на стадии оценки и сопоставления </w:t>
      </w:r>
      <w:r w:rsidR="00715694">
        <w:rPr>
          <w:rFonts w:ascii="Times New Roman" w:hAnsi="Times New Roman" w:cs="Times New Roman"/>
          <w:sz w:val="26"/>
          <w:szCs w:val="26"/>
        </w:rPr>
        <w:t>з</w:t>
      </w:r>
      <w:r w:rsidR="00715694" w:rsidRPr="005F5823">
        <w:rPr>
          <w:rFonts w:ascii="Times New Roman" w:hAnsi="Times New Roman" w:cs="Times New Roman"/>
          <w:sz w:val="26"/>
          <w:szCs w:val="26"/>
        </w:rPr>
        <w:t xml:space="preserve">аявок </w:t>
      </w:r>
      <w:r w:rsidRPr="005F5823">
        <w:rPr>
          <w:rFonts w:ascii="Times New Roman" w:hAnsi="Times New Roman" w:cs="Times New Roman"/>
          <w:sz w:val="26"/>
          <w:szCs w:val="26"/>
        </w:rPr>
        <w:t xml:space="preserve">для целей сравнения ценовые предложения всех участников могут учитываться </w:t>
      </w:r>
      <w:r w:rsidR="00DA737A">
        <w:rPr>
          <w:rFonts w:ascii="Times New Roman" w:hAnsi="Times New Roman" w:cs="Times New Roman"/>
          <w:sz w:val="26"/>
          <w:szCs w:val="26"/>
        </w:rPr>
        <w:br/>
      </w:r>
      <w:r w:rsidRPr="005F5823">
        <w:rPr>
          <w:rFonts w:ascii="Times New Roman" w:hAnsi="Times New Roman" w:cs="Times New Roman"/>
          <w:sz w:val="26"/>
          <w:szCs w:val="26"/>
        </w:rPr>
        <w:t>без НДС.</w:t>
      </w:r>
      <w:r w:rsidRPr="00B12835">
        <w:rPr>
          <w:rFonts w:ascii="Times New Roman" w:hAnsi="Times New Roman" w:cs="Times New Roman"/>
          <w:sz w:val="26"/>
          <w:szCs w:val="26"/>
        </w:rPr>
        <w:t xml:space="preserve"> </w:t>
      </w:r>
    </w:p>
    <w:p w14:paraId="10EDC43B" w14:textId="24F1A412" w:rsidR="00CD61EB" w:rsidRPr="00AF57FD" w:rsidRDefault="00715694" w:rsidP="00FD4D91">
      <w:pPr>
        <w:pStyle w:val="ConsPlusNormal"/>
        <w:numPr>
          <w:ilvl w:val="2"/>
          <w:numId w:val="21"/>
        </w:numPr>
        <w:jc w:val="both"/>
        <w:rPr>
          <w:rFonts w:ascii="Times New Roman" w:hAnsi="Times New Roman" w:cs="Times New Roman"/>
          <w:sz w:val="26"/>
          <w:szCs w:val="26"/>
        </w:rPr>
      </w:pPr>
      <w:r w:rsidRPr="00715694">
        <w:rPr>
          <w:rFonts w:ascii="Times New Roman" w:hAnsi="Times New Roman" w:cs="Times New Roman"/>
          <w:sz w:val="26"/>
          <w:szCs w:val="26"/>
        </w:rPr>
        <w:t xml:space="preserve">В случае если НМЦ договора была определена без учета НДС </w:t>
      </w:r>
      <w:r w:rsidR="00DA737A">
        <w:rPr>
          <w:rFonts w:ascii="Times New Roman" w:hAnsi="Times New Roman" w:cs="Times New Roman"/>
          <w:sz w:val="26"/>
          <w:szCs w:val="26"/>
        </w:rPr>
        <w:br/>
      </w:r>
      <w:r w:rsidRPr="00715694">
        <w:rPr>
          <w:rFonts w:ascii="Times New Roman" w:hAnsi="Times New Roman" w:cs="Times New Roman"/>
          <w:sz w:val="26"/>
          <w:szCs w:val="26"/>
        </w:rPr>
        <w:t xml:space="preserve">в соответствии с п. </w:t>
      </w:r>
      <w:r w:rsidR="007123D7">
        <w:rPr>
          <w:rFonts w:ascii="Times New Roman" w:hAnsi="Times New Roman" w:cs="Times New Roman"/>
          <w:sz w:val="26"/>
          <w:szCs w:val="26"/>
        </w:rPr>
        <w:fldChar w:fldCharType="begin"/>
      </w:r>
      <w:r w:rsidR="007123D7">
        <w:rPr>
          <w:rFonts w:ascii="Times New Roman" w:hAnsi="Times New Roman" w:cs="Times New Roman"/>
          <w:sz w:val="26"/>
          <w:szCs w:val="26"/>
        </w:rPr>
        <w:instrText xml:space="preserve"> REF _Ref62639450 \r \h </w:instrText>
      </w:r>
      <w:r w:rsidR="007123D7">
        <w:rPr>
          <w:rFonts w:ascii="Times New Roman" w:hAnsi="Times New Roman" w:cs="Times New Roman"/>
          <w:sz w:val="26"/>
          <w:szCs w:val="26"/>
        </w:rPr>
      </w:r>
      <w:r w:rsidR="007123D7">
        <w:rPr>
          <w:rFonts w:ascii="Times New Roman" w:hAnsi="Times New Roman" w:cs="Times New Roman"/>
          <w:sz w:val="26"/>
          <w:szCs w:val="26"/>
        </w:rPr>
        <w:fldChar w:fldCharType="separate"/>
      </w:r>
      <w:r w:rsidR="00077B01">
        <w:rPr>
          <w:rFonts w:ascii="Times New Roman" w:hAnsi="Times New Roman" w:cs="Times New Roman"/>
          <w:sz w:val="26"/>
          <w:szCs w:val="26"/>
        </w:rPr>
        <w:t>4.1.2</w:t>
      </w:r>
      <w:r w:rsidR="007123D7">
        <w:rPr>
          <w:rFonts w:ascii="Times New Roman" w:hAnsi="Times New Roman" w:cs="Times New Roman"/>
          <w:sz w:val="26"/>
          <w:szCs w:val="26"/>
        </w:rPr>
        <w:fldChar w:fldCharType="end"/>
      </w:r>
      <w:r w:rsidRPr="00715694">
        <w:rPr>
          <w:rFonts w:ascii="Times New Roman" w:hAnsi="Times New Roman" w:cs="Times New Roman"/>
          <w:sz w:val="26"/>
          <w:szCs w:val="26"/>
        </w:rPr>
        <w:t xml:space="preserve"> Положения, </w:t>
      </w:r>
      <w:r w:rsidR="0023398B">
        <w:rPr>
          <w:rFonts w:ascii="Times New Roman" w:hAnsi="Times New Roman" w:cs="Times New Roman"/>
          <w:sz w:val="26"/>
          <w:szCs w:val="26"/>
        </w:rPr>
        <w:t>Заказчик</w:t>
      </w:r>
      <w:r w:rsidRPr="00715694">
        <w:rPr>
          <w:rFonts w:ascii="Times New Roman" w:hAnsi="Times New Roman" w:cs="Times New Roman"/>
          <w:sz w:val="26"/>
          <w:szCs w:val="26"/>
        </w:rPr>
        <w:t xml:space="preserve"> вправе определить в документации </w:t>
      </w:r>
      <w:r w:rsidR="00DA737A">
        <w:rPr>
          <w:rFonts w:ascii="Times New Roman" w:hAnsi="Times New Roman" w:cs="Times New Roman"/>
          <w:sz w:val="26"/>
          <w:szCs w:val="26"/>
        </w:rPr>
        <w:br/>
      </w:r>
      <w:r w:rsidRPr="00715694">
        <w:rPr>
          <w:rFonts w:ascii="Times New Roman" w:hAnsi="Times New Roman" w:cs="Times New Roman"/>
          <w:sz w:val="26"/>
          <w:szCs w:val="26"/>
        </w:rPr>
        <w:t xml:space="preserve">о закупке порядок подачи предложения о цене договора/цене единицы продукции без учета НДС, а также порядок осуществления оценки и сопоставления заявок участников по ценовому критерию без учета НДС. При этом стоимость договора, заключаемого по итогам закупки с участником, являющимся </w:t>
      </w:r>
      <w:r w:rsidR="007123D7">
        <w:rPr>
          <w:rFonts w:ascii="Times New Roman" w:hAnsi="Times New Roman" w:cs="Times New Roman"/>
          <w:sz w:val="26"/>
          <w:szCs w:val="26"/>
        </w:rPr>
        <w:t>налого</w:t>
      </w:r>
      <w:r w:rsidRPr="00715694">
        <w:rPr>
          <w:rFonts w:ascii="Times New Roman" w:hAnsi="Times New Roman" w:cs="Times New Roman"/>
          <w:sz w:val="26"/>
          <w:szCs w:val="26"/>
        </w:rPr>
        <w:t>плательщиком НДС, определяется с учетом НДС</w:t>
      </w:r>
      <w:r w:rsidR="007123D7">
        <w:rPr>
          <w:rFonts w:ascii="Times New Roman" w:hAnsi="Times New Roman" w:cs="Times New Roman"/>
          <w:sz w:val="26"/>
          <w:szCs w:val="26"/>
        </w:rPr>
        <w:t xml:space="preserve"> (в случае если поставляемая по договору продукция </w:t>
      </w:r>
      <w:r w:rsidR="007123D7" w:rsidRPr="005F5823">
        <w:rPr>
          <w:rFonts w:ascii="Times New Roman" w:hAnsi="Times New Roman" w:cs="Times New Roman"/>
          <w:sz w:val="26"/>
          <w:szCs w:val="26"/>
        </w:rPr>
        <w:t>подлежит налогообложению НДС</w:t>
      </w:r>
      <w:r w:rsidR="007123D7">
        <w:rPr>
          <w:rFonts w:ascii="Times New Roman" w:hAnsi="Times New Roman" w:cs="Times New Roman"/>
          <w:sz w:val="26"/>
          <w:szCs w:val="26"/>
        </w:rPr>
        <w:t>)</w:t>
      </w:r>
      <w:r w:rsidRPr="00715694">
        <w:rPr>
          <w:rFonts w:ascii="Times New Roman" w:hAnsi="Times New Roman" w:cs="Times New Roman"/>
          <w:sz w:val="26"/>
          <w:szCs w:val="26"/>
        </w:rPr>
        <w:t xml:space="preserve"> с участником, не являющимся плательщиком НДС, - без учета НДС, но с учетом применяемой таким участником системы налогообложения.</w:t>
      </w:r>
    </w:p>
    <w:p w14:paraId="0C8DC6EE" w14:textId="22DF9AB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Условиями закупки может быть предусмотрено, что аукцион, переторжка проводятся по цене без учета НДС.</w:t>
      </w:r>
    </w:p>
    <w:p w14:paraId="3615547B" w14:textId="18F9AE3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Условиями закупки может быть предусмотрено, что в предложении </w:t>
      </w:r>
      <w:r w:rsidR="00DA737A">
        <w:rPr>
          <w:rFonts w:ascii="Times New Roman" w:hAnsi="Times New Roman" w:cs="Times New Roman"/>
          <w:sz w:val="26"/>
          <w:szCs w:val="26"/>
        </w:rPr>
        <w:br/>
      </w:r>
      <w:r w:rsidRPr="00AF57FD">
        <w:rPr>
          <w:rFonts w:ascii="Times New Roman" w:hAnsi="Times New Roman" w:cs="Times New Roman"/>
          <w:sz w:val="26"/>
          <w:szCs w:val="26"/>
        </w:rPr>
        <w:t>о цене договора (единице продукции) участник указывает понижающий (повышающий) коэффициент к НМЦ договора (НМЦед).</w:t>
      </w:r>
    </w:p>
    <w:p w14:paraId="6B56B91D" w14:textId="0F64DF61" w:rsidR="00CD61EB" w:rsidRPr="00D617D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Вместо НМЦ договора, может указываться</w:t>
      </w:r>
      <w:r w:rsidR="00D617DB">
        <w:rPr>
          <w:rFonts w:ascii="Times New Roman" w:hAnsi="Times New Roman" w:cs="Times New Roman"/>
          <w:sz w:val="26"/>
          <w:szCs w:val="26"/>
        </w:rPr>
        <w:t xml:space="preserve"> </w:t>
      </w:r>
      <w:r w:rsidRPr="00D617DB">
        <w:rPr>
          <w:rFonts w:ascii="Times New Roman" w:hAnsi="Times New Roman" w:cs="Times New Roman"/>
          <w:sz w:val="26"/>
          <w:szCs w:val="26"/>
        </w:rPr>
        <w:t xml:space="preserve">формула цены, устанавливающая правила расчета сумм, подлежащих уплате </w:t>
      </w:r>
      <w:r w:rsidR="0023398B">
        <w:rPr>
          <w:rFonts w:ascii="Times New Roman" w:hAnsi="Times New Roman" w:cs="Times New Roman"/>
          <w:sz w:val="26"/>
          <w:szCs w:val="26"/>
        </w:rPr>
        <w:t>Заказчик</w:t>
      </w:r>
      <w:r w:rsidRPr="00D617DB">
        <w:rPr>
          <w:rFonts w:ascii="Times New Roman" w:hAnsi="Times New Roman" w:cs="Times New Roman"/>
          <w:sz w:val="26"/>
          <w:szCs w:val="26"/>
        </w:rPr>
        <w:t xml:space="preserve">ом поставщику (исполнителю, подрядчику) в ходе исполнения договора, </w:t>
      </w:r>
      <w:r w:rsidR="00DA737A">
        <w:rPr>
          <w:rFonts w:ascii="Times New Roman" w:hAnsi="Times New Roman" w:cs="Times New Roman"/>
          <w:sz w:val="26"/>
          <w:szCs w:val="26"/>
        </w:rPr>
        <w:br/>
      </w:r>
      <w:r w:rsidRPr="00D617DB">
        <w:rPr>
          <w:rFonts w:ascii="Times New Roman" w:hAnsi="Times New Roman" w:cs="Times New Roman"/>
          <w:sz w:val="26"/>
          <w:szCs w:val="26"/>
        </w:rPr>
        <w:t xml:space="preserve">и максимальное значение цены договора, либо цена единицы продукции </w:t>
      </w:r>
      <w:r w:rsidR="00DA737A">
        <w:rPr>
          <w:rFonts w:ascii="Times New Roman" w:hAnsi="Times New Roman" w:cs="Times New Roman"/>
          <w:sz w:val="26"/>
          <w:szCs w:val="26"/>
        </w:rPr>
        <w:br/>
      </w:r>
      <w:r w:rsidRPr="00D617DB">
        <w:rPr>
          <w:rFonts w:ascii="Times New Roman" w:hAnsi="Times New Roman" w:cs="Times New Roman"/>
          <w:sz w:val="26"/>
          <w:szCs w:val="26"/>
        </w:rPr>
        <w:t>и максимальное значение цены договора</w:t>
      </w:r>
      <w:r w:rsidR="00627802">
        <w:rPr>
          <w:rFonts w:ascii="Times New Roman" w:hAnsi="Times New Roman" w:cs="Times New Roman"/>
          <w:sz w:val="26"/>
          <w:szCs w:val="26"/>
        </w:rPr>
        <w:t>.</w:t>
      </w:r>
    </w:p>
    <w:p w14:paraId="790883D8" w14:textId="58E0A341" w:rsidR="00CD61EB" w:rsidRPr="00AF57FD" w:rsidRDefault="00D617D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Ц</w:t>
      </w:r>
      <w:r w:rsidR="001C25E8" w:rsidRPr="00AF57FD">
        <w:rPr>
          <w:rFonts w:ascii="Times New Roman" w:hAnsi="Times New Roman" w:cs="Times New Roman"/>
          <w:sz w:val="26"/>
          <w:szCs w:val="26"/>
        </w:rPr>
        <w:t xml:space="preserve">ена </w:t>
      </w:r>
      <w:r w:rsidR="007123D7">
        <w:rPr>
          <w:rFonts w:ascii="Times New Roman" w:hAnsi="Times New Roman" w:cs="Times New Roman"/>
          <w:sz w:val="26"/>
          <w:szCs w:val="26"/>
        </w:rPr>
        <w:t>п</w:t>
      </w:r>
      <w:r>
        <w:rPr>
          <w:rFonts w:ascii="Times New Roman" w:hAnsi="Times New Roman" w:cs="Times New Roman"/>
          <w:sz w:val="26"/>
          <w:szCs w:val="26"/>
        </w:rPr>
        <w:t xml:space="preserve">родукции может выражаться </w:t>
      </w:r>
      <w:r w:rsidR="001C25E8" w:rsidRPr="00AF57FD">
        <w:rPr>
          <w:rFonts w:ascii="Times New Roman" w:hAnsi="Times New Roman" w:cs="Times New Roman"/>
          <w:sz w:val="26"/>
          <w:szCs w:val="26"/>
        </w:rPr>
        <w:t>в процентном отношении</w:t>
      </w:r>
      <w:r w:rsidR="006A575C">
        <w:rPr>
          <w:rFonts w:ascii="Times New Roman" w:hAnsi="Times New Roman" w:cs="Times New Roman"/>
          <w:sz w:val="26"/>
          <w:szCs w:val="26"/>
        </w:rPr>
        <w:t>,</w:t>
      </w:r>
      <w:r w:rsidR="001C25E8" w:rsidRPr="00AF57FD">
        <w:rPr>
          <w:rFonts w:ascii="Times New Roman" w:hAnsi="Times New Roman" w:cs="Times New Roman"/>
          <w:sz w:val="26"/>
          <w:szCs w:val="26"/>
        </w:rPr>
        <w:t xml:space="preserve"> </w:t>
      </w:r>
      <w:r w:rsidR="00DA737A">
        <w:rPr>
          <w:rFonts w:ascii="Times New Roman" w:hAnsi="Times New Roman" w:cs="Times New Roman"/>
          <w:sz w:val="26"/>
          <w:szCs w:val="26"/>
        </w:rPr>
        <w:br/>
      </w:r>
      <w:r w:rsidR="001C25E8" w:rsidRPr="00AF57FD">
        <w:rPr>
          <w:rFonts w:ascii="Times New Roman" w:hAnsi="Times New Roman" w:cs="Times New Roman"/>
          <w:sz w:val="26"/>
          <w:szCs w:val="26"/>
        </w:rPr>
        <w:t>в зависимости от особенностей предмета закупки.</w:t>
      </w:r>
    </w:p>
    <w:p w14:paraId="42E7A5A6" w14:textId="5B42D53F"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62" w:name="_Toc309584719"/>
      <w:bookmarkStart w:id="63" w:name="_Toc342916563"/>
      <w:bookmarkStart w:id="64" w:name="_Toc455649592"/>
      <w:bookmarkStart w:id="65" w:name="_Toc153447250"/>
      <w:r w:rsidRPr="00AF57FD">
        <w:rPr>
          <w:b/>
          <w:sz w:val="26"/>
          <w:szCs w:val="26"/>
        </w:rPr>
        <w:t>Способы закупок и условия их применения</w:t>
      </w:r>
      <w:bookmarkEnd w:id="62"/>
      <w:bookmarkEnd w:id="63"/>
      <w:bookmarkEnd w:id="64"/>
      <w:bookmarkEnd w:id="65"/>
    </w:p>
    <w:p w14:paraId="4BCA974A" w14:textId="0EBD6D84"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66" w:name="_Toc7452966"/>
      <w:bookmarkStart w:id="67" w:name="_Toc20231765"/>
      <w:bookmarkStart w:id="68" w:name="_Toc153447251"/>
      <w:r w:rsidRPr="00AF57FD">
        <w:rPr>
          <w:b/>
          <w:sz w:val="26"/>
          <w:szCs w:val="26"/>
        </w:rPr>
        <w:t>Способы закупок</w:t>
      </w:r>
      <w:bookmarkEnd w:id="66"/>
      <w:bookmarkEnd w:id="67"/>
      <w:bookmarkEnd w:id="68"/>
      <w:r w:rsidRPr="00AF57FD">
        <w:rPr>
          <w:b/>
          <w:sz w:val="26"/>
          <w:szCs w:val="26"/>
        </w:rPr>
        <w:t xml:space="preserve"> </w:t>
      </w:r>
    </w:p>
    <w:p w14:paraId="361ABE63" w14:textId="787D32D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каждой конкретной продукции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определяет конкурентная или неконкурентная закупка будет проведена.</w:t>
      </w:r>
    </w:p>
    <w:p w14:paraId="3B06A0E6" w14:textId="5FC410F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69" w:name="_Ref4669174"/>
      <w:r w:rsidRPr="00AF57FD">
        <w:rPr>
          <w:rFonts w:ascii="Times New Roman" w:hAnsi="Times New Roman" w:cs="Times New Roman"/>
          <w:sz w:val="26"/>
          <w:szCs w:val="26"/>
        </w:rPr>
        <w:lastRenderedPageBreak/>
        <w:t xml:space="preserve">Конкурентной закупкой является закупка, осуществляемая </w:t>
      </w:r>
      <w:r w:rsidR="00DA737A">
        <w:rPr>
          <w:rFonts w:ascii="Times New Roman" w:hAnsi="Times New Roman" w:cs="Times New Roman"/>
          <w:sz w:val="26"/>
          <w:szCs w:val="26"/>
        </w:rPr>
        <w:br/>
      </w:r>
      <w:r w:rsidRPr="00AF57FD">
        <w:rPr>
          <w:rFonts w:ascii="Times New Roman" w:hAnsi="Times New Roman" w:cs="Times New Roman"/>
          <w:sz w:val="26"/>
          <w:szCs w:val="26"/>
        </w:rPr>
        <w:t>с соблюдением одновременно следующих условий:</w:t>
      </w:r>
      <w:bookmarkEnd w:id="69"/>
      <w:r w:rsidRPr="00AF57FD">
        <w:rPr>
          <w:rFonts w:ascii="Times New Roman" w:hAnsi="Times New Roman" w:cs="Times New Roman"/>
          <w:sz w:val="26"/>
          <w:szCs w:val="26"/>
        </w:rPr>
        <w:t xml:space="preserve"> </w:t>
      </w:r>
    </w:p>
    <w:p w14:paraId="08577598" w14:textId="02093F77" w:rsidR="00CD61EB" w:rsidRPr="00AF57FD" w:rsidRDefault="00DA737A" w:rsidP="00DA737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5.1.2.1. </w:t>
      </w:r>
      <w:r w:rsidR="001C25E8" w:rsidRPr="00AF57FD">
        <w:rPr>
          <w:rFonts w:ascii="Times New Roman" w:hAnsi="Times New Roman" w:cs="Times New Roman"/>
          <w:sz w:val="26"/>
          <w:szCs w:val="26"/>
        </w:rPr>
        <w:t xml:space="preserve">Информация о конкурентной закупке сообщается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одним из следующих способов: </w:t>
      </w:r>
    </w:p>
    <w:p w14:paraId="1E46FA20" w14:textId="6650CFE1" w:rsidR="00CD61EB" w:rsidRPr="00AF57FD" w:rsidRDefault="001C25E8" w:rsidP="00DA737A">
      <w:pPr>
        <w:autoSpaceDE w:val="0"/>
        <w:autoSpaceDN w:val="0"/>
        <w:adjustRightInd w:val="0"/>
        <w:spacing w:after="27"/>
        <w:ind w:firstLine="709"/>
        <w:jc w:val="both"/>
        <w:rPr>
          <w:sz w:val="26"/>
          <w:szCs w:val="26"/>
        </w:rPr>
      </w:pPr>
      <w:r w:rsidRPr="00AF57FD">
        <w:rPr>
          <w:sz w:val="26"/>
          <w:szCs w:val="26"/>
        </w:rPr>
        <w:t>1) путём размещения в ЕИС извещения о закупк</w:t>
      </w:r>
      <w:r w:rsidR="00053910">
        <w:rPr>
          <w:sz w:val="26"/>
          <w:szCs w:val="26"/>
        </w:rPr>
        <w:t>е</w:t>
      </w:r>
      <w:r w:rsidRPr="00AF57FD">
        <w:rPr>
          <w:sz w:val="26"/>
          <w:szCs w:val="26"/>
        </w:rPr>
        <w:t xml:space="preserve">, доступного неограниченному кругу лиц, с приложением документации о закупке; </w:t>
      </w:r>
    </w:p>
    <w:p w14:paraId="23F6500E" w14:textId="77777777" w:rsidR="00CD61EB" w:rsidRPr="00AF57FD" w:rsidRDefault="001C25E8" w:rsidP="00DA737A">
      <w:pPr>
        <w:autoSpaceDE w:val="0"/>
        <w:autoSpaceDN w:val="0"/>
        <w:adjustRightInd w:val="0"/>
        <w:ind w:firstLine="709"/>
        <w:jc w:val="both"/>
        <w:rPr>
          <w:sz w:val="26"/>
          <w:szCs w:val="26"/>
        </w:rPr>
      </w:pPr>
      <w:r w:rsidRPr="00AF57FD">
        <w:rPr>
          <w:sz w:val="26"/>
          <w:szCs w:val="26"/>
        </w:rPr>
        <w:t xml:space="preserve">2) посредством направления приглашений принять участие в закрытой конкурентной закупке в случаях, которые предусмотрены статьёй 3.5 Федерального закона № 223-ФЗ,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 </w:t>
      </w:r>
    </w:p>
    <w:p w14:paraId="3B69E5EE" w14:textId="0BAB2204" w:rsidR="00CD61EB" w:rsidRPr="00AF57FD" w:rsidRDefault="00DA737A" w:rsidP="00DA737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5.1.2.2. </w:t>
      </w:r>
      <w:r w:rsidR="001C25E8" w:rsidRPr="00AF57FD">
        <w:rPr>
          <w:rFonts w:ascii="Times New Roman" w:hAnsi="Times New Roman" w:cs="Times New Roman"/>
          <w:sz w:val="26"/>
          <w:szCs w:val="26"/>
        </w:rPr>
        <w:t xml:space="preserve">Обеспечивается конкуренция между участниками конкурентной закупки за право заключить договор с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на условиях, предлагаемых </w:t>
      </w:r>
      <w:r>
        <w:rPr>
          <w:rFonts w:ascii="Times New Roman" w:hAnsi="Times New Roman" w:cs="Times New Roman"/>
          <w:sz w:val="26"/>
          <w:szCs w:val="26"/>
        </w:rPr>
        <w:br/>
      </w:r>
      <w:r w:rsidR="001C25E8" w:rsidRPr="00AF57FD">
        <w:rPr>
          <w:rFonts w:ascii="Times New Roman" w:hAnsi="Times New Roman" w:cs="Times New Roman"/>
          <w:sz w:val="26"/>
          <w:szCs w:val="26"/>
        </w:rPr>
        <w:t xml:space="preserve">в заявках на участие в такой закупке, окончательных предложениях участников такой закупки. </w:t>
      </w:r>
    </w:p>
    <w:p w14:paraId="68A6A1D1" w14:textId="02D398E1" w:rsidR="00CD61EB" w:rsidRPr="00AF57FD" w:rsidRDefault="00DA737A" w:rsidP="00DA737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5.1.2.3. </w:t>
      </w:r>
      <w:r w:rsidR="001C25E8" w:rsidRPr="00AF57FD">
        <w:rPr>
          <w:rFonts w:ascii="Times New Roman" w:hAnsi="Times New Roman" w:cs="Times New Roman"/>
          <w:sz w:val="26"/>
          <w:szCs w:val="26"/>
        </w:rPr>
        <w:t xml:space="preserve">Описание предмета конкурентной закупки осуществляется </w:t>
      </w:r>
      <w:r>
        <w:rPr>
          <w:rFonts w:ascii="Times New Roman" w:hAnsi="Times New Roman" w:cs="Times New Roman"/>
          <w:sz w:val="26"/>
          <w:szCs w:val="26"/>
        </w:rPr>
        <w:br/>
      </w:r>
      <w:r w:rsidR="001C25E8" w:rsidRPr="00AF57FD">
        <w:rPr>
          <w:rFonts w:ascii="Times New Roman" w:hAnsi="Times New Roman" w:cs="Times New Roman"/>
          <w:sz w:val="26"/>
          <w:szCs w:val="26"/>
        </w:rPr>
        <w:t xml:space="preserve">с соблюдением требований части 6.1 статьи 3 Федерального закона № 223-ФЗ. </w:t>
      </w:r>
    </w:p>
    <w:p w14:paraId="7025919F" w14:textId="12A89D4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закупках продукции, когда невозможно заранее определить точный объем обязательств, конкретные сроки их выполнения и/или место поставки, выполнения работ, оказания услуг, но могут быть определены единичные расценки на такую продукцию, а также предельная стоимость и/или предельный объем необходимой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продукции, может быть проведена закупка на право</w:t>
      </w:r>
      <w:r w:rsidR="001B0CAD" w:rsidRPr="00AF57FD">
        <w:rPr>
          <w:rFonts w:ascii="Times New Roman" w:hAnsi="Times New Roman" w:cs="Times New Roman"/>
          <w:sz w:val="26"/>
          <w:szCs w:val="26"/>
        </w:rPr>
        <w:t xml:space="preserve"> заключения </w:t>
      </w:r>
      <w:r w:rsidRPr="00AF57FD">
        <w:rPr>
          <w:rFonts w:ascii="Times New Roman" w:hAnsi="Times New Roman" w:cs="Times New Roman"/>
          <w:sz w:val="26"/>
          <w:szCs w:val="26"/>
        </w:rPr>
        <w:t xml:space="preserve">рамочного договора. При этом условия такого рамочного договора должны содержать единичные расценки продукции и предельную </w:t>
      </w:r>
      <w:r w:rsidR="001B0CAD" w:rsidRPr="00AF57FD">
        <w:rPr>
          <w:rFonts w:ascii="Times New Roman" w:hAnsi="Times New Roman" w:cs="Times New Roman"/>
          <w:sz w:val="26"/>
          <w:szCs w:val="26"/>
        </w:rPr>
        <w:t>цену</w:t>
      </w:r>
      <w:r w:rsidRPr="00AF57FD">
        <w:rPr>
          <w:rFonts w:ascii="Times New Roman" w:hAnsi="Times New Roman" w:cs="Times New Roman"/>
          <w:sz w:val="26"/>
          <w:szCs w:val="26"/>
        </w:rPr>
        <w:t xml:space="preserve"> договора </w:t>
      </w:r>
      <w:r w:rsidR="00325622">
        <w:rPr>
          <w:rFonts w:ascii="Times New Roman" w:hAnsi="Times New Roman" w:cs="Times New Roman"/>
          <w:sz w:val="26"/>
          <w:szCs w:val="26"/>
        </w:rPr>
        <w:br/>
      </w:r>
      <w:r w:rsidRPr="00AF57FD">
        <w:rPr>
          <w:rFonts w:ascii="Times New Roman" w:hAnsi="Times New Roman" w:cs="Times New Roman"/>
          <w:sz w:val="26"/>
          <w:szCs w:val="26"/>
        </w:rPr>
        <w:t>на которую возможно приобрести продукцию.</w:t>
      </w:r>
    </w:p>
    <w:p w14:paraId="635724C1" w14:textId="73E03BEE"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70" w:name="_Toc7452967"/>
      <w:bookmarkStart w:id="71" w:name="_Toc20231766"/>
      <w:bookmarkStart w:id="72" w:name="_Toc153447252"/>
      <w:r w:rsidRPr="00AF57FD">
        <w:rPr>
          <w:b/>
          <w:sz w:val="26"/>
          <w:szCs w:val="26"/>
        </w:rPr>
        <w:t xml:space="preserve">Способы закупок, применяемые </w:t>
      </w:r>
      <w:r w:rsidR="0023398B">
        <w:rPr>
          <w:b/>
          <w:sz w:val="26"/>
          <w:szCs w:val="26"/>
        </w:rPr>
        <w:t>Заказчик</w:t>
      </w:r>
      <w:r w:rsidRPr="00AF57FD">
        <w:rPr>
          <w:b/>
          <w:sz w:val="26"/>
          <w:szCs w:val="26"/>
        </w:rPr>
        <w:t>ом:</w:t>
      </w:r>
      <w:bookmarkEnd w:id="70"/>
      <w:bookmarkEnd w:id="71"/>
      <w:bookmarkEnd w:id="72"/>
    </w:p>
    <w:p w14:paraId="2129EF89" w14:textId="77777777" w:rsidR="00CD61EB" w:rsidRPr="00AF57FD" w:rsidRDefault="001C25E8">
      <w:pPr>
        <w:rPr>
          <w:sz w:val="26"/>
          <w:szCs w:val="26"/>
        </w:rPr>
      </w:pPr>
      <w:r w:rsidRPr="00AF57FD">
        <w:rPr>
          <w:sz w:val="26"/>
          <w:szCs w:val="26"/>
        </w:rPr>
        <w:br w:type="page"/>
      </w:r>
    </w:p>
    <w:p w14:paraId="60D71211" w14:textId="77777777" w:rsidR="00CD61EB" w:rsidRPr="00AF57FD" w:rsidRDefault="00CD61EB">
      <w:pPr>
        <w:pStyle w:val="ConsPlusNormal"/>
        <w:ind w:left="720" w:firstLine="0"/>
        <w:jc w:val="both"/>
        <w:rPr>
          <w:rFonts w:ascii="Times New Roman" w:hAnsi="Times New Roman" w:cs="Times New Roman"/>
          <w:sz w:val="26"/>
          <w:szCs w:val="26"/>
        </w:rPr>
        <w:sectPr w:rsidR="00CD61EB" w:rsidRPr="00AF57FD">
          <w:headerReference w:type="even" r:id="rId8"/>
          <w:headerReference w:type="default" r:id="rId9"/>
          <w:footerReference w:type="default" r:id="rId10"/>
          <w:footerReference w:type="first" r:id="rId11"/>
          <w:footnotePr>
            <w:numRestart w:val="eachPage"/>
          </w:footnotePr>
          <w:pgSz w:w="11906" w:h="16838" w:code="9"/>
          <w:pgMar w:top="851" w:right="851" w:bottom="1134" w:left="1701" w:header="709" w:footer="709" w:gutter="0"/>
          <w:cols w:space="708"/>
          <w:titlePg/>
          <w:docGrid w:linePitch="360"/>
        </w:sectPr>
      </w:pPr>
    </w:p>
    <w:p w14:paraId="35DCF1F7"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73" w:name="_Ref5278451"/>
      <w:r w:rsidRPr="00AF57FD">
        <w:rPr>
          <w:rFonts w:ascii="Times New Roman" w:hAnsi="Times New Roman" w:cs="Times New Roman"/>
          <w:sz w:val="26"/>
          <w:szCs w:val="26"/>
        </w:rPr>
        <w:lastRenderedPageBreak/>
        <w:t>Конкурентные способы закупки:</w:t>
      </w:r>
      <w:bookmarkEnd w:id="73"/>
      <w:r w:rsidRPr="00AF57FD">
        <w:rPr>
          <w:rFonts w:ascii="Times New Roman" w:hAnsi="Times New Roman" w:cs="Times New Roman"/>
          <w:sz w:val="26"/>
          <w:szCs w:val="26"/>
        </w:rPr>
        <w:t xml:space="preserve"> </w:t>
      </w:r>
    </w:p>
    <w:tbl>
      <w:tblPr>
        <w:tblW w:w="13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268"/>
        <w:gridCol w:w="1390"/>
        <w:gridCol w:w="2721"/>
        <w:gridCol w:w="2268"/>
        <w:gridCol w:w="1559"/>
        <w:gridCol w:w="1701"/>
      </w:tblGrid>
      <w:tr w:rsidR="00CD61EB" w:rsidRPr="00AF57FD" w14:paraId="67BAB096" w14:textId="77777777">
        <w:trPr>
          <w:trHeight w:val="20"/>
          <w:tblHeader/>
          <w:jc w:val="center"/>
        </w:trPr>
        <w:tc>
          <w:tcPr>
            <w:tcW w:w="1702" w:type="dxa"/>
            <w:shd w:val="clear" w:color="auto" w:fill="auto"/>
            <w:vAlign w:val="center"/>
          </w:tcPr>
          <w:p w14:paraId="783B57C2" w14:textId="77777777" w:rsidR="00CD61EB" w:rsidRPr="00AF57FD" w:rsidRDefault="001C25E8">
            <w:pPr>
              <w:widowControl w:val="0"/>
              <w:tabs>
                <w:tab w:val="left" w:pos="426"/>
              </w:tabs>
              <w:ind w:left="-108" w:right="-107"/>
              <w:jc w:val="center"/>
              <w:rPr>
                <w:spacing w:val="-20"/>
              </w:rPr>
            </w:pPr>
            <w:r w:rsidRPr="00AF57FD">
              <w:rPr>
                <w:spacing w:val="-20"/>
              </w:rPr>
              <w:t>Способ</w:t>
            </w:r>
          </w:p>
        </w:tc>
        <w:tc>
          <w:tcPr>
            <w:tcW w:w="2268" w:type="dxa"/>
            <w:shd w:val="clear" w:color="auto" w:fill="auto"/>
            <w:vAlign w:val="center"/>
          </w:tcPr>
          <w:p w14:paraId="17A2B52D" w14:textId="77777777" w:rsidR="00CD61EB" w:rsidRPr="00AF57FD" w:rsidRDefault="001C25E8">
            <w:pPr>
              <w:widowControl w:val="0"/>
              <w:tabs>
                <w:tab w:val="left" w:pos="426"/>
              </w:tabs>
              <w:ind w:left="-108"/>
              <w:jc w:val="center"/>
              <w:rPr>
                <w:spacing w:val="-20"/>
              </w:rPr>
            </w:pPr>
            <w:r w:rsidRPr="00AF57FD">
              <w:rPr>
                <w:spacing w:val="-20"/>
              </w:rPr>
              <w:t>Описание</w:t>
            </w:r>
          </w:p>
        </w:tc>
        <w:tc>
          <w:tcPr>
            <w:tcW w:w="1390" w:type="dxa"/>
            <w:shd w:val="clear" w:color="auto" w:fill="auto"/>
            <w:vAlign w:val="center"/>
          </w:tcPr>
          <w:p w14:paraId="580D3106" w14:textId="0DBBE408" w:rsidR="00CD61EB" w:rsidRPr="00AF57FD" w:rsidRDefault="001C25E8">
            <w:pPr>
              <w:widowControl w:val="0"/>
              <w:tabs>
                <w:tab w:val="left" w:pos="426"/>
              </w:tabs>
              <w:ind w:left="-108"/>
              <w:jc w:val="center"/>
              <w:rPr>
                <w:spacing w:val="-20"/>
              </w:rPr>
            </w:pPr>
            <w:r w:rsidRPr="00AF57FD">
              <w:rPr>
                <w:spacing w:val="-20"/>
              </w:rPr>
              <w:t xml:space="preserve">Является формой проведения </w:t>
            </w:r>
            <w:r w:rsidR="001B0CAD" w:rsidRPr="00AF57FD">
              <w:rPr>
                <w:spacing w:val="-20"/>
              </w:rPr>
              <w:t>т</w:t>
            </w:r>
            <w:r w:rsidRPr="00AF57FD">
              <w:rPr>
                <w:spacing w:val="-20"/>
              </w:rPr>
              <w:t>оргов</w:t>
            </w:r>
          </w:p>
        </w:tc>
        <w:tc>
          <w:tcPr>
            <w:tcW w:w="2721" w:type="dxa"/>
            <w:shd w:val="clear" w:color="auto" w:fill="auto"/>
            <w:vAlign w:val="center"/>
          </w:tcPr>
          <w:p w14:paraId="0D1E9D6E" w14:textId="77777777" w:rsidR="00CD61EB" w:rsidRPr="00AF57FD" w:rsidRDefault="001C25E8">
            <w:pPr>
              <w:widowControl w:val="0"/>
              <w:tabs>
                <w:tab w:val="left" w:pos="426"/>
              </w:tabs>
              <w:ind w:left="-108"/>
              <w:jc w:val="center"/>
              <w:rPr>
                <w:spacing w:val="-20"/>
              </w:rPr>
            </w:pPr>
            <w:r w:rsidRPr="00AF57FD">
              <w:rPr>
                <w:spacing w:val="-20"/>
              </w:rPr>
              <w:t>Срок  размещения извещения и документации (в днях до окончания подачи заявки)</w:t>
            </w:r>
          </w:p>
        </w:tc>
        <w:tc>
          <w:tcPr>
            <w:tcW w:w="2268" w:type="dxa"/>
            <w:shd w:val="clear" w:color="auto" w:fill="auto"/>
            <w:vAlign w:val="center"/>
          </w:tcPr>
          <w:p w14:paraId="6A8A4E2A" w14:textId="185ACBEB" w:rsidR="00CD61EB" w:rsidRPr="00AF57FD" w:rsidRDefault="001C25E8">
            <w:pPr>
              <w:widowControl w:val="0"/>
              <w:tabs>
                <w:tab w:val="left" w:pos="426"/>
              </w:tabs>
              <w:ind w:left="-108"/>
              <w:jc w:val="center"/>
              <w:rPr>
                <w:spacing w:val="-20"/>
              </w:rPr>
            </w:pPr>
            <w:r w:rsidRPr="00AF57FD">
              <w:rPr>
                <w:spacing w:val="-20"/>
              </w:rPr>
              <w:t>Возможность применения дополнительных элементов/стадий закупок</w:t>
            </w:r>
          </w:p>
        </w:tc>
        <w:tc>
          <w:tcPr>
            <w:tcW w:w="1559" w:type="dxa"/>
            <w:shd w:val="clear" w:color="auto" w:fill="auto"/>
            <w:vAlign w:val="center"/>
          </w:tcPr>
          <w:p w14:paraId="56E58CDB" w14:textId="77777777" w:rsidR="00CD61EB" w:rsidRPr="00AF57FD" w:rsidRDefault="001C25E8">
            <w:pPr>
              <w:widowControl w:val="0"/>
              <w:tabs>
                <w:tab w:val="left" w:pos="426"/>
              </w:tabs>
              <w:ind w:left="-108"/>
              <w:jc w:val="center"/>
              <w:rPr>
                <w:spacing w:val="-20"/>
              </w:rPr>
            </w:pPr>
            <w:r w:rsidRPr="00AF57FD">
              <w:rPr>
                <w:spacing w:val="-20"/>
              </w:rPr>
              <w:t>Используемые формы</w:t>
            </w:r>
          </w:p>
        </w:tc>
        <w:tc>
          <w:tcPr>
            <w:tcW w:w="1701" w:type="dxa"/>
            <w:vAlign w:val="center"/>
          </w:tcPr>
          <w:p w14:paraId="3F59811B" w14:textId="77777777" w:rsidR="00CD61EB" w:rsidRPr="00AF57FD" w:rsidRDefault="001C25E8">
            <w:pPr>
              <w:widowControl w:val="0"/>
              <w:tabs>
                <w:tab w:val="left" w:pos="426"/>
              </w:tabs>
              <w:ind w:left="-108"/>
              <w:jc w:val="center"/>
              <w:rPr>
                <w:spacing w:val="-20"/>
              </w:rPr>
            </w:pPr>
            <w:r w:rsidRPr="00AF57FD">
              <w:rPr>
                <w:spacing w:val="-20"/>
              </w:rPr>
              <w:t>Применяемые критерии оценки заявок участников</w:t>
            </w:r>
          </w:p>
        </w:tc>
      </w:tr>
      <w:tr w:rsidR="00CD61EB" w:rsidRPr="00AF57FD" w14:paraId="73831717" w14:textId="77777777">
        <w:trPr>
          <w:trHeight w:val="1120"/>
          <w:jc w:val="center"/>
        </w:trPr>
        <w:tc>
          <w:tcPr>
            <w:tcW w:w="1702" w:type="dxa"/>
            <w:shd w:val="clear" w:color="auto" w:fill="auto"/>
            <w:vAlign w:val="center"/>
          </w:tcPr>
          <w:p w14:paraId="00156B26" w14:textId="77777777" w:rsidR="00CD61EB" w:rsidRPr="00AF57FD" w:rsidRDefault="001C25E8">
            <w:pPr>
              <w:widowControl w:val="0"/>
              <w:tabs>
                <w:tab w:val="left" w:pos="426"/>
              </w:tabs>
              <w:ind w:left="-108" w:right="-107"/>
              <w:jc w:val="center"/>
              <w:rPr>
                <w:spacing w:val="-20"/>
              </w:rPr>
            </w:pPr>
            <w:r w:rsidRPr="00AF57FD">
              <w:rPr>
                <w:spacing w:val="-20"/>
              </w:rPr>
              <w:t>Конкурс</w:t>
            </w:r>
          </w:p>
        </w:tc>
        <w:tc>
          <w:tcPr>
            <w:tcW w:w="2268" w:type="dxa"/>
            <w:shd w:val="clear" w:color="auto" w:fill="auto"/>
            <w:vAlign w:val="center"/>
          </w:tcPr>
          <w:p w14:paraId="50BC3F8F" w14:textId="77777777" w:rsidR="00CD61EB" w:rsidRPr="00AF57FD" w:rsidRDefault="001C25E8">
            <w:pPr>
              <w:widowControl w:val="0"/>
              <w:tabs>
                <w:tab w:val="left" w:pos="426"/>
              </w:tabs>
              <w:ind w:left="-108"/>
              <w:jc w:val="center"/>
              <w:rPr>
                <w:spacing w:val="-20"/>
              </w:rPr>
            </w:pPr>
            <w:r w:rsidRPr="00AF57FD">
              <w:rPr>
                <w:spacing w:val="-20"/>
                <w:shd w:val="clear" w:color="auto" w:fill="FFFFFF"/>
              </w:rPr>
              <w:t xml:space="preserve">Способ определения поставщика, который  </w:t>
            </w:r>
            <w:r w:rsidRPr="00AF57FD">
              <w:rPr>
                <w:spacing w:val="-20"/>
              </w:rPr>
              <w:t>предложит лучшие условия исполнения договора по совокупности критериев, установленных документацией</w:t>
            </w:r>
          </w:p>
        </w:tc>
        <w:tc>
          <w:tcPr>
            <w:tcW w:w="1390" w:type="dxa"/>
            <w:shd w:val="clear" w:color="auto" w:fill="auto"/>
            <w:vAlign w:val="center"/>
          </w:tcPr>
          <w:p w14:paraId="60DF37FA" w14:textId="2B8BA278" w:rsidR="00CD61EB" w:rsidRPr="00AF57FD" w:rsidRDefault="001C25E8">
            <w:pPr>
              <w:widowControl w:val="0"/>
              <w:tabs>
                <w:tab w:val="left" w:pos="426"/>
              </w:tabs>
              <w:ind w:left="-108"/>
              <w:jc w:val="center"/>
              <w:rPr>
                <w:spacing w:val="-20"/>
              </w:rPr>
            </w:pPr>
            <w:r w:rsidRPr="00AF57FD">
              <w:rPr>
                <w:spacing w:val="-20"/>
              </w:rPr>
              <w:t>д</w:t>
            </w:r>
            <w:r w:rsidR="001B0CAD" w:rsidRPr="00AF57FD">
              <w:rPr>
                <w:spacing w:val="-20"/>
              </w:rPr>
              <w:t>а</w:t>
            </w:r>
          </w:p>
        </w:tc>
        <w:tc>
          <w:tcPr>
            <w:tcW w:w="2721" w:type="dxa"/>
            <w:shd w:val="clear" w:color="auto" w:fill="auto"/>
            <w:vAlign w:val="center"/>
          </w:tcPr>
          <w:p w14:paraId="6E734FEE" w14:textId="77777777" w:rsidR="00CD61EB" w:rsidRPr="00AF57FD" w:rsidRDefault="001C25E8">
            <w:pPr>
              <w:widowControl w:val="0"/>
              <w:tabs>
                <w:tab w:val="num" w:pos="142"/>
                <w:tab w:val="left" w:pos="426"/>
                <w:tab w:val="left" w:pos="1276"/>
                <w:tab w:val="left" w:pos="2127"/>
              </w:tabs>
              <w:ind w:left="-108"/>
              <w:jc w:val="center"/>
              <w:rPr>
                <w:spacing w:val="-20"/>
              </w:rPr>
            </w:pPr>
            <w:r w:rsidRPr="00AF57FD">
              <w:rPr>
                <w:spacing w:val="-20"/>
                <w:shd w:val="clear" w:color="auto" w:fill="FFFFFF"/>
              </w:rPr>
              <w:br/>
              <w:t xml:space="preserve">не менее чем 15 дней </w:t>
            </w:r>
          </w:p>
          <w:p w14:paraId="58CE3CB2" w14:textId="77777777" w:rsidR="00CD61EB" w:rsidRPr="00AF57FD" w:rsidRDefault="00CD61EB">
            <w:pPr>
              <w:widowControl w:val="0"/>
              <w:tabs>
                <w:tab w:val="num" w:pos="142"/>
                <w:tab w:val="left" w:pos="426"/>
                <w:tab w:val="left" w:pos="1276"/>
                <w:tab w:val="left" w:pos="2127"/>
              </w:tabs>
              <w:ind w:left="-108"/>
              <w:jc w:val="center"/>
              <w:rPr>
                <w:spacing w:val="-20"/>
              </w:rPr>
            </w:pPr>
          </w:p>
        </w:tc>
        <w:tc>
          <w:tcPr>
            <w:tcW w:w="2268" w:type="dxa"/>
            <w:shd w:val="clear" w:color="auto" w:fill="auto"/>
            <w:vAlign w:val="center"/>
          </w:tcPr>
          <w:p w14:paraId="7AFB4D68" w14:textId="2349828A" w:rsidR="00CD61EB" w:rsidRPr="00AF57FD" w:rsidRDefault="001C25E8">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15D57955" w14:textId="0D62DA1A" w:rsidR="00CD61EB" w:rsidRPr="00AF57FD" w:rsidRDefault="0010132D">
            <w:pPr>
              <w:widowControl w:val="0"/>
              <w:tabs>
                <w:tab w:val="left" w:pos="426"/>
              </w:tabs>
              <w:ind w:left="-108" w:right="-108"/>
              <w:jc w:val="center"/>
              <w:rPr>
                <w:spacing w:val="-20"/>
              </w:rPr>
            </w:pPr>
            <w:r>
              <w:rPr>
                <w:spacing w:val="-20"/>
              </w:rPr>
              <w:t>переторжка</w:t>
            </w:r>
          </w:p>
          <w:p w14:paraId="399C70BF" w14:textId="77777777" w:rsidR="00CD61EB" w:rsidRPr="00AF57FD" w:rsidRDefault="00CD61EB">
            <w:pPr>
              <w:widowControl w:val="0"/>
              <w:tabs>
                <w:tab w:val="left" w:pos="426"/>
              </w:tabs>
              <w:ind w:left="-108" w:right="-108"/>
              <w:jc w:val="center"/>
              <w:rPr>
                <w:spacing w:val="-20"/>
              </w:rPr>
            </w:pPr>
          </w:p>
        </w:tc>
        <w:tc>
          <w:tcPr>
            <w:tcW w:w="1559" w:type="dxa"/>
            <w:shd w:val="clear" w:color="auto" w:fill="auto"/>
            <w:vAlign w:val="center"/>
          </w:tcPr>
          <w:p w14:paraId="419E1213" w14:textId="77777777" w:rsidR="00CD61EB" w:rsidRPr="00AF57FD" w:rsidRDefault="001C25E8">
            <w:pPr>
              <w:widowControl w:val="0"/>
              <w:tabs>
                <w:tab w:val="left" w:pos="426"/>
              </w:tabs>
              <w:ind w:left="-108"/>
              <w:jc w:val="center"/>
              <w:rPr>
                <w:spacing w:val="-20"/>
              </w:rPr>
            </w:pPr>
            <w:r w:rsidRPr="00AF57FD">
              <w:rPr>
                <w:spacing w:val="-20"/>
              </w:rPr>
              <w:t>открытая/</w:t>
            </w:r>
          </w:p>
          <w:p w14:paraId="68282FB4" w14:textId="77777777" w:rsidR="00CD61EB" w:rsidRPr="00AF57FD" w:rsidRDefault="001C25E8">
            <w:pPr>
              <w:widowControl w:val="0"/>
              <w:tabs>
                <w:tab w:val="left" w:pos="426"/>
              </w:tabs>
              <w:ind w:left="-108"/>
              <w:jc w:val="center"/>
              <w:rPr>
                <w:spacing w:val="-20"/>
              </w:rPr>
            </w:pPr>
            <w:r w:rsidRPr="00AF57FD">
              <w:rPr>
                <w:spacing w:val="-20"/>
              </w:rPr>
              <w:t>закрытая,</w:t>
            </w:r>
          </w:p>
          <w:p w14:paraId="68BAED32"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662A8B13"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09265809" w14:textId="77777777" w:rsidR="00CD61EB" w:rsidRPr="00AF57FD" w:rsidRDefault="001C25E8">
            <w:pPr>
              <w:widowControl w:val="0"/>
              <w:tabs>
                <w:tab w:val="left" w:pos="426"/>
              </w:tabs>
              <w:ind w:left="-108"/>
              <w:jc w:val="center"/>
              <w:rPr>
                <w:spacing w:val="-20"/>
              </w:rPr>
            </w:pPr>
            <w:r w:rsidRPr="00AF57FD">
              <w:rPr>
                <w:spacing w:val="-20"/>
              </w:rPr>
              <w:t>одноэтапная/</w:t>
            </w:r>
          </w:p>
          <w:p w14:paraId="1F0BF59D" w14:textId="77777777" w:rsidR="00CD61EB" w:rsidRPr="00AF57FD" w:rsidRDefault="001C25E8">
            <w:pPr>
              <w:widowControl w:val="0"/>
              <w:tabs>
                <w:tab w:val="left" w:pos="426"/>
              </w:tabs>
              <w:ind w:left="-108"/>
              <w:jc w:val="center"/>
              <w:rPr>
                <w:spacing w:val="-20"/>
              </w:rPr>
            </w:pPr>
            <w:r w:rsidRPr="00AF57FD">
              <w:rPr>
                <w:spacing w:val="-20"/>
              </w:rPr>
              <w:t>многоэтапная,</w:t>
            </w:r>
          </w:p>
          <w:p w14:paraId="28DA3F2F" w14:textId="77777777" w:rsidR="00CD61EB" w:rsidRPr="00AF57FD" w:rsidRDefault="001C25E8">
            <w:pPr>
              <w:widowControl w:val="0"/>
              <w:tabs>
                <w:tab w:val="left" w:pos="426"/>
              </w:tabs>
              <w:ind w:left="-108"/>
              <w:jc w:val="center"/>
              <w:rPr>
                <w:spacing w:val="-20"/>
              </w:rPr>
            </w:pPr>
            <w:r w:rsidRPr="00AF57FD">
              <w:rPr>
                <w:spacing w:val="-20"/>
              </w:rPr>
              <w:t>однолотовая/</w:t>
            </w:r>
          </w:p>
          <w:p w14:paraId="57B6BBEC"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vAlign w:val="center"/>
          </w:tcPr>
          <w:p w14:paraId="18544260" w14:textId="77777777" w:rsidR="00CD61EB" w:rsidRPr="00AF57FD" w:rsidRDefault="001C25E8">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CD61EB" w:rsidRPr="00AF57FD" w14:paraId="054F6EC7" w14:textId="77777777">
        <w:trPr>
          <w:trHeight w:val="603"/>
          <w:jc w:val="center"/>
        </w:trPr>
        <w:tc>
          <w:tcPr>
            <w:tcW w:w="1702" w:type="dxa"/>
            <w:shd w:val="clear" w:color="auto" w:fill="auto"/>
            <w:vAlign w:val="center"/>
          </w:tcPr>
          <w:p w14:paraId="0719D2BB" w14:textId="77777777" w:rsidR="00CD61EB" w:rsidRPr="00AF57FD" w:rsidRDefault="001C25E8">
            <w:pPr>
              <w:widowControl w:val="0"/>
              <w:tabs>
                <w:tab w:val="left" w:pos="426"/>
              </w:tabs>
              <w:ind w:left="-108" w:right="-107"/>
              <w:jc w:val="center"/>
              <w:rPr>
                <w:spacing w:val="-20"/>
              </w:rPr>
            </w:pPr>
            <w:r w:rsidRPr="00AF57FD">
              <w:rPr>
                <w:spacing w:val="-20"/>
              </w:rPr>
              <w:t>Аукцион</w:t>
            </w:r>
          </w:p>
        </w:tc>
        <w:tc>
          <w:tcPr>
            <w:tcW w:w="2268" w:type="dxa"/>
            <w:shd w:val="clear" w:color="auto" w:fill="auto"/>
            <w:vAlign w:val="center"/>
          </w:tcPr>
          <w:p w14:paraId="04B60FB4" w14:textId="77777777" w:rsidR="00CD61EB" w:rsidRPr="00AF57FD" w:rsidRDefault="001C25E8">
            <w:pPr>
              <w:widowControl w:val="0"/>
              <w:tabs>
                <w:tab w:val="left" w:pos="426"/>
              </w:tabs>
              <w:ind w:left="-108"/>
              <w:jc w:val="center"/>
              <w:rPr>
                <w:spacing w:val="-20"/>
              </w:rPr>
            </w:pPr>
            <w:r w:rsidRPr="00AF57FD">
              <w:rPr>
                <w:spacing w:val="-20"/>
              </w:rPr>
              <w:t>Способ определения поставщика, который предложит наиболее низкую цену договора.</w:t>
            </w:r>
          </w:p>
          <w:p w14:paraId="57850F9B" w14:textId="77777777" w:rsidR="00CD61EB" w:rsidRPr="00AF57FD" w:rsidRDefault="00CD61EB">
            <w:pPr>
              <w:widowControl w:val="0"/>
              <w:tabs>
                <w:tab w:val="left" w:pos="426"/>
              </w:tabs>
              <w:ind w:left="-108"/>
              <w:jc w:val="center"/>
              <w:rPr>
                <w:spacing w:val="-20"/>
              </w:rPr>
            </w:pPr>
          </w:p>
        </w:tc>
        <w:tc>
          <w:tcPr>
            <w:tcW w:w="1390" w:type="dxa"/>
            <w:shd w:val="clear" w:color="auto" w:fill="auto"/>
            <w:vAlign w:val="center"/>
          </w:tcPr>
          <w:p w14:paraId="26B49563" w14:textId="77777777" w:rsidR="00CD61EB" w:rsidRPr="00AF57FD" w:rsidRDefault="001C25E8">
            <w:pPr>
              <w:widowControl w:val="0"/>
              <w:tabs>
                <w:tab w:val="left" w:pos="426"/>
              </w:tabs>
              <w:ind w:left="-108"/>
              <w:jc w:val="center"/>
              <w:rPr>
                <w:spacing w:val="-20"/>
              </w:rPr>
            </w:pPr>
            <w:r w:rsidRPr="00AF57FD">
              <w:rPr>
                <w:spacing w:val="-20"/>
              </w:rPr>
              <w:t>да</w:t>
            </w:r>
          </w:p>
        </w:tc>
        <w:tc>
          <w:tcPr>
            <w:tcW w:w="2721" w:type="dxa"/>
            <w:shd w:val="clear" w:color="auto" w:fill="auto"/>
            <w:vAlign w:val="center"/>
          </w:tcPr>
          <w:p w14:paraId="78D3B5E7" w14:textId="77777777" w:rsidR="00CD61EB" w:rsidRPr="00AF57FD" w:rsidRDefault="001C25E8">
            <w:pPr>
              <w:widowControl w:val="0"/>
              <w:tabs>
                <w:tab w:val="left" w:pos="426"/>
              </w:tabs>
              <w:ind w:left="-108"/>
              <w:jc w:val="center"/>
              <w:rPr>
                <w:spacing w:val="-20"/>
                <w:shd w:val="clear" w:color="auto" w:fill="FFFFFF"/>
                <w:lang w:val="en-US"/>
              </w:rPr>
            </w:pPr>
            <w:r w:rsidRPr="00AF57FD">
              <w:rPr>
                <w:spacing w:val="-20"/>
              </w:rPr>
              <w:t>не менее чем 15 дней</w:t>
            </w:r>
          </w:p>
          <w:p w14:paraId="6CF64EEF" w14:textId="77777777" w:rsidR="00CD61EB" w:rsidRPr="00AF57FD" w:rsidRDefault="00CD61EB">
            <w:pPr>
              <w:widowControl w:val="0"/>
              <w:tabs>
                <w:tab w:val="left" w:pos="426"/>
              </w:tabs>
              <w:ind w:left="-108"/>
              <w:jc w:val="center"/>
              <w:rPr>
                <w:spacing w:val="-20"/>
              </w:rPr>
            </w:pPr>
          </w:p>
        </w:tc>
        <w:tc>
          <w:tcPr>
            <w:tcW w:w="2268" w:type="dxa"/>
            <w:shd w:val="clear" w:color="auto" w:fill="auto"/>
            <w:vAlign w:val="center"/>
          </w:tcPr>
          <w:p w14:paraId="403F15F1" w14:textId="77777777" w:rsidR="00CD61EB" w:rsidRPr="00AF57FD" w:rsidRDefault="001C25E8">
            <w:pPr>
              <w:widowControl w:val="0"/>
              <w:tabs>
                <w:tab w:val="left" w:pos="426"/>
              </w:tabs>
              <w:ind w:left="-108" w:right="-108"/>
              <w:jc w:val="center"/>
              <w:rPr>
                <w:spacing w:val="-20"/>
              </w:rPr>
            </w:pPr>
            <w:r w:rsidRPr="00AF57FD">
              <w:rPr>
                <w:spacing w:val="-20"/>
              </w:rPr>
              <w:t xml:space="preserve"> предварительный квалификационный отбор</w:t>
            </w:r>
          </w:p>
          <w:p w14:paraId="4F39A6C7" w14:textId="77777777" w:rsidR="00CD61EB" w:rsidRPr="00AF57FD" w:rsidRDefault="00CD61EB">
            <w:pPr>
              <w:widowControl w:val="0"/>
              <w:tabs>
                <w:tab w:val="left" w:pos="426"/>
              </w:tabs>
              <w:ind w:left="-108" w:right="-108"/>
              <w:jc w:val="center"/>
              <w:rPr>
                <w:spacing w:val="-20"/>
              </w:rPr>
            </w:pPr>
          </w:p>
        </w:tc>
        <w:tc>
          <w:tcPr>
            <w:tcW w:w="1559" w:type="dxa"/>
            <w:shd w:val="clear" w:color="auto" w:fill="auto"/>
            <w:vAlign w:val="center"/>
          </w:tcPr>
          <w:p w14:paraId="71BFED2B" w14:textId="77777777" w:rsidR="00CD61EB" w:rsidRPr="00AF57FD" w:rsidRDefault="001C25E8">
            <w:pPr>
              <w:widowControl w:val="0"/>
              <w:tabs>
                <w:tab w:val="left" w:pos="426"/>
              </w:tabs>
              <w:ind w:left="-108"/>
              <w:jc w:val="center"/>
              <w:rPr>
                <w:spacing w:val="-20"/>
              </w:rPr>
            </w:pPr>
            <w:r w:rsidRPr="00AF57FD">
              <w:rPr>
                <w:spacing w:val="-20"/>
              </w:rPr>
              <w:t>открытая/</w:t>
            </w:r>
          </w:p>
          <w:p w14:paraId="6AFA7265" w14:textId="77777777" w:rsidR="00CD61EB" w:rsidRPr="00AF57FD" w:rsidRDefault="001C25E8">
            <w:pPr>
              <w:widowControl w:val="0"/>
              <w:tabs>
                <w:tab w:val="left" w:pos="426"/>
              </w:tabs>
              <w:ind w:left="-108"/>
              <w:jc w:val="center"/>
              <w:rPr>
                <w:spacing w:val="-20"/>
              </w:rPr>
            </w:pPr>
            <w:r w:rsidRPr="00AF57FD">
              <w:rPr>
                <w:spacing w:val="-20"/>
              </w:rPr>
              <w:t>закрытая,</w:t>
            </w:r>
          </w:p>
          <w:p w14:paraId="25037C90"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11CE5B22"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348AF162" w14:textId="627B1FEB" w:rsidR="00CD61EB" w:rsidRPr="00AF57FD" w:rsidRDefault="001C25E8">
            <w:pPr>
              <w:widowControl w:val="0"/>
              <w:tabs>
                <w:tab w:val="left" w:pos="426"/>
              </w:tabs>
              <w:ind w:left="-108"/>
              <w:jc w:val="center"/>
              <w:rPr>
                <w:spacing w:val="-20"/>
              </w:rPr>
            </w:pPr>
            <w:r w:rsidRPr="00AF57FD">
              <w:rPr>
                <w:spacing w:val="-20"/>
              </w:rPr>
              <w:t>одноэтапная, однолотовая/</w:t>
            </w:r>
          </w:p>
          <w:p w14:paraId="515B01C2"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vAlign w:val="center"/>
          </w:tcPr>
          <w:p w14:paraId="2B5F626B" w14:textId="77777777" w:rsidR="00CD61EB" w:rsidRPr="00AF57FD" w:rsidRDefault="001C25E8">
            <w:pPr>
              <w:widowControl w:val="0"/>
              <w:tabs>
                <w:tab w:val="left" w:pos="426"/>
              </w:tabs>
              <w:ind w:left="-108"/>
              <w:jc w:val="center"/>
              <w:rPr>
                <w:spacing w:val="-20"/>
              </w:rPr>
            </w:pPr>
            <w:r w:rsidRPr="00AF57FD">
              <w:rPr>
                <w:spacing w:val="-20"/>
              </w:rPr>
              <w:t>цена договора</w:t>
            </w:r>
          </w:p>
        </w:tc>
      </w:tr>
      <w:tr w:rsidR="00CD61EB" w:rsidRPr="00AF57FD" w14:paraId="04BD78E5" w14:textId="77777777">
        <w:trPr>
          <w:trHeight w:val="2062"/>
          <w:jc w:val="center"/>
        </w:trPr>
        <w:tc>
          <w:tcPr>
            <w:tcW w:w="1702" w:type="dxa"/>
            <w:shd w:val="clear" w:color="auto" w:fill="auto"/>
            <w:vAlign w:val="center"/>
          </w:tcPr>
          <w:p w14:paraId="53597BD8" w14:textId="77777777" w:rsidR="00CD61EB" w:rsidRPr="00AF57FD" w:rsidRDefault="001C25E8">
            <w:pPr>
              <w:widowControl w:val="0"/>
              <w:tabs>
                <w:tab w:val="left" w:pos="426"/>
              </w:tabs>
              <w:ind w:left="-108" w:right="-107"/>
              <w:jc w:val="center"/>
              <w:rPr>
                <w:spacing w:val="-20"/>
              </w:rPr>
            </w:pPr>
            <w:r w:rsidRPr="00AF57FD">
              <w:rPr>
                <w:spacing w:val="-20"/>
              </w:rPr>
              <w:t xml:space="preserve">Запрос предложений </w:t>
            </w:r>
          </w:p>
          <w:p w14:paraId="2AF0E61C" w14:textId="77777777" w:rsidR="00CD61EB" w:rsidRPr="00AF57FD" w:rsidRDefault="00CD61EB">
            <w:pPr>
              <w:widowControl w:val="0"/>
              <w:tabs>
                <w:tab w:val="left" w:pos="426"/>
              </w:tabs>
              <w:ind w:left="-108" w:right="-107"/>
              <w:jc w:val="center"/>
              <w:rPr>
                <w:spacing w:val="-20"/>
              </w:rPr>
            </w:pPr>
          </w:p>
        </w:tc>
        <w:tc>
          <w:tcPr>
            <w:tcW w:w="2268" w:type="dxa"/>
            <w:shd w:val="clear" w:color="auto" w:fill="auto"/>
            <w:vAlign w:val="center"/>
          </w:tcPr>
          <w:p w14:paraId="76B89570" w14:textId="77777777" w:rsidR="00CD61EB" w:rsidRPr="00AF57FD" w:rsidRDefault="001C25E8">
            <w:pPr>
              <w:widowControl w:val="0"/>
              <w:tabs>
                <w:tab w:val="left" w:pos="426"/>
              </w:tabs>
              <w:ind w:left="-108"/>
              <w:jc w:val="center"/>
              <w:rPr>
                <w:spacing w:val="-20"/>
              </w:rPr>
            </w:pPr>
            <w:r w:rsidRPr="00AF57FD">
              <w:rPr>
                <w:spacing w:val="-20"/>
              </w:rPr>
              <w:t xml:space="preserve">Способ определения поставщика, который  предложит лучшие условия исполнения договора по совокупности критериев, установленных в документации </w:t>
            </w:r>
          </w:p>
        </w:tc>
        <w:tc>
          <w:tcPr>
            <w:tcW w:w="1390" w:type="dxa"/>
            <w:shd w:val="clear" w:color="auto" w:fill="auto"/>
            <w:vAlign w:val="center"/>
          </w:tcPr>
          <w:p w14:paraId="2249DEA7" w14:textId="77777777" w:rsidR="00CD61EB" w:rsidRPr="00AF57FD" w:rsidRDefault="001C25E8">
            <w:pPr>
              <w:widowControl w:val="0"/>
              <w:tabs>
                <w:tab w:val="left" w:pos="426"/>
              </w:tabs>
              <w:ind w:left="-108"/>
              <w:jc w:val="center"/>
              <w:rPr>
                <w:spacing w:val="-20"/>
              </w:rPr>
            </w:pPr>
            <w:r w:rsidRPr="00AF57FD">
              <w:rPr>
                <w:spacing w:val="-20"/>
              </w:rPr>
              <w:t>да</w:t>
            </w:r>
          </w:p>
        </w:tc>
        <w:tc>
          <w:tcPr>
            <w:tcW w:w="2721" w:type="dxa"/>
            <w:shd w:val="clear" w:color="auto" w:fill="auto"/>
            <w:vAlign w:val="center"/>
          </w:tcPr>
          <w:p w14:paraId="06EF74FA" w14:textId="215CC2A2" w:rsidR="00CD61EB" w:rsidRPr="00AF57FD" w:rsidRDefault="001C25E8">
            <w:pPr>
              <w:widowControl w:val="0"/>
              <w:tabs>
                <w:tab w:val="left" w:pos="426"/>
              </w:tabs>
              <w:ind w:left="-108"/>
              <w:jc w:val="center"/>
              <w:rPr>
                <w:spacing w:val="-20"/>
              </w:rPr>
            </w:pPr>
            <w:r w:rsidRPr="00AF57FD">
              <w:rPr>
                <w:spacing w:val="-20"/>
              </w:rPr>
              <w:t>не менее чем 7 раб</w:t>
            </w:r>
            <w:r w:rsidR="003A6207">
              <w:rPr>
                <w:spacing w:val="-20"/>
              </w:rPr>
              <w:t>очих</w:t>
            </w:r>
            <w:r w:rsidRPr="00AF57FD">
              <w:rPr>
                <w:spacing w:val="-20"/>
              </w:rPr>
              <w:t xml:space="preserve"> дней</w:t>
            </w:r>
            <w:r w:rsidRPr="00AF57FD">
              <w:rPr>
                <w:spacing w:val="-20"/>
                <w:shd w:val="clear" w:color="auto" w:fill="FFFFFF"/>
              </w:rPr>
              <w:t xml:space="preserve"> </w:t>
            </w:r>
          </w:p>
          <w:p w14:paraId="2B67592A" w14:textId="77777777" w:rsidR="00CD61EB" w:rsidRPr="00AF57FD" w:rsidRDefault="00CD61EB">
            <w:pPr>
              <w:widowControl w:val="0"/>
              <w:tabs>
                <w:tab w:val="left" w:pos="426"/>
              </w:tabs>
              <w:ind w:left="-108"/>
              <w:jc w:val="center"/>
              <w:rPr>
                <w:spacing w:val="-20"/>
              </w:rPr>
            </w:pPr>
          </w:p>
        </w:tc>
        <w:tc>
          <w:tcPr>
            <w:tcW w:w="2268" w:type="dxa"/>
            <w:shd w:val="clear" w:color="auto" w:fill="auto"/>
            <w:vAlign w:val="center"/>
          </w:tcPr>
          <w:p w14:paraId="36D45888" w14:textId="77777777" w:rsidR="00CD61EB" w:rsidRPr="00AF57FD" w:rsidRDefault="001C25E8">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0B551CB2" w14:textId="28847328" w:rsidR="00CD61EB" w:rsidRPr="00AF57FD" w:rsidRDefault="001C25E8">
            <w:pPr>
              <w:widowControl w:val="0"/>
              <w:tabs>
                <w:tab w:val="left" w:pos="426"/>
              </w:tabs>
              <w:ind w:left="-108" w:right="-108"/>
              <w:jc w:val="center"/>
              <w:rPr>
                <w:spacing w:val="-20"/>
              </w:rPr>
            </w:pPr>
            <w:r w:rsidRPr="00AF57FD">
              <w:rPr>
                <w:spacing w:val="-20"/>
              </w:rPr>
              <w:t>переторжка</w:t>
            </w:r>
          </w:p>
          <w:p w14:paraId="5B3A907C" w14:textId="77777777" w:rsidR="00CD61EB" w:rsidRPr="00AF57FD" w:rsidRDefault="001C25E8">
            <w:pPr>
              <w:widowControl w:val="0"/>
              <w:tabs>
                <w:tab w:val="left" w:pos="426"/>
              </w:tabs>
              <w:ind w:left="-108" w:right="-108"/>
              <w:jc w:val="center"/>
              <w:rPr>
                <w:spacing w:val="-20"/>
              </w:rPr>
            </w:pPr>
            <w:r w:rsidRPr="00AF57FD">
              <w:rPr>
                <w:spacing w:val="-20"/>
              </w:rPr>
              <w:t xml:space="preserve"> </w:t>
            </w:r>
          </w:p>
        </w:tc>
        <w:tc>
          <w:tcPr>
            <w:tcW w:w="1559" w:type="dxa"/>
            <w:shd w:val="clear" w:color="auto" w:fill="auto"/>
            <w:vAlign w:val="center"/>
          </w:tcPr>
          <w:p w14:paraId="70C5CB3F" w14:textId="77777777" w:rsidR="00CD61EB" w:rsidRPr="00AF57FD" w:rsidRDefault="001C25E8">
            <w:pPr>
              <w:widowControl w:val="0"/>
              <w:tabs>
                <w:tab w:val="left" w:pos="426"/>
              </w:tabs>
              <w:ind w:left="-108"/>
              <w:jc w:val="center"/>
              <w:rPr>
                <w:spacing w:val="-20"/>
              </w:rPr>
            </w:pPr>
            <w:r w:rsidRPr="00AF57FD">
              <w:rPr>
                <w:spacing w:val="-20"/>
              </w:rPr>
              <w:t>открытая/</w:t>
            </w:r>
          </w:p>
          <w:p w14:paraId="6F1326CC" w14:textId="77777777" w:rsidR="00CD61EB" w:rsidRPr="00AF57FD" w:rsidRDefault="001C25E8">
            <w:pPr>
              <w:widowControl w:val="0"/>
              <w:tabs>
                <w:tab w:val="left" w:pos="426"/>
              </w:tabs>
              <w:ind w:left="-108"/>
              <w:jc w:val="center"/>
              <w:rPr>
                <w:spacing w:val="-20"/>
              </w:rPr>
            </w:pPr>
            <w:r w:rsidRPr="00AF57FD">
              <w:rPr>
                <w:spacing w:val="-20"/>
              </w:rPr>
              <w:t>закрытая,</w:t>
            </w:r>
          </w:p>
          <w:p w14:paraId="4CC44423"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2076DF70"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0B6694AC" w14:textId="7C4297E0" w:rsidR="00CD61EB" w:rsidRPr="00AF57FD" w:rsidRDefault="001C25E8">
            <w:pPr>
              <w:widowControl w:val="0"/>
              <w:tabs>
                <w:tab w:val="left" w:pos="426"/>
              </w:tabs>
              <w:ind w:left="-108"/>
              <w:jc w:val="center"/>
              <w:rPr>
                <w:spacing w:val="-20"/>
              </w:rPr>
            </w:pPr>
            <w:r w:rsidRPr="00AF57FD">
              <w:rPr>
                <w:spacing w:val="-20"/>
              </w:rPr>
              <w:t>одноэтапная,</w:t>
            </w:r>
          </w:p>
          <w:p w14:paraId="79623ACF" w14:textId="77777777" w:rsidR="00CD61EB" w:rsidRPr="00AF57FD" w:rsidRDefault="001C25E8">
            <w:pPr>
              <w:widowControl w:val="0"/>
              <w:tabs>
                <w:tab w:val="left" w:pos="426"/>
              </w:tabs>
              <w:ind w:left="-108"/>
              <w:jc w:val="center"/>
              <w:rPr>
                <w:spacing w:val="-20"/>
              </w:rPr>
            </w:pPr>
            <w:r w:rsidRPr="00AF57FD">
              <w:rPr>
                <w:spacing w:val="-20"/>
              </w:rPr>
              <w:t>однолотовая/</w:t>
            </w:r>
          </w:p>
          <w:p w14:paraId="48771D78"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vAlign w:val="center"/>
          </w:tcPr>
          <w:p w14:paraId="1CB2719E" w14:textId="77777777" w:rsidR="00CD61EB" w:rsidRPr="00AF57FD" w:rsidRDefault="001C25E8">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CD61EB" w:rsidRPr="00AF57FD" w14:paraId="5F2EE80A" w14:textId="77777777">
        <w:trPr>
          <w:trHeight w:val="20"/>
          <w:jc w:val="center"/>
        </w:trPr>
        <w:tc>
          <w:tcPr>
            <w:tcW w:w="1702" w:type="dxa"/>
            <w:shd w:val="clear" w:color="auto" w:fill="auto"/>
            <w:vAlign w:val="center"/>
          </w:tcPr>
          <w:p w14:paraId="73D38908" w14:textId="77777777" w:rsidR="00CD61EB" w:rsidRPr="00AF57FD" w:rsidRDefault="001C25E8">
            <w:pPr>
              <w:widowControl w:val="0"/>
              <w:tabs>
                <w:tab w:val="left" w:pos="426"/>
              </w:tabs>
              <w:ind w:left="-108" w:right="-107"/>
              <w:jc w:val="center"/>
              <w:rPr>
                <w:spacing w:val="-20"/>
              </w:rPr>
            </w:pPr>
            <w:r w:rsidRPr="00AF57FD">
              <w:rPr>
                <w:spacing w:val="-20"/>
              </w:rPr>
              <w:t xml:space="preserve">Запрос </w:t>
            </w:r>
          </w:p>
          <w:p w14:paraId="153CFFAE" w14:textId="77777777" w:rsidR="00CD61EB" w:rsidRPr="00AF57FD" w:rsidRDefault="001C25E8">
            <w:pPr>
              <w:widowControl w:val="0"/>
              <w:tabs>
                <w:tab w:val="left" w:pos="426"/>
              </w:tabs>
              <w:ind w:left="-108" w:right="-107"/>
              <w:jc w:val="center"/>
              <w:rPr>
                <w:spacing w:val="-20"/>
              </w:rPr>
            </w:pPr>
            <w:r w:rsidRPr="00AF57FD">
              <w:rPr>
                <w:spacing w:val="-20"/>
              </w:rPr>
              <w:t>котировок</w:t>
            </w:r>
          </w:p>
        </w:tc>
        <w:tc>
          <w:tcPr>
            <w:tcW w:w="2268" w:type="dxa"/>
            <w:shd w:val="clear" w:color="auto" w:fill="auto"/>
            <w:vAlign w:val="center"/>
          </w:tcPr>
          <w:p w14:paraId="60296EC8" w14:textId="77777777" w:rsidR="00CD61EB" w:rsidRPr="00AF57FD" w:rsidRDefault="001C25E8">
            <w:pPr>
              <w:widowControl w:val="0"/>
              <w:tabs>
                <w:tab w:val="left" w:pos="426"/>
              </w:tabs>
              <w:ind w:left="-108"/>
              <w:jc w:val="center"/>
              <w:rPr>
                <w:spacing w:val="-20"/>
              </w:rPr>
            </w:pPr>
            <w:r w:rsidRPr="00AF57FD">
              <w:rPr>
                <w:spacing w:val="-20"/>
              </w:rPr>
              <w:t>Способ определения поставщика, который</w:t>
            </w:r>
          </w:p>
          <w:p w14:paraId="308BCDD1" w14:textId="77777777" w:rsidR="00CD61EB" w:rsidRPr="00AF57FD" w:rsidRDefault="001C25E8">
            <w:pPr>
              <w:widowControl w:val="0"/>
              <w:tabs>
                <w:tab w:val="left" w:pos="426"/>
              </w:tabs>
              <w:ind w:left="-108"/>
              <w:jc w:val="center"/>
              <w:rPr>
                <w:spacing w:val="-20"/>
              </w:rPr>
            </w:pPr>
            <w:r w:rsidRPr="00AF57FD">
              <w:rPr>
                <w:spacing w:val="-20"/>
              </w:rPr>
              <w:t>предложит наиболее низкую цену договора.</w:t>
            </w:r>
          </w:p>
          <w:p w14:paraId="7E63989F" w14:textId="77777777" w:rsidR="00CD61EB" w:rsidRPr="00AF57FD" w:rsidRDefault="00CD61EB">
            <w:pPr>
              <w:widowControl w:val="0"/>
              <w:tabs>
                <w:tab w:val="left" w:pos="426"/>
              </w:tabs>
              <w:ind w:left="-108"/>
              <w:jc w:val="center"/>
              <w:rPr>
                <w:spacing w:val="-20"/>
              </w:rPr>
            </w:pPr>
          </w:p>
        </w:tc>
        <w:tc>
          <w:tcPr>
            <w:tcW w:w="1390" w:type="dxa"/>
            <w:shd w:val="clear" w:color="auto" w:fill="auto"/>
            <w:vAlign w:val="center"/>
          </w:tcPr>
          <w:p w14:paraId="4DE319D3" w14:textId="77777777" w:rsidR="00CD61EB" w:rsidRPr="00AF57FD" w:rsidRDefault="001C25E8">
            <w:pPr>
              <w:widowControl w:val="0"/>
              <w:tabs>
                <w:tab w:val="left" w:pos="426"/>
              </w:tabs>
              <w:ind w:left="-108"/>
              <w:jc w:val="center"/>
              <w:rPr>
                <w:spacing w:val="-20"/>
              </w:rPr>
            </w:pPr>
            <w:r w:rsidRPr="00AF57FD">
              <w:rPr>
                <w:spacing w:val="-20"/>
              </w:rPr>
              <w:t>да</w:t>
            </w:r>
          </w:p>
        </w:tc>
        <w:tc>
          <w:tcPr>
            <w:tcW w:w="2721" w:type="dxa"/>
            <w:shd w:val="clear" w:color="auto" w:fill="auto"/>
            <w:vAlign w:val="center"/>
          </w:tcPr>
          <w:p w14:paraId="1C629C7B" w14:textId="7EA38BC7" w:rsidR="00CD61EB" w:rsidRPr="00AF57FD" w:rsidRDefault="001C25E8" w:rsidP="003A6207">
            <w:pPr>
              <w:widowControl w:val="0"/>
              <w:tabs>
                <w:tab w:val="left" w:pos="426"/>
              </w:tabs>
              <w:ind w:left="-108"/>
              <w:jc w:val="center"/>
              <w:rPr>
                <w:spacing w:val="-20"/>
              </w:rPr>
            </w:pPr>
            <w:r w:rsidRPr="00AF57FD">
              <w:rPr>
                <w:spacing w:val="-20"/>
              </w:rPr>
              <w:t>не менее чем 5 раб</w:t>
            </w:r>
            <w:r w:rsidR="003A6207">
              <w:rPr>
                <w:spacing w:val="-20"/>
              </w:rPr>
              <w:t>очих</w:t>
            </w:r>
            <w:r w:rsidRPr="00AF57FD">
              <w:rPr>
                <w:spacing w:val="-20"/>
              </w:rPr>
              <w:t xml:space="preserve"> дней </w:t>
            </w:r>
            <w:r w:rsidRPr="00AF57FD">
              <w:rPr>
                <w:spacing w:val="-20"/>
                <w:shd w:val="clear" w:color="auto" w:fill="FFFFFF"/>
              </w:rPr>
              <w:t xml:space="preserve"> </w:t>
            </w:r>
          </w:p>
        </w:tc>
        <w:tc>
          <w:tcPr>
            <w:tcW w:w="2268" w:type="dxa"/>
            <w:shd w:val="clear" w:color="auto" w:fill="auto"/>
            <w:vAlign w:val="center"/>
          </w:tcPr>
          <w:p w14:paraId="0E19D295" w14:textId="77777777" w:rsidR="00CD61EB" w:rsidRPr="00AF57FD" w:rsidRDefault="001C25E8">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0FB064F0" w14:textId="452C748C" w:rsidR="00CD61EB" w:rsidRPr="00AF57FD" w:rsidRDefault="001C25E8">
            <w:pPr>
              <w:widowControl w:val="0"/>
              <w:tabs>
                <w:tab w:val="left" w:pos="426"/>
              </w:tabs>
              <w:ind w:left="-108"/>
              <w:jc w:val="center"/>
              <w:rPr>
                <w:spacing w:val="-20"/>
              </w:rPr>
            </w:pPr>
            <w:r w:rsidRPr="00AF57FD">
              <w:rPr>
                <w:spacing w:val="-20"/>
              </w:rPr>
              <w:t>переторжка</w:t>
            </w:r>
          </w:p>
        </w:tc>
        <w:tc>
          <w:tcPr>
            <w:tcW w:w="1559" w:type="dxa"/>
            <w:shd w:val="clear" w:color="auto" w:fill="auto"/>
            <w:vAlign w:val="center"/>
          </w:tcPr>
          <w:p w14:paraId="7D1D179C" w14:textId="77777777" w:rsidR="00CD61EB" w:rsidRPr="00AF57FD" w:rsidRDefault="001C25E8">
            <w:pPr>
              <w:widowControl w:val="0"/>
              <w:tabs>
                <w:tab w:val="left" w:pos="426"/>
              </w:tabs>
              <w:ind w:left="-108"/>
              <w:jc w:val="center"/>
              <w:rPr>
                <w:spacing w:val="-20"/>
              </w:rPr>
            </w:pPr>
            <w:r w:rsidRPr="00AF57FD">
              <w:rPr>
                <w:spacing w:val="-20"/>
              </w:rPr>
              <w:t>открытая/</w:t>
            </w:r>
          </w:p>
          <w:p w14:paraId="601FC65D" w14:textId="77777777" w:rsidR="00CD61EB" w:rsidRPr="00AF57FD" w:rsidRDefault="001C25E8">
            <w:pPr>
              <w:widowControl w:val="0"/>
              <w:tabs>
                <w:tab w:val="left" w:pos="426"/>
              </w:tabs>
              <w:ind w:left="-108"/>
              <w:jc w:val="center"/>
              <w:rPr>
                <w:spacing w:val="-20"/>
              </w:rPr>
            </w:pPr>
            <w:r w:rsidRPr="00AF57FD">
              <w:rPr>
                <w:spacing w:val="-20"/>
              </w:rPr>
              <w:t>закрытая,</w:t>
            </w:r>
          </w:p>
          <w:p w14:paraId="3E09C004"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17183851"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17352D42" w14:textId="557FFBEB" w:rsidR="00CD61EB" w:rsidRPr="00AF57FD" w:rsidRDefault="001C25E8">
            <w:pPr>
              <w:widowControl w:val="0"/>
              <w:tabs>
                <w:tab w:val="left" w:pos="426"/>
              </w:tabs>
              <w:ind w:left="-108"/>
              <w:jc w:val="center"/>
              <w:rPr>
                <w:spacing w:val="-20"/>
              </w:rPr>
            </w:pPr>
            <w:r w:rsidRPr="00AF57FD">
              <w:rPr>
                <w:spacing w:val="-20"/>
              </w:rPr>
              <w:t>одноэтапная,</w:t>
            </w:r>
          </w:p>
          <w:p w14:paraId="6E15E86F" w14:textId="77777777" w:rsidR="00CD61EB" w:rsidRPr="00AF57FD" w:rsidRDefault="001C25E8">
            <w:pPr>
              <w:widowControl w:val="0"/>
              <w:tabs>
                <w:tab w:val="left" w:pos="426"/>
              </w:tabs>
              <w:ind w:left="-108"/>
              <w:jc w:val="center"/>
              <w:rPr>
                <w:spacing w:val="-20"/>
              </w:rPr>
            </w:pPr>
            <w:r w:rsidRPr="00AF57FD">
              <w:rPr>
                <w:spacing w:val="-20"/>
              </w:rPr>
              <w:lastRenderedPageBreak/>
              <w:t>однолотовая/</w:t>
            </w:r>
          </w:p>
          <w:p w14:paraId="5982D1A6"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tcPr>
          <w:p w14:paraId="0AB1B9BB" w14:textId="77777777" w:rsidR="00CD61EB" w:rsidRPr="00AF57FD" w:rsidRDefault="001C25E8">
            <w:pPr>
              <w:widowControl w:val="0"/>
              <w:tabs>
                <w:tab w:val="left" w:pos="426"/>
              </w:tabs>
              <w:ind w:left="-108"/>
              <w:jc w:val="center"/>
              <w:rPr>
                <w:spacing w:val="-20"/>
              </w:rPr>
            </w:pPr>
            <w:r w:rsidRPr="00AF57FD">
              <w:rPr>
                <w:spacing w:val="-20"/>
              </w:rPr>
              <w:lastRenderedPageBreak/>
              <w:t>цена договора/ цена единицы продукции</w:t>
            </w:r>
          </w:p>
        </w:tc>
      </w:tr>
      <w:tr w:rsidR="00CD61EB" w:rsidRPr="00AF57FD" w14:paraId="1B6754F2" w14:textId="77777777">
        <w:trPr>
          <w:trHeight w:val="1143"/>
          <w:jc w:val="center"/>
        </w:trPr>
        <w:tc>
          <w:tcPr>
            <w:tcW w:w="1702" w:type="dxa"/>
            <w:shd w:val="clear" w:color="auto" w:fill="auto"/>
            <w:vAlign w:val="center"/>
          </w:tcPr>
          <w:p w14:paraId="2588AED0" w14:textId="77777777" w:rsidR="00CD61EB" w:rsidRPr="00AF57FD" w:rsidRDefault="001C25E8">
            <w:pPr>
              <w:widowControl w:val="0"/>
              <w:tabs>
                <w:tab w:val="left" w:pos="426"/>
              </w:tabs>
              <w:ind w:left="-108" w:right="-107"/>
              <w:jc w:val="center"/>
              <w:rPr>
                <w:spacing w:val="-20"/>
              </w:rPr>
            </w:pPr>
            <w:r w:rsidRPr="00AF57FD">
              <w:rPr>
                <w:spacing w:val="-20"/>
              </w:rPr>
              <w:t>Конкурентный отбор</w:t>
            </w:r>
          </w:p>
          <w:p w14:paraId="07A7199D" w14:textId="77777777" w:rsidR="00CD61EB" w:rsidRPr="00AF57FD" w:rsidRDefault="00CD61EB">
            <w:pPr>
              <w:widowControl w:val="0"/>
              <w:tabs>
                <w:tab w:val="left" w:pos="426"/>
              </w:tabs>
              <w:ind w:left="-108" w:right="-107"/>
              <w:jc w:val="center"/>
              <w:rPr>
                <w:spacing w:val="-20"/>
              </w:rPr>
            </w:pPr>
          </w:p>
        </w:tc>
        <w:tc>
          <w:tcPr>
            <w:tcW w:w="2268" w:type="dxa"/>
            <w:vMerge w:val="restart"/>
            <w:shd w:val="clear" w:color="auto" w:fill="auto"/>
            <w:vAlign w:val="center"/>
          </w:tcPr>
          <w:p w14:paraId="308E4A6B" w14:textId="5CC78D5D" w:rsidR="00CD61EB" w:rsidRPr="00AF57FD" w:rsidRDefault="001C25E8" w:rsidP="0010132D">
            <w:pPr>
              <w:widowControl w:val="0"/>
              <w:tabs>
                <w:tab w:val="left" w:pos="426"/>
              </w:tabs>
              <w:ind w:left="-108"/>
              <w:jc w:val="center"/>
              <w:rPr>
                <w:spacing w:val="-20"/>
              </w:rPr>
            </w:pPr>
            <w:r w:rsidRPr="00AF57FD">
              <w:rPr>
                <w:spacing w:val="-20"/>
              </w:rPr>
              <w:t>Способ определения поставщика, который предложит лучшие условия исполнения договора по совокупности критериев, установленных в документации</w:t>
            </w:r>
          </w:p>
        </w:tc>
        <w:tc>
          <w:tcPr>
            <w:tcW w:w="1390" w:type="dxa"/>
            <w:vMerge w:val="restart"/>
            <w:shd w:val="clear" w:color="auto" w:fill="auto"/>
            <w:vAlign w:val="center"/>
          </w:tcPr>
          <w:p w14:paraId="5DC9AF0E" w14:textId="77777777" w:rsidR="00CD61EB" w:rsidRPr="00AF57FD" w:rsidRDefault="001C25E8">
            <w:pPr>
              <w:widowControl w:val="0"/>
              <w:tabs>
                <w:tab w:val="left" w:pos="426"/>
              </w:tabs>
              <w:ind w:left="-108"/>
              <w:jc w:val="center"/>
              <w:rPr>
                <w:spacing w:val="-20"/>
              </w:rPr>
            </w:pPr>
            <w:r w:rsidRPr="00AF57FD">
              <w:rPr>
                <w:spacing w:val="-20"/>
              </w:rPr>
              <w:t>нет</w:t>
            </w:r>
          </w:p>
        </w:tc>
        <w:tc>
          <w:tcPr>
            <w:tcW w:w="2721" w:type="dxa"/>
            <w:vMerge w:val="restart"/>
            <w:shd w:val="clear" w:color="auto" w:fill="auto"/>
            <w:vAlign w:val="center"/>
          </w:tcPr>
          <w:p w14:paraId="1D4D912B" w14:textId="633643B5" w:rsidR="00CD61EB" w:rsidRPr="00AF57FD" w:rsidRDefault="001B0CAD" w:rsidP="003A6207">
            <w:pPr>
              <w:widowControl w:val="0"/>
              <w:tabs>
                <w:tab w:val="left" w:pos="426"/>
              </w:tabs>
              <w:ind w:left="-108"/>
              <w:jc w:val="center"/>
              <w:rPr>
                <w:spacing w:val="-20"/>
              </w:rPr>
            </w:pPr>
            <w:r w:rsidRPr="00AF57FD">
              <w:rPr>
                <w:spacing w:val="-20"/>
              </w:rPr>
              <w:t>не менее чем 3 раб</w:t>
            </w:r>
            <w:r w:rsidR="003A6207">
              <w:rPr>
                <w:spacing w:val="-20"/>
              </w:rPr>
              <w:t>очих</w:t>
            </w:r>
            <w:r w:rsidR="003A6207" w:rsidRPr="00AF57FD">
              <w:rPr>
                <w:spacing w:val="-20"/>
              </w:rPr>
              <w:t xml:space="preserve"> </w:t>
            </w:r>
            <w:r w:rsidRPr="00AF57FD">
              <w:rPr>
                <w:spacing w:val="-20"/>
              </w:rPr>
              <w:t>дня</w:t>
            </w:r>
            <w:r w:rsidR="001C25E8" w:rsidRPr="00AF57FD">
              <w:rPr>
                <w:spacing w:val="-20"/>
                <w:shd w:val="clear" w:color="auto" w:fill="FFFFFF"/>
              </w:rPr>
              <w:t xml:space="preserve"> </w:t>
            </w:r>
          </w:p>
        </w:tc>
        <w:tc>
          <w:tcPr>
            <w:tcW w:w="2268" w:type="dxa"/>
            <w:vMerge w:val="restart"/>
            <w:shd w:val="clear" w:color="auto" w:fill="auto"/>
            <w:vAlign w:val="center"/>
          </w:tcPr>
          <w:p w14:paraId="43C6D35F" w14:textId="77777777" w:rsidR="00CD61EB" w:rsidRPr="00AF57FD" w:rsidRDefault="001C25E8">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3DA7B88E" w14:textId="29F05724" w:rsidR="00CD61EB" w:rsidRPr="00AF57FD" w:rsidRDefault="001C25E8">
            <w:pPr>
              <w:widowControl w:val="0"/>
              <w:tabs>
                <w:tab w:val="left" w:pos="426"/>
              </w:tabs>
              <w:ind w:left="-108" w:right="-108"/>
              <w:jc w:val="center"/>
              <w:rPr>
                <w:spacing w:val="-20"/>
              </w:rPr>
            </w:pPr>
            <w:r w:rsidRPr="00AF57FD">
              <w:rPr>
                <w:spacing w:val="-20"/>
              </w:rPr>
              <w:t>переторжка</w:t>
            </w:r>
          </w:p>
          <w:p w14:paraId="665FFFA4" w14:textId="77777777" w:rsidR="00CD61EB" w:rsidRPr="00AF57FD" w:rsidRDefault="00CD61EB">
            <w:pPr>
              <w:widowControl w:val="0"/>
              <w:tabs>
                <w:tab w:val="left" w:pos="426"/>
              </w:tabs>
              <w:ind w:left="-108" w:right="-108"/>
              <w:jc w:val="center"/>
              <w:rPr>
                <w:spacing w:val="-20"/>
              </w:rPr>
            </w:pPr>
          </w:p>
        </w:tc>
        <w:tc>
          <w:tcPr>
            <w:tcW w:w="1559" w:type="dxa"/>
            <w:vMerge w:val="restart"/>
            <w:shd w:val="clear" w:color="auto" w:fill="auto"/>
            <w:vAlign w:val="center"/>
          </w:tcPr>
          <w:p w14:paraId="0BDF318A" w14:textId="77777777" w:rsidR="00CD61EB" w:rsidRPr="00AF57FD" w:rsidRDefault="001C25E8">
            <w:pPr>
              <w:widowControl w:val="0"/>
              <w:tabs>
                <w:tab w:val="left" w:pos="426"/>
              </w:tabs>
              <w:ind w:left="-108"/>
              <w:jc w:val="center"/>
              <w:rPr>
                <w:spacing w:val="-20"/>
              </w:rPr>
            </w:pPr>
            <w:r w:rsidRPr="00AF57FD">
              <w:rPr>
                <w:spacing w:val="-20"/>
              </w:rPr>
              <w:t>открытая/</w:t>
            </w:r>
          </w:p>
          <w:p w14:paraId="0C7C3162" w14:textId="77777777" w:rsidR="00CD61EB" w:rsidRPr="00AF57FD" w:rsidRDefault="001C25E8">
            <w:pPr>
              <w:widowControl w:val="0"/>
              <w:tabs>
                <w:tab w:val="left" w:pos="426"/>
              </w:tabs>
              <w:ind w:left="-108"/>
              <w:jc w:val="center"/>
              <w:rPr>
                <w:spacing w:val="-20"/>
              </w:rPr>
            </w:pPr>
            <w:r w:rsidRPr="00AF57FD">
              <w:rPr>
                <w:spacing w:val="-20"/>
              </w:rPr>
              <w:t>закрытая,</w:t>
            </w:r>
          </w:p>
          <w:p w14:paraId="137F4390" w14:textId="77777777" w:rsidR="00CD61EB" w:rsidRPr="00AF57FD" w:rsidRDefault="001C25E8">
            <w:pPr>
              <w:widowControl w:val="0"/>
              <w:tabs>
                <w:tab w:val="left" w:pos="426"/>
              </w:tabs>
              <w:ind w:left="-108"/>
              <w:jc w:val="center"/>
              <w:rPr>
                <w:spacing w:val="-20"/>
              </w:rPr>
            </w:pPr>
            <w:r w:rsidRPr="00AF57FD">
              <w:rPr>
                <w:spacing w:val="-20"/>
              </w:rPr>
              <w:t>электронная/</w:t>
            </w:r>
          </w:p>
          <w:p w14:paraId="144F9F51" w14:textId="77777777" w:rsidR="00CD61EB" w:rsidRPr="00AF57FD" w:rsidRDefault="001C25E8">
            <w:pPr>
              <w:widowControl w:val="0"/>
              <w:tabs>
                <w:tab w:val="left" w:pos="426"/>
              </w:tabs>
              <w:ind w:left="-108"/>
              <w:jc w:val="center"/>
              <w:rPr>
                <w:spacing w:val="-20"/>
              </w:rPr>
            </w:pPr>
            <w:r w:rsidRPr="00AF57FD">
              <w:rPr>
                <w:spacing w:val="-20"/>
              </w:rPr>
              <w:t>неэлектронная,</w:t>
            </w:r>
          </w:p>
          <w:p w14:paraId="4D9F9C26" w14:textId="044BC1B8" w:rsidR="00CD61EB" w:rsidRPr="00AF57FD" w:rsidRDefault="001C25E8">
            <w:pPr>
              <w:widowControl w:val="0"/>
              <w:tabs>
                <w:tab w:val="left" w:pos="426"/>
              </w:tabs>
              <w:ind w:left="-108"/>
              <w:jc w:val="center"/>
              <w:rPr>
                <w:spacing w:val="-20"/>
              </w:rPr>
            </w:pPr>
            <w:r w:rsidRPr="00AF57FD">
              <w:rPr>
                <w:spacing w:val="-20"/>
              </w:rPr>
              <w:t>одноэтапная,</w:t>
            </w:r>
          </w:p>
          <w:p w14:paraId="7F3640B5" w14:textId="77777777" w:rsidR="00CD61EB" w:rsidRPr="00AF57FD" w:rsidRDefault="001C25E8">
            <w:pPr>
              <w:widowControl w:val="0"/>
              <w:tabs>
                <w:tab w:val="left" w:pos="426"/>
              </w:tabs>
              <w:ind w:left="-108"/>
              <w:jc w:val="center"/>
              <w:rPr>
                <w:spacing w:val="-20"/>
              </w:rPr>
            </w:pPr>
            <w:r w:rsidRPr="00AF57FD">
              <w:rPr>
                <w:spacing w:val="-20"/>
              </w:rPr>
              <w:t>однолотовая/</w:t>
            </w:r>
          </w:p>
          <w:p w14:paraId="5F5D56F7"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1" w:type="dxa"/>
          </w:tcPr>
          <w:p w14:paraId="1ADE1B46" w14:textId="5F4A64E8" w:rsidR="00CD61EB" w:rsidRPr="00AF57FD" w:rsidRDefault="001C25E8">
            <w:pPr>
              <w:widowControl w:val="0"/>
              <w:tabs>
                <w:tab w:val="left" w:pos="426"/>
              </w:tabs>
              <w:ind w:left="-108"/>
              <w:jc w:val="center"/>
              <w:rPr>
                <w:spacing w:val="-20"/>
              </w:rPr>
            </w:pPr>
            <w:r w:rsidRPr="00AF57FD">
              <w:rPr>
                <w:spacing w:val="-20"/>
              </w:rPr>
              <w:t>стоимостные (цена дог</w:t>
            </w:r>
            <w:r w:rsidR="0010132D">
              <w:rPr>
                <w:spacing w:val="-20"/>
              </w:rPr>
              <w:t xml:space="preserve">овора/ цена единицы продукции) </w:t>
            </w:r>
            <w:r w:rsidRPr="00AF57FD">
              <w:rPr>
                <w:spacing w:val="-20"/>
              </w:rPr>
              <w:t>и нестоимостные</w:t>
            </w:r>
          </w:p>
          <w:p w14:paraId="55C9023A" w14:textId="77777777" w:rsidR="00CD61EB" w:rsidRPr="00AF57FD" w:rsidRDefault="00CD61EB">
            <w:pPr>
              <w:widowControl w:val="0"/>
              <w:tabs>
                <w:tab w:val="left" w:pos="426"/>
              </w:tabs>
              <w:ind w:left="-108"/>
              <w:jc w:val="center"/>
              <w:rPr>
                <w:spacing w:val="-20"/>
              </w:rPr>
            </w:pPr>
          </w:p>
        </w:tc>
      </w:tr>
      <w:tr w:rsidR="00CD61EB" w:rsidRPr="00AF57FD" w14:paraId="578407D8" w14:textId="77777777">
        <w:trPr>
          <w:trHeight w:val="519"/>
          <w:jc w:val="center"/>
        </w:trPr>
        <w:tc>
          <w:tcPr>
            <w:tcW w:w="1702" w:type="dxa"/>
            <w:shd w:val="clear" w:color="auto" w:fill="auto"/>
            <w:vAlign w:val="center"/>
          </w:tcPr>
          <w:p w14:paraId="663294A3" w14:textId="77777777" w:rsidR="00CD61EB" w:rsidRPr="00AF57FD" w:rsidRDefault="001C25E8">
            <w:pPr>
              <w:widowControl w:val="0"/>
              <w:tabs>
                <w:tab w:val="left" w:pos="426"/>
              </w:tabs>
              <w:ind w:left="-108" w:right="-107"/>
              <w:jc w:val="center"/>
              <w:rPr>
                <w:spacing w:val="-20"/>
              </w:rPr>
            </w:pPr>
            <w:r w:rsidRPr="00AF57FD">
              <w:rPr>
                <w:spacing w:val="-20"/>
              </w:rPr>
              <w:t>Конкурентный отбор  с повышением стартовой цены</w:t>
            </w:r>
          </w:p>
        </w:tc>
        <w:tc>
          <w:tcPr>
            <w:tcW w:w="2268" w:type="dxa"/>
            <w:vMerge/>
            <w:shd w:val="clear" w:color="auto" w:fill="auto"/>
            <w:vAlign w:val="center"/>
          </w:tcPr>
          <w:p w14:paraId="3D7D316B" w14:textId="77777777" w:rsidR="00CD61EB" w:rsidRPr="00AF57FD" w:rsidRDefault="00CD61EB">
            <w:pPr>
              <w:widowControl w:val="0"/>
              <w:tabs>
                <w:tab w:val="left" w:pos="426"/>
              </w:tabs>
              <w:ind w:left="-108"/>
              <w:jc w:val="center"/>
              <w:rPr>
                <w:spacing w:val="-20"/>
              </w:rPr>
            </w:pPr>
          </w:p>
        </w:tc>
        <w:tc>
          <w:tcPr>
            <w:tcW w:w="1390" w:type="dxa"/>
            <w:vMerge/>
            <w:shd w:val="clear" w:color="auto" w:fill="auto"/>
            <w:vAlign w:val="center"/>
          </w:tcPr>
          <w:p w14:paraId="06DDA78C" w14:textId="77777777" w:rsidR="00CD61EB" w:rsidRPr="00AF57FD" w:rsidRDefault="00CD61EB">
            <w:pPr>
              <w:widowControl w:val="0"/>
              <w:tabs>
                <w:tab w:val="left" w:pos="426"/>
              </w:tabs>
              <w:ind w:left="-108"/>
              <w:jc w:val="center"/>
              <w:rPr>
                <w:spacing w:val="-20"/>
              </w:rPr>
            </w:pPr>
          </w:p>
        </w:tc>
        <w:tc>
          <w:tcPr>
            <w:tcW w:w="2721" w:type="dxa"/>
            <w:vMerge/>
            <w:shd w:val="clear" w:color="auto" w:fill="auto"/>
            <w:vAlign w:val="center"/>
          </w:tcPr>
          <w:p w14:paraId="007158E4" w14:textId="77777777" w:rsidR="00CD61EB" w:rsidRPr="00AF57FD" w:rsidRDefault="00CD61EB">
            <w:pPr>
              <w:widowControl w:val="0"/>
              <w:tabs>
                <w:tab w:val="left" w:pos="426"/>
              </w:tabs>
              <w:ind w:left="-108"/>
              <w:jc w:val="center"/>
              <w:rPr>
                <w:spacing w:val="-20"/>
              </w:rPr>
            </w:pPr>
          </w:p>
        </w:tc>
        <w:tc>
          <w:tcPr>
            <w:tcW w:w="2268" w:type="dxa"/>
            <w:vMerge/>
            <w:shd w:val="clear" w:color="auto" w:fill="auto"/>
            <w:vAlign w:val="center"/>
          </w:tcPr>
          <w:p w14:paraId="176BCAB1" w14:textId="77777777" w:rsidR="00CD61EB" w:rsidRPr="00AF57FD" w:rsidRDefault="00CD61EB">
            <w:pPr>
              <w:widowControl w:val="0"/>
              <w:tabs>
                <w:tab w:val="left" w:pos="426"/>
              </w:tabs>
              <w:ind w:left="-108" w:right="-108"/>
              <w:jc w:val="center"/>
              <w:rPr>
                <w:spacing w:val="-20"/>
              </w:rPr>
            </w:pPr>
          </w:p>
        </w:tc>
        <w:tc>
          <w:tcPr>
            <w:tcW w:w="1559" w:type="dxa"/>
            <w:vMerge/>
            <w:shd w:val="clear" w:color="auto" w:fill="auto"/>
            <w:vAlign w:val="center"/>
          </w:tcPr>
          <w:p w14:paraId="1D4BB40F" w14:textId="77777777" w:rsidR="00CD61EB" w:rsidRPr="00AF57FD" w:rsidRDefault="00CD61EB">
            <w:pPr>
              <w:widowControl w:val="0"/>
              <w:tabs>
                <w:tab w:val="left" w:pos="426"/>
              </w:tabs>
              <w:ind w:left="-108"/>
              <w:jc w:val="center"/>
              <w:rPr>
                <w:spacing w:val="-20"/>
              </w:rPr>
            </w:pPr>
          </w:p>
        </w:tc>
        <w:tc>
          <w:tcPr>
            <w:tcW w:w="1701" w:type="dxa"/>
          </w:tcPr>
          <w:p w14:paraId="7C475490" w14:textId="77777777" w:rsidR="00CD61EB" w:rsidRPr="00AF57FD" w:rsidRDefault="001C25E8">
            <w:pPr>
              <w:widowControl w:val="0"/>
              <w:tabs>
                <w:tab w:val="left" w:pos="426"/>
              </w:tabs>
              <w:ind w:left="-108"/>
              <w:jc w:val="center"/>
              <w:rPr>
                <w:spacing w:val="-20"/>
              </w:rPr>
            </w:pPr>
            <w:r w:rsidRPr="00AF57FD">
              <w:rPr>
                <w:spacing w:val="-20"/>
              </w:rPr>
              <w:t>цена договора/ цена единицы продукции</w:t>
            </w:r>
          </w:p>
        </w:tc>
      </w:tr>
    </w:tbl>
    <w:p w14:paraId="7F2DBE82" w14:textId="77777777" w:rsidR="00CD61EB" w:rsidRPr="00AF57FD" w:rsidRDefault="00CD61EB">
      <w:pPr>
        <w:widowControl w:val="0"/>
        <w:tabs>
          <w:tab w:val="left" w:pos="426"/>
        </w:tabs>
        <w:ind w:right="-107"/>
        <w:rPr>
          <w:spacing w:val="-20"/>
        </w:rPr>
      </w:pPr>
    </w:p>
    <w:p w14:paraId="18F287A7"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Неконкурентные способы закупки: </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266"/>
        <w:gridCol w:w="1395"/>
        <w:gridCol w:w="2719"/>
        <w:gridCol w:w="2267"/>
        <w:gridCol w:w="1558"/>
        <w:gridCol w:w="1691"/>
        <w:gridCol w:w="12"/>
      </w:tblGrid>
      <w:tr w:rsidR="00CD61EB" w:rsidRPr="00AF57FD" w14:paraId="0FE28CFD" w14:textId="77777777">
        <w:trPr>
          <w:trHeight w:val="20"/>
          <w:tblHeader/>
          <w:jc w:val="center"/>
        </w:trPr>
        <w:tc>
          <w:tcPr>
            <w:tcW w:w="1837" w:type="dxa"/>
            <w:shd w:val="clear" w:color="auto" w:fill="auto"/>
            <w:vAlign w:val="center"/>
          </w:tcPr>
          <w:p w14:paraId="2B4AC00D" w14:textId="77777777" w:rsidR="00CD61EB" w:rsidRPr="00AF57FD" w:rsidRDefault="001C25E8">
            <w:pPr>
              <w:widowControl w:val="0"/>
              <w:tabs>
                <w:tab w:val="left" w:pos="426"/>
              </w:tabs>
              <w:ind w:left="-108" w:right="-107"/>
              <w:jc w:val="center"/>
              <w:rPr>
                <w:spacing w:val="-20"/>
              </w:rPr>
            </w:pPr>
            <w:r w:rsidRPr="00AF57FD">
              <w:rPr>
                <w:spacing w:val="-20"/>
              </w:rPr>
              <w:t>Способ</w:t>
            </w:r>
          </w:p>
        </w:tc>
        <w:tc>
          <w:tcPr>
            <w:tcW w:w="2266" w:type="dxa"/>
            <w:shd w:val="clear" w:color="auto" w:fill="auto"/>
            <w:vAlign w:val="center"/>
          </w:tcPr>
          <w:p w14:paraId="6DB676E8" w14:textId="77777777" w:rsidR="00CD61EB" w:rsidRPr="00AF57FD" w:rsidRDefault="001C25E8">
            <w:pPr>
              <w:widowControl w:val="0"/>
              <w:tabs>
                <w:tab w:val="left" w:pos="426"/>
              </w:tabs>
              <w:ind w:left="-108"/>
              <w:jc w:val="center"/>
              <w:rPr>
                <w:spacing w:val="-20"/>
              </w:rPr>
            </w:pPr>
            <w:r w:rsidRPr="00AF57FD">
              <w:rPr>
                <w:spacing w:val="-20"/>
              </w:rPr>
              <w:t>Описание</w:t>
            </w:r>
          </w:p>
        </w:tc>
        <w:tc>
          <w:tcPr>
            <w:tcW w:w="1395" w:type="dxa"/>
            <w:shd w:val="clear" w:color="auto" w:fill="auto"/>
            <w:vAlign w:val="center"/>
          </w:tcPr>
          <w:p w14:paraId="0BFC875D" w14:textId="695367D0" w:rsidR="00CD61EB" w:rsidRPr="00AF57FD" w:rsidRDefault="00DD6548">
            <w:pPr>
              <w:widowControl w:val="0"/>
              <w:tabs>
                <w:tab w:val="left" w:pos="426"/>
              </w:tabs>
              <w:ind w:left="-108"/>
              <w:jc w:val="center"/>
              <w:rPr>
                <w:spacing w:val="-20"/>
              </w:rPr>
            </w:pPr>
            <w:r w:rsidRPr="00AF57FD">
              <w:rPr>
                <w:spacing w:val="-20"/>
              </w:rPr>
              <w:t>Является формой проведения Торгов</w:t>
            </w:r>
          </w:p>
        </w:tc>
        <w:tc>
          <w:tcPr>
            <w:tcW w:w="2719" w:type="dxa"/>
            <w:shd w:val="clear" w:color="auto" w:fill="auto"/>
            <w:vAlign w:val="center"/>
          </w:tcPr>
          <w:p w14:paraId="71E1AF9B" w14:textId="77777777" w:rsidR="00CD61EB" w:rsidRPr="00AF57FD" w:rsidRDefault="001C25E8">
            <w:pPr>
              <w:widowControl w:val="0"/>
              <w:tabs>
                <w:tab w:val="left" w:pos="426"/>
              </w:tabs>
              <w:ind w:left="-108"/>
              <w:jc w:val="center"/>
              <w:rPr>
                <w:spacing w:val="-20"/>
              </w:rPr>
            </w:pPr>
            <w:r w:rsidRPr="00AF57FD">
              <w:rPr>
                <w:spacing w:val="-20"/>
              </w:rPr>
              <w:t>Срок  размещения извещения и документации (в днях до окончания подачи заявки)</w:t>
            </w:r>
          </w:p>
        </w:tc>
        <w:tc>
          <w:tcPr>
            <w:tcW w:w="2267" w:type="dxa"/>
            <w:shd w:val="clear" w:color="auto" w:fill="auto"/>
            <w:vAlign w:val="center"/>
          </w:tcPr>
          <w:p w14:paraId="7A1ACFAE" w14:textId="254FE3B3" w:rsidR="00CD61EB" w:rsidRPr="00AF57FD" w:rsidRDefault="001C25E8">
            <w:pPr>
              <w:widowControl w:val="0"/>
              <w:tabs>
                <w:tab w:val="left" w:pos="426"/>
              </w:tabs>
              <w:ind w:left="-108"/>
              <w:jc w:val="center"/>
              <w:rPr>
                <w:spacing w:val="-20"/>
              </w:rPr>
            </w:pPr>
            <w:r w:rsidRPr="00AF57FD">
              <w:rPr>
                <w:spacing w:val="-20"/>
              </w:rPr>
              <w:t>Возможность применения дополнительных элементов/стадий закупок</w:t>
            </w:r>
          </w:p>
        </w:tc>
        <w:tc>
          <w:tcPr>
            <w:tcW w:w="1558" w:type="dxa"/>
            <w:shd w:val="clear" w:color="auto" w:fill="auto"/>
            <w:vAlign w:val="center"/>
          </w:tcPr>
          <w:p w14:paraId="719E4882" w14:textId="77777777" w:rsidR="00CD61EB" w:rsidRPr="00AF57FD" w:rsidRDefault="001C25E8">
            <w:pPr>
              <w:widowControl w:val="0"/>
              <w:tabs>
                <w:tab w:val="left" w:pos="426"/>
              </w:tabs>
              <w:ind w:left="-108"/>
              <w:jc w:val="center"/>
              <w:rPr>
                <w:spacing w:val="-20"/>
              </w:rPr>
            </w:pPr>
            <w:r w:rsidRPr="00AF57FD">
              <w:rPr>
                <w:spacing w:val="-20"/>
              </w:rPr>
              <w:t>Используемые формы</w:t>
            </w:r>
          </w:p>
        </w:tc>
        <w:tc>
          <w:tcPr>
            <w:tcW w:w="1703" w:type="dxa"/>
            <w:gridSpan w:val="2"/>
            <w:vAlign w:val="center"/>
          </w:tcPr>
          <w:p w14:paraId="60509EA2" w14:textId="77777777" w:rsidR="00CD61EB" w:rsidRPr="00AF57FD" w:rsidRDefault="001C25E8">
            <w:pPr>
              <w:widowControl w:val="0"/>
              <w:tabs>
                <w:tab w:val="left" w:pos="426"/>
              </w:tabs>
              <w:ind w:left="-108"/>
              <w:jc w:val="center"/>
              <w:rPr>
                <w:spacing w:val="-20"/>
              </w:rPr>
            </w:pPr>
            <w:r w:rsidRPr="00AF57FD">
              <w:rPr>
                <w:spacing w:val="-20"/>
              </w:rPr>
              <w:t>Применяемые критерии оценки заявок участников</w:t>
            </w:r>
          </w:p>
        </w:tc>
      </w:tr>
      <w:tr w:rsidR="00CD61EB" w:rsidRPr="00AF57FD" w14:paraId="4E5CF43D" w14:textId="77777777">
        <w:trPr>
          <w:trHeight w:val="1120"/>
          <w:jc w:val="center"/>
        </w:trPr>
        <w:tc>
          <w:tcPr>
            <w:tcW w:w="1837" w:type="dxa"/>
            <w:shd w:val="clear" w:color="auto" w:fill="auto"/>
            <w:vAlign w:val="center"/>
          </w:tcPr>
          <w:p w14:paraId="01477B1D" w14:textId="77777777" w:rsidR="00CD61EB" w:rsidRPr="00AF57FD" w:rsidRDefault="001C25E8">
            <w:pPr>
              <w:widowControl w:val="0"/>
              <w:tabs>
                <w:tab w:val="left" w:pos="426"/>
              </w:tabs>
              <w:ind w:left="-108" w:right="-107"/>
              <w:jc w:val="center"/>
              <w:rPr>
                <w:spacing w:val="-20"/>
              </w:rPr>
            </w:pPr>
            <w:r w:rsidRPr="00AF57FD">
              <w:rPr>
                <w:spacing w:val="-20"/>
              </w:rPr>
              <w:t>Аккредитационный отбор</w:t>
            </w:r>
          </w:p>
        </w:tc>
        <w:tc>
          <w:tcPr>
            <w:tcW w:w="2266" w:type="dxa"/>
            <w:shd w:val="clear" w:color="auto" w:fill="auto"/>
            <w:vAlign w:val="center"/>
          </w:tcPr>
          <w:p w14:paraId="2E4AB9AA" w14:textId="77777777" w:rsidR="00CD61EB" w:rsidRPr="00AF57FD" w:rsidRDefault="001C25E8">
            <w:pPr>
              <w:widowControl w:val="0"/>
              <w:tabs>
                <w:tab w:val="left" w:pos="426"/>
              </w:tabs>
              <w:ind w:left="-108"/>
              <w:jc w:val="center"/>
              <w:rPr>
                <w:spacing w:val="-20"/>
              </w:rPr>
            </w:pPr>
            <w:r w:rsidRPr="00AF57FD">
              <w:rPr>
                <w:spacing w:val="-20"/>
                <w:shd w:val="clear" w:color="auto" w:fill="FFFFFF"/>
              </w:rPr>
              <w:t xml:space="preserve">Способ определения поставщика, который  </w:t>
            </w:r>
            <w:r w:rsidRPr="00AF57FD">
              <w:rPr>
                <w:spacing w:val="-20"/>
              </w:rPr>
              <w:t>предложит лучшие условия исполнения договора по совокупности критериев, установленных документацией</w:t>
            </w:r>
          </w:p>
        </w:tc>
        <w:tc>
          <w:tcPr>
            <w:tcW w:w="1395" w:type="dxa"/>
            <w:shd w:val="clear" w:color="auto" w:fill="auto"/>
            <w:vAlign w:val="center"/>
          </w:tcPr>
          <w:p w14:paraId="03C17618" w14:textId="77777777" w:rsidR="00CD61EB" w:rsidRPr="00AF57FD" w:rsidRDefault="001C25E8">
            <w:pPr>
              <w:widowControl w:val="0"/>
              <w:tabs>
                <w:tab w:val="left" w:pos="426"/>
              </w:tabs>
              <w:ind w:left="-108"/>
              <w:jc w:val="center"/>
              <w:rPr>
                <w:spacing w:val="-20"/>
              </w:rPr>
            </w:pPr>
            <w:r w:rsidRPr="00AF57FD">
              <w:rPr>
                <w:spacing w:val="-20"/>
              </w:rPr>
              <w:t>нет</w:t>
            </w:r>
          </w:p>
        </w:tc>
        <w:tc>
          <w:tcPr>
            <w:tcW w:w="2719" w:type="dxa"/>
            <w:shd w:val="clear" w:color="auto" w:fill="auto"/>
            <w:vAlign w:val="center"/>
          </w:tcPr>
          <w:p w14:paraId="2FDC32B3" w14:textId="33D05EAE" w:rsidR="00CD61EB" w:rsidRPr="00AF57FD" w:rsidRDefault="001C25E8">
            <w:pPr>
              <w:widowControl w:val="0"/>
              <w:tabs>
                <w:tab w:val="num" w:pos="142"/>
                <w:tab w:val="left" w:pos="426"/>
                <w:tab w:val="left" w:pos="1276"/>
                <w:tab w:val="left" w:pos="2127"/>
              </w:tabs>
              <w:ind w:left="-108"/>
              <w:jc w:val="center"/>
              <w:rPr>
                <w:spacing w:val="-20"/>
              </w:rPr>
            </w:pPr>
            <w:r w:rsidRPr="00AF57FD">
              <w:rPr>
                <w:spacing w:val="-20"/>
                <w:shd w:val="clear" w:color="auto" w:fill="FFFFFF"/>
              </w:rPr>
              <w:br/>
            </w:r>
            <w:r w:rsidR="001B0CAD" w:rsidRPr="00AF57FD">
              <w:rPr>
                <w:spacing w:val="-20"/>
              </w:rPr>
              <w:t>не менее чем 3 раб</w:t>
            </w:r>
            <w:r w:rsidR="003A6207">
              <w:rPr>
                <w:spacing w:val="-20"/>
              </w:rPr>
              <w:t>очих</w:t>
            </w:r>
            <w:r w:rsidR="001B0CAD" w:rsidRPr="00AF57FD">
              <w:rPr>
                <w:spacing w:val="-20"/>
              </w:rPr>
              <w:t xml:space="preserve"> дня</w:t>
            </w:r>
            <w:r w:rsidRPr="00AF57FD">
              <w:rPr>
                <w:spacing w:val="-20"/>
                <w:shd w:val="clear" w:color="auto" w:fill="FFFFFF"/>
              </w:rPr>
              <w:t xml:space="preserve"> </w:t>
            </w:r>
          </w:p>
          <w:p w14:paraId="2D91D329" w14:textId="77777777" w:rsidR="00CD61EB" w:rsidRPr="00AF57FD" w:rsidRDefault="00CD61EB">
            <w:pPr>
              <w:widowControl w:val="0"/>
              <w:tabs>
                <w:tab w:val="num" w:pos="142"/>
                <w:tab w:val="left" w:pos="426"/>
                <w:tab w:val="left" w:pos="1276"/>
                <w:tab w:val="left" w:pos="2127"/>
              </w:tabs>
              <w:ind w:left="-108"/>
              <w:jc w:val="center"/>
              <w:rPr>
                <w:spacing w:val="-20"/>
              </w:rPr>
            </w:pPr>
          </w:p>
        </w:tc>
        <w:tc>
          <w:tcPr>
            <w:tcW w:w="2267" w:type="dxa"/>
            <w:shd w:val="clear" w:color="auto" w:fill="auto"/>
            <w:vAlign w:val="center"/>
          </w:tcPr>
          <w:p w14:paraId="4E5E8AB9" w14:textId="77777777" w:rsidR="00CD61EB" w:rsidRPr="00AF57FD" w:rsidRDefault="001C25E8">
            <w:pPr>
              <w:widowControl w:val="0"/>
              <w:tabs>
                <w:tab w:val="left" w:pos="426"/>
              </w:tabs>
              <w:ind w:left="-108" w:right="-108"/>
              <w:jc w:val="center"/>
              <w:rPr>
                <w:spacing w:val="-20"/>
              </w:rPr>
            </w:pPr>
            <w:r w:rsidRPr="00AF57FD">
              <w:rPr>
                <w:spacing w:val="-20"/>
              </w:rPr>
              <w:t>нет</w:t>
            </w:r>
          </w:p>
          <w:p w14:paraId="1BFCAD98" w14:textId="77777777" w:rsidR="00CD61EB" w:rsidRPr="00AF57FD" w:rsidRDefault="00CD61EB">
            <w:pPr>
              <w:widowControl w:val="0"/>
              <w:tabs>
                <w:tab w:val="left" w:pos="426"/>
              </w:tabs>
              <w:ind w:left="-108" w:right="-108"/>
              <w:jc w:val="center"/>
              <w:rPr>
                <w:spacing w:val="-20"/>
              </w:rPr>
            </w:pPr>
          </w:p>
        </w:tc>
        <w:tc>
          <w:tcPr>
            <w:tcW w:w="1558" w:type="dxa"/>
            <w:shd w:val="clear" w:color="auto" w:fill="auto"/>
            <w:vAlign w:val="center"/>
          </w:tcPr>
          <w:p w14:paraId="093F6A89" w14:textId="77777777" w:rsidR="00C05A3E" w:rsidRDefault="00C05A3E">
            <w:pPr>
              <w:widowControl w:val="0"/>
              <w:tabs>
                <w:tab w:val="left" w:pos="426"/>
              </w:tabs>
              <w:ind w:left="-108"/>
              <w:jc w:val="center"/>
              <w:rPr>
                <w:spacing w:val="-20"/>
              </w:rPr>
            </w:pPr>
            <w:r>
              <w:rPr>
                <w:spacing w:val="-20"/>
              </w:rPr>
              <w:t>о</w:t>
            </w:r>
            <w:r w:rsidR="001C25E8" w:rsidRPr="00AF57FD">
              <w:rPr>
                <w:spacing w:val="-20"/>
              </w:rPr>
              <w:t>ткрытая</w:t>
            </w:r>
            <w:r>
              <w:rPr>
                <w:spacing w:val="-20"/>
              </w:rPr>
              <w:t>/</w:t>
            </w:r>
          </w:p>
          <w:p w14:paraId="479C5BDD" w14:textId="6AC7ACDC" w:rsidR="00CD61EB" w:rsidRPr="00AF57FD" w:rsidRDefault="00C05A3E">
            <w:pPr>
              <w:widowControl w:val="0"/>
              <w:tabs>
                <w:tab w:val="left" w:pos="426"/>
              </w:tabs>
              <w:ind w:left="-108"/>
              <w:jc w:val="center"/>
              <w:rPr>
                <w:spacing w:val="-20"/>
              </w:rPr>
            </w:pPr>
            <w:r>
              <w:rPr>
                <w:spacing w:val="-20"/>
              </w:rPr>
              <w:t>непубличная</w:t>
            </w:r>
            <w:r w:rsidR="001C25E8" w:rsidRPr="00AF57FD">
              <w:rPr>
                <w:spacing w:val="-20"/>
              </w:rPr>
              <w:t>, электронная,</w:t>
            </w:r>
          </w:p>
          <w:p w14:paraId="547CF73D" w14:textId="77777777" w:rsidR="00CD61EB" w:rsidRPr="00AF57FD" w:rsidRDefault="001C25E8">
            <w:pPr>
              <w:widowControl w:val="0"/>
              <w:tabs>
                <w:tab w:val="left" w:pos="426"/>
              </w:tabs>
              <w:ind w:left="-108"/>
              <w:jc w:val="center"/>
              <w:rPr>
                <w:spacing w:val="-20"/>
              </w:rPr>
            </w:pPr>
            <w:r w:rsidRPr="00AF57FD">
              <w:rPr>
                <w:spacing w:val="-20"/>
              </w:rPr>
              <w:t>одноэтапная, однолотовая/</w:t>
            </w:r>
          </w:p>
          <w:p w14:paraId="5925C3B6" w14:textId="77777777" w:rsidR="00CD61EB" w:rsidRPr="00AF57FD" w:rsidRDefault="001C25E8">
            <w:pPr>
              <w:widowControl w:val="0"/>
              <w:tabs>
                <w:tab w:val="left" w:pos="426"/>
              </w:tabs>
              <w:ind w:left="-108"/>
              <w:jc w:val="center"/>
              <w:rPr>
                <w:spacing w:val="-20"/>
              </w:rPr>
            </w:pPr>
            <w:r w:rsidRPr="00AF57FD">
              <w:rPr>
                <w:spacing w:val="-20"/>
              </w:rPr>
              <w:t>многолотовая</w:t>
            </w:r>
          </w:p>
        </w:tc>
        <w:tc>
          <w:tcPr>
            <w:tcW w:w="1703" w:type="dxa"/>
            <w:gridSpan w:val="2"/>
            <w:vAlign w:val="center"/>
          </w:tcPr>
          <w:p w14:paraId="18D2142E" w14:textId="753939BF" w:rsidR="00CD61EB" w:rsidRPr="00AF57FD" w:rsidRDefault="00743977">
            <w:pPr>
              <w:widowControl w:val="0"/>
              <w:tabs>
                <w:tab w:val="left" w:pos="426"/>
              </w:tabs>
              <w:ind w:left="-108"/>
              <w:jc w:val="center"/>
              <w:rPr>
                <w:spacing w:val="-20"/>
              </w:rPr>
            </w:pPr>
            <w:r w:rsidRPr="00AF57FD">
              <w:rPr>
                <w:spacing w:val="-20"/>
              </w:rPr>
              <w:t>стоимостные (цена договора/ цена единицы продукции)  и</w:t>
            </w:r>
            <w:r w:rsidR="00313003">
              <w:rPr>
                <w:spacing w:val="-20"/>
              </w:rPr>
              <w:t>/или</w:t>
            </w:r>
            <w:r w:rsidRPr="00AF57FD">
              <w:rPr>
                <w:spacing w:val="-20"/>
              </w:rPr>
              <w:t xml:space="preserve"> нестоимостные</w:t>
            </w:r>
          </w:p>
        </w:tc>
      </w:tr>
      <w:tr w:rsidR="00DF6193" w:rsidRPr="00AF57FD" w14:paraId="42A76700" w14:textId="77777777" w:rsidTr="00DF6193">
        <w:trPr>
          <w:trHeight w:val="690"/>
          <w:jc w:val="center"/>
        </w:trPr>
        <w:tc>
          <w:tcPr>
            <w:tcW w:w="1837" w:type="dxa"/>
            <w:shd w:val="clear" w:color="auto" w:fill="auto"/>
            <w:vAlign w:val="center"/>
          </w:tcPr>
          <w:p w14:paraId="5F12A598" w14:textId="77777777" w:rsidR="00DF6193" w:rsidRPr="00AF57FD" w:rsidRDefault="00DF6193">
            <w:pPr>
              <w:widowControl w:val="0"/>
              <w:tabs>
                <w:tab w:val="left" w:pos="426"/>
              </w:tabs>
              <w:ind w:left="-108" w:right="-107"/>
              <w:jc w:val="center"/>
              <w:rPr>
                <w:spacing w:val="-20"/>
              </w:rPr>
            </w:pPr>
            <w:r w:rsidRPr="00AF57FD">
              <w:rPr>
                <w:spacing w:val="-20"/>
              </w:rPr>
              <w:lastRenderedPageBreak/>
              <w:t>Запрос цен</w:t>
            </w:r>
          </w:p>
        </w:tc>
        <w:tc>
          <w:tcPr>
            <w:tcW w:w="2266" w:type="dxa"/>
            <w:vMerge w:val="restart"/>
            <w:shd w:val="clear" w:color="auto" w:fill="auto"/>
            <w:vAlign w:val="center"/>
          </w:tcPr>
          <w:p w14:paraId="6967A576" w14:textId="77777777" w:rsidR="00DF6193" w:rsidRPr="00AF57FD" w:rsidRDefault="00DF6193">
            <w:pPr>
              <w:widowControl w:val="0"/>
              <w:tabs>
                <w:tab w:val="left" w:pos="426"/>
              </w:tabs>
              <w:ind w:left="-108"/>
              <w:jc w:val="center"/>
              <w:rPr>
                <w:spacing w:val="-20"/>
              </w:rPr>
            </w:pPr>
            <w:r w:rsidRPr="00AF57FD">
              <w:rPr>
                <w:spacing w:val="-20"/>
              </w:rPr>
              <w:t>Способ определения поставщика, который предложит наиболее низкую цену договора.</w:t>
            </w:r>
          </w:p>
          <w:p w14:paraId="484399A0" w14:textId="77777777" w:rsidR="00DF6193" w:rsidRPr="00AF57FD" w:rsidRDefault="00DF6193">
            <w:pPr>
              <w:widowControl w:val="0"/>
              <w:tabs>
                <w:tab w:val="left" w:pos="426"/>
              </w:tabs>
              <w:ind w:left="-108"/>
              <w:jc w:val="center"/>
              <w:rPr>
                <w:spacing w:val="-20"/>
              </w:rPr>
            </w:pPr>
          </w:p>
        </w:tc>
        <w:tc>
          <w:tcPr>
            <w:tcW w:w="1395" w:type="dxa"/>
            <w:vMerge w:val="restart"/>
            <w:shd w:val="clear" w:color="auto" w:fill="auto"/>
            <w:vAlign w:val="center"/>
          </w:tcPr>
          <w:p w14:paraId="64696F55" w14:textId="77777777" w:rsidR="00DF6193" w:rsidRPr="00AF57FD" w:rsidRDefault="00DF6193">
            <w:pPr>
              <w:widowControl w:val="0"/>
              <w:tabs>
                <w:tab w:val="left" w:pos="426"/>
              </w:tabs>
              <w:ind w:left="-108"/>
              <w:jc w:val="center"/>
              <w:rPr>
                <w:spacing w:val="-20"/>
              </w:rPr>
            </w:pPr>
            <w:r w:rsidRPr="00AF57FD">
              <w:rPr>
                <w:spacing w:val="-20"/>
              </w:rPr>
              <w:t>нет</w:t>
            </w:r>
          </w:p>
        </w:tc>
        <w:tc>
          <w:tcPr>
            <w:tcW w:w="2719" w:type="dxa"/>
            <w:vMerge w:val="restart"/>
            <w:shd w:val="clear" w:color="auto" w:fill="auto"/>
            <w:vAlign w:val="center"/>
          </w:tcPr>
          <w:p w14:paraId="3BE0F269" w14:textId="5BCD1093" w:rsidR="00DF6193" w:rsidRPr="00AF57FD" w:rsidRDefault="00DF6193">
            <w:pPr>
              <w:widowControl w:val="0"/>
              <w:tabs>
                <w:tab w:val="num" w:pos="142"/>
                <w:tab w:val="left" w:pos="426"/>
                <w:tab w:val="left" w:pos="1276"/>
                <w:tab w:val="left" w:pos="2127"/>
              </w:tabs>
              <w:ind w:left="-108"/>
              <w:jc w:val="center"/>
              <w:rPr>
                <w:spacing w:val="-20"/>
              </w:rPr>
            </w:pPr>
            <w:r w:rsidRPr="00AF57FD">
              <w:rPr>
                <w:spacing w:val="-20"/>
              </w:rPr>
              <w:t>не менее чем 3 раб</w:t>
            </w:r>
            <w:r>
              <w:rPr>
                <w:spacing w:val="-20"/>
              </w:rPr>
              <w:t>очих</w:t>
            </w:r>
            <w:r w:rsidRPr="00AF57FD">
              <w:rPr>
                <w:spacing w:val="-20"/>
              </w:rPr>
              <w:t xml:space="preserve"> дня</w:t>
            </w:r>
          </w:p>
          <w:p w14:paraId="3FC07A84" w14:textId="77777777" w:rsidR="00DF6193" w:rsidRPr="00AF57FD" w:rsidRDefault="00DF6193">
            <w:pPr>
              <w:widowControl w:val="0"/>
              <w:tabs>
                <w:tab w:val="left" w:pos="426"/>
              </w:tabs>
              <w:ind w:left="-108"/>
              <w:jc w:val="center"/>
              <w:rPr>
                <w:spacing w:val="-20"/>
              </w:rPr>
            </w:pPr>
          </w:p>
        </w:tc>
        <w:tc>
          <w:tcPr>
            <w:tcW w:w="2267" w:type="dxa"/>
            <w:vMerge w:val="restart"/>
            <w:shd w:val="clear" w:color="auto" w:fill="auto"/>
            <w:vAlign w:val="center"/>
          </w:tcPr>
          <w:p w14:paraId="7965E3B6" w14:textId="152BE540" w:rsidR="00DF6193" w:rsidRPr="00AF57FD" w:rsidRDefault="00DF6193">
            <w:pPr>
              <w:widowControl w:val="0"/>
              <w:tabs>
                <w:tab w:val="left" w:pos="426"/>
              </w:tabs>
              <w:ind w:left="-108" w:right="-108"/>
              <w:jc w:val="center"/>
              <w:rPr>
                <w:spacing w:val="-20"/>
              </w:rPr>
            </w:pPr>
            <w:r w:rsidRPr="00AF57FD">
              <w:rPr>
                <w:spacing w:val="-20"/>
              </w:rPr>
              <w:t>предварительный квалификационный отбор</w:t>
            </w:r>
            <w:r w:rsidRPr="00AF57FD" w:rsidDel="00EB3797">
              <w:rPr>
                <w:spacing w:val="-20"/>
              </w:rPr>
              <w:t xml:space="preserve"> </w:t>
            </w:r>
          </w:p>
        </w:tc>
        <w:tc>
          <w:tcPr>
            <w:tcW w:w="1558" w:type="dxa"/>
            <w:vMerge w:val="restart"/>
            <w:shd w:val="clear" w:color="auto" w:fill="auto"/>
            <w:vAlign w:val="center"/>
          </w:tcPr>
          <w:p w14:paraId="5780FA15" w14:textId="77777777" w:rsidR="00C05A3E" w:rsidRDefault="00C05A3E" w:rsidP="00C05A3E">
            <w:pPr>
              <w:widowControl w:val="0"/>
              <w:tabs>
                <w:tab w:val="left" w:pos="426"/>
              </w:tabs>
              <w:ind w:left="-108"/>
              <w:jc w:val="center"/>
              <w:rPr>
                <w:spacing w:val="-20"/>
              </w:rPr>
            </w:pPr>
            <w:r>
              <w:rPr>
                <w:spacing w:val="-20"/>
              </w:rPr>
              <w:t>о</w:t>
            </w:r>
            <w:r w:rsidRPr="00AF57FD">
              <w:rPr>
                <w:spacing w:val="-20"/>
              </w:rPr>
              <w:t>ткрытая</w:t>
            </w:r>
            <w:r>
              <w:rPr>
                <w:spacing w:val="-20"/>
              </w:rPr>
              <w:t>/</w:t>
            </w:r>
          </w:p>
          <w:p w14:paraId="38113659" w14:textId="0A06ED0C" w:rsidR="00DF6193" w:rsidRPr="00AF57FD" w:rsidRDefault="00C05A3E" w:rsidP="00C05A3E">
            <w:pPr>
              <w:widowControl w:val="0"/>
              <w:tabs>
                <w:tab w:val="left" w:pos="426"/>
              </w:tabs>
              <w:ind w:left="-108"/>
              <w:jc w:val="center"/>
              <w:rPr>
                <w:spacing w:val="-20"/>
              </w:rPr>
            </w:pPr>
            <w:r>
              <w:rPr>
                <w:spacing w:val="-20"/>
              </w:rPr>
              <w:t>непубличная</w:t>
            </w:r>
            <w:r w:rsidRPr="00AF57FD">
              <w:rPr>
                <w:spacing w:val="-20"/>
              </w:rPr>
              <w:t xml:space="preserve">, </w:t>
            </w:r>
            <w:r w:rsidR="00DF6193" w:rsidRPr="00AF57FD">
              <w:rPr>
                <w:spacing w:val="-20"/>
              </w:rPr>
              <w:t>электронная,</w:t>
            </w:r>
          </w:p>
          <w:p w14:paraId="075EB60C" w14:textId="77777777" w:rsidR="00DF6193" w:rsidRPr="00AF57FD" w:rsidRDefault="00DF6193" w:rsidP="00743977">
            <w:pPr>
              <w:widowControl w:val="0"/>
              <w:tabs>
                <w:tab w:val="left" w:pos="426"/>
              </w:tabs>
              <w:ind w:left="-108"/>
              <w:jc w:val="center"/>
              <w:rPr>
                <w:spacing w:val="-20"/>
              </w:rPr>
            </w:pPr>
            <w:r w:rsidRPr="00AF57FD">
              <w:rPr>
                <w:spacing w:val="-20"/>
              </w:rPr>
              <w:t>одноэтапная</w:t>
            </w:r>
          </w:p>
          <w:p w14:paraId="577AA94C" w14:textId="77777777" w:rsidR="00DF6193" w:rsidRPr="00AF57FD" w:rsidRDefault="00DF6193" w:rsidP="00743977">
            <w:pPr>
              <w:widowControl w:val="0"/>
              <w:tabs>
                <w:tab w:val="left" w:pos="426"/>
              </w:tabs>
              <w:ind w:left="-108"/>
              <w:jc w:val="center"/>
              <w:rPr>
                <w:spacing w:val="-20"/>
              </w:rPr>
            </w:pPr>
            <w:r w:rsidRPr="00AF57FD">
              <w:rPr>
                <w:spacing w:val="-20"/>
              </w:rPr>
              <w:t>однолотовая/</w:t>
            </w:r>
          </w:p>
          <w:p w14:paraId="720D71E4" w14:textId="17BDB8A1" w:rsidR="00DF6193" w:rsidRPr="00AF57FD" w:rsidRDefault="00DF6193" w:rsidP="00743977">
            <w:pPr>
              <w:widowControl w:val="0"/>
              <w:tabs>
                <w:tab w:val="left" w:pos="426"/>
              </w:tabs>
              <w:ind w:left="-108"/>
              <w:jc w:val="center"/>
              <w:rPr>
                <w:spacing w:val="-20"/>
              </w:rPr>
            </w:pPr>
            <w:r w:rsidRPr="00AF57FD">
              <w:rPr>
                <w:spacing w:val="-20"/>
              </w:rPr>
              <w:t>многолотовая</w:t>
            </w:r>
          </w:p>
        </w:tc>
        <w:tc>
          <w:tcPr>
            <w:tcW w:w="1703" w:type="dxa"/>
            <w:gridSpan w:val="2"/>
            <w:vMerge w:val="restart"/>
            <w:vAlign w:val="center"/>
          </w:tcPr>
          <w:p w14:paraId="08D7320A" w14:textId="77777777" w:rsidR="00DF6193" w:rsidRPr="00AF57FD" w:rsidRDefault="00DF6193">
            <w:pPr>
              <w:widowControl w:val="0"/>
              <w:tabs>
                <w:tab w:val="left" w:pos="426"/>
              </w:tabs>
              <w:ind w:left="-108"/>
              <w:jc w:val="center"/>
              <w:rPr>
                <w:spacing w:val="-20"/>
              </w:rPr>
            </w:pPr>
            <w:r w:rsidRPr="00AF57FD">
              <w:rPr>
                <w:spacing w:val="-20"/>
              </w:rPr>
              <w:t>цена договора/ цена единицы продукции</w:t>
            </w:r>
          </w:p>
        </w:tc>
      </w:tr>
      <w:tr w:rsidR="00DF6193" w:rsidRPr="00AF57FD" w14:paraId="1B04A20F" w14:textId="77777777">
        <w:trPr>
          <w:trHeight w:val="690"/>
          <w:jc w:val="center"/>
        </w:trPr>
        <w:tc>
          <w:tcPr>
            <w:tcW w:w="1837" w:type="dxa"/>
            <w:shd w:val="clear" w:color="auto" w:fill="auto"/>
            <w:vAlign w:val="center"/>
          </w:tcPr>
          <w:p w14:paraId="01923ABD" w14:textId="0B0E3CBE" w:rsidR="00DF6193" w:rsidRPr="00AF57FD" w:rsidRDefault="00DF6193">
            <w:pPr>
              <w:widowControl w:val="0"/>
              <w:tabs>
                <w:tab w:val="left" w:pos="426"/>
              </w:tabs>
              <w:ind w:left="-108" w:right="-107"/>
              <w:jc w:val="center"/>
              <w:rPr>
                <w:spacing w:val="-20"/>
              </w:rPr>
            </w:pPr>
            <w:r w:rsidRPr="00AF57FD">
              <w:rPr>
                <w:spacing w:val="-20"/>
              </w:rPr>
              <w:t>Запрос цен с повышением стартовой цены</w:t>
            </w:r>
          </w:p>
        </w:tc>
        <w:tc>
          <w:tcPr>
            <w:tcW w:w="2266" w:type="dxa"/>
            <w:vMerge/>
            <w:shd w:val="clear" w:color="auto" w:fill="auto"/>
            <w:vAlign w:val="center"/>
          </w:tcPr>
          <w:p w14:paraId="61E42339" w14:textId="77777777" w:rsidR="00DF6193" w:rsidRPr="00AF57FD" w:rsidRDefault="00DF6193">
            <w:pPr>
              <w:widowControl w:val="0"/>
              <w:tabs>
                <w:tab w:val="left" w:pos="426"/>
              </w:tabs>
              <w:ind w:left="-108"/>
              <w:jc w:val="center"/>
              <w:rPr>
                <w:spacing w:val="-20"/>
              </w:rPr>
            </w:pPr>
          </w:p>
        </w:tc>
        <w:tc>
          <w:tcPr>
            <w:tcW w:w="1395" w:type="dxa"/>
            <w:vMerge/>
            <w:shd w:val="clear" w:color="auto" w:fill="auto"/>
            <w:vAlign w:val="center"/>
          </w:tcPr>
          <w:p w14:paraId="08283540" w14:textId="77777777" w:rsidR="00DF6193" w:rsidRPr="00AF57FD" w:rsidRDefault="00DF6193">
            <w:pPr>
              <w:widowControl w:val="0"/>
              <w:tabs>
                <w:tab w:val="left" w:pos="426"/>
              </w:tabs>
              <w:ind w:left="-108"/>
              <w:jc w:val="center"/>
              <w:rPr>
                <w:spacing w:val="-20"/>
              </w:rPr>
            </w:pPr>
          </w:p>
        </w:tc>
        <w:tc>
          <w:tcPr>
            <w:tcW w:w="2719" w:type="dxa"/>
            <w:vMerge/>
            <w:shd w:val="clear" w:color="auto" w:fill="auto"/>
            <w:vAlign w:val="center"/>
          </w:tcPr>
          <w:p w14:paraId="098F9AA4" w14:textId="77777777" w:rsidR="00DF6193" w:rsidRPr="00AF57FD" w:rsidRDefault="00DF6193">
            <w:pPr>
              <w:widowControl w:val="0"/>
              <w:tabs>
                <w:tab w:val="num" w:pos="142"/>
                <w:tab w:val="left" w:pos="426"/>
                <w:tab w:val="left" w:pos="1276"/>
                <w:tab w:val="left" w:pos="2127"/>
              </w:tabs>
              <w:ind w:left="-108"/>
              <w:jc w:val="center"/>
              <w:rPr>
                <w:spacing w:val="-20"/>
              </w:rPr>
            </w:pPr>
          </w:p>
        </w:tc>
        <w:tc>
          <w:tcPr>
            <w:tcW w:w="2267" w:type="dxa"/>
            <w:vMerge/>
            <w:shd w:val="clear" w:color="auto" w:fill="auto"/>
            <w:vAlign w:val="center"/>
          </w:tcPr>
          <w:p w14:paraId="652C3681" w14:textId="77777777" w:rsidR="00DF6193" w:rsidRPr="00AF57FD" w:rsidRDefault="00DF6193">
            <w:pPr>
              <w:widowControl w:val="0"/>
              <w:tabs>
                <w:tab w:val="left" w:pos="426"/>
              </w:tabs>
              <w:ind w:left="-108" w:right="-108"/>
              <w:jc w:val="center"/>
              <w:rPr>
                <w:spacing w:val="-20"/>
              </w:rPr>
            </w:pPr>
          </w:p>
        </w:tc>
        <w:tc>
          <w:tcPr>
            <w:tcW w:w="1558" w:type="dxa"/>
            <w:vMerge/>
            <w:shd w:val="clear" w:color="auto" w:fill="auto"/>
            <w:vAlign w:val="center"/>
          </w:tcPr>
          <w:p w14:paraId="6C33E427" w14:textId="77777777" w:rsidR="00DF6193" w:rsidRPr="00AF57FD" w:rsidRDefault="00DF6193" w:rsidP="00743977">
            <w:pPr>
              <w:widowControl w:val="0"/>
              <w:tabs>
                <w:tab w:val="left" w:pos="426"/>
              </w:tabs>
              <w:ind w:left="-108"/>
              <w:jc w:val="center"/>
              <w:rPr>
                <w:spacing w:val="-20"/>
              </w:rPr>
            </w:pPr>
          </w:p>
        </w:tc>
        <w:tc>
          <w:tcPr>
            <w:tcW w:w="1703" w:type="dxa"/>
            <w:gridSpan w:val="2"/>
            <w:vMerge/>
            <w:vAlign w:val="center"/>
          </w:tcPr>
          <w:p w14:paraId="1DC49E96" w14:textId="77777777" w:rsidR="00DF6193" w:rsidRPr="00AF57FD" w:rsidRDefault="00DF6193">
            <w:pPr>
              <w:widowControl w:val="0"/>
              <w:tabs>
                <w:tab w:val="left" w:pos="426"/>
              </w:tabs>
              <w:ind w:left="-108"/>
              <w:jc w:val="center"/>
              <w:rPr>
                <w:spacing w:val="-20"/>
              </w:rPr>
            </w:pPr>
          </w:p>
        </w:tc>
      </w:tr>
      <w:tr w:rsidR="00743977" w:rsidRPr="00AF57FD" w14:paraId="2FBD3413" w14:textId="77777777">
        <w:trPr>
          <w:trHeight w:val="309"/>
          <w:jc w:val="center"/>
        </w:trPr>
        <w:tc>
          <w:tcPr>
            <w:tcW w:w="1837" w:type="dxa"/>
            <w:shd w:val="clear" w:color="auto" w:fill="auto"/>
            <w:vAlign w:val="center"/>
          </w:tcPr>
          <w:p w14:paraId="28622B96" w14:textId="322053F6" w:rsidR="00743977" w:rsidRPr="00AF57FD" w:rsidRDefault="00743977">
            <w:pPr>
              <w:widowControl w:val="0"/>
              <w:tabs>
                <w:tab w:val="left" w:pos="426"/>
              </w:tabs>
              <w:ind w:left="-108" w:right="-107"/>
              <w:jc w:val="center"/>
              <w:rPr>
                <w:spacing w:val="-20"/>
              </w:rPr>
            </w:pPr>
            <w:r>
              <w:rPr>
                <w:spacing w:val="-20"/>
              </w:rPr>
              <w:t>Упрощенная закупка</w:t>
            </w:r>
          </w:p>
        </w:tc>
        <w:tc>
          <w:tcPr>
            <w:tcW w:w="2266" w:type="dxa"/>
            <w:shd w:val="clear" w:color="auto" w:fill="auto"/>
            <w:vAlign w:val="center"/>
          </w:tcPr>
          <w:p w14:paraId="592EEF82" w14:textId="679204EF" w:rsidR="00743977" w:rsidRPr="00AF57FD" w:rsidRDefault="00743977" w:rsidP="00743977">
            <w:pPr>
              <w:widowControl w:val="0"/>
              <w:tabs>
                <w:tab w:val="left" w:pos="426"/>
              </w:tabs>
              <w:ind w:left="-108"/>
              <w:jc w:val="center"/>
              <w:rPr>
                <w:spacing w:val="-20"/>
              </w:rPr>
            </w:pPr>
            <w:r>
              <w:rPr>
                <w:spacing w:val="-20"/>
              </w:rPr>
              <w:t>Способ определения поставщика, который</w:t>
            </w:r>
            <w:r w:rsidRPr="00AF57FD">
              <w:rPr>
                <w:spacing w:val="-20"/>
                <w:shd w:val="clear" w:color="auto" w:fill="FFFFFF"/>
              </w:rPr>
              <w:t xml:space="preserve">  </w:t>
            </w:r>
            <w:r w:rsidRPr="00AF57FD">
              <w:rPr>
                <w:spacing w:val="-20"/>
              </w:rPr>
              <w:t xml:space="preserve">предложит лучшие условия </w:t>
            </w:r>
            <w:r>
              <w:rPr>
                <w:spacing w:val="-20"/>
              </w:rPr>
              <w:t>поставки товара (товаров)</w:t>
            </w:r>
            <w:r w:rsidR="00392D89">
              <w:rPr>
                <w:spacing w:val="-20"/>
              </w:rPr>
              <w:t>, выполнения работ, оказания услуг</w:t>
            </w:r>
            <w:r w:rsidRPr="00AF57FD">
              <w:rPr>
                <w:spacing w:val="-20"/>
              </w:rPr>
              <w:t xml:space="preserve"> по совокупности критериев, установленных </w:t>
            </w:r>
            <w:r>
              <w:rPr>
                <w:spacing w:val="-20"/>
              </w:rPr>
              <w:t>извещением</w:t>
            </w:r>
          </w:p>
        </w:tc>
        <w:tc>
          <w:tcPr>
            <w:tcW w:w="1395" w:type="dxa"/>
            <w:shd w:val="clear" w:color="auto" w:fill="auto"/>
            <w:vAlign w:val="center"/>
          </w:tcPr>
          <w:p w14:paraId="78A73C25" w14:textId="567AFAB9" w:rsidR="00743977" w:rsidRPr="00AF57FD" w:rsidRDefault="00743977">
            <w:pPr>
              <w:widowControl w:val="0"/>
              <w:tabs>
                <w:tab w:val="left" w:pos="426"/>
              </w:tabs>
              <w:ind w:left="-108"/>
              <w:jc w:val="center"/>
              <w:rPr>
                <w:spacing w:val="-20"/>
              </w:rPr>
            </w:pPr>
            <w:r>
              <w:rPr>
                <w:spacing w:val="-20"/>
              </w:rPr>
              <w:t>нет</w:t>
            </w:r>
          </w:p>
        </w:tc>
        <w:tc>
          <w:tcPr>
            <w:tcW w:w="2719" w:type="dxa"/>
            <w:shd w:val="clear" w:color="auto" w:fill="auto"/>
            <w:vAlign w:val="center"/>
          </w:tcPr>
          <w:p w14:paraId="42BB4330" w14:textId="6501CFA9" w:rsidR="00743977" w:rsidRPr="00AF57FD" w:rsidRDefault="00743977" w:rsidP="003A6207">
            <w:pPr>
              <w:widowControl w:val="0"/>
              <w:tabs>
                <w:tab w:val="num" w:pos="142"/>
                <w:tab w:val="left" w:pos="426"/>
                <w:tab w:val="left" w:pos="1276"/>
                <w:tab w:val="left" w:pos="2127"/>
              </w:tabs>
              <w:ind w:left="-108"/>
              <w:jc w:val="center"/>
              <w:rPr>
                <w:spacing w:val="-20"/>
              </w:rPr>
            </w:pPr>
            <w:r>
              <w:rPr>
                <w:spacing w:val="-20"/>
              </w:rPr>
              <w:t>не менее чем 2 раб</w:t>
            </w:r>
            <w:r w:rsidR="003A6207">
              <w:rPr>
                <w:spacing w:val="-20"/>
              </w:rPr>
              <w:t>очих</w:t>
            </w:r>
            <w:r>
              <w:rPr>
                <w:spacing w:val="-20"/>
              </w:rPr>
              <w:t xml:space="preserve"> дня</w:t>
            </w:r>
          </w:p>
        </w:tc>
        <w:tc>
          <w:tcPr>
            <w:tcW w:w="2267" w:type="dxa"/>
            <w:shd w:val="clear" w:color="auto" w:fill="auto"/>
            <w:vAlign w:val="center"/>
          </w:tcPr>
          <w:p w14:paraId="742342A6" w14:textId="77777777" w:rsidR="00743977" w:rsidRPr="00AF57FD" w:rsidRDefault="00743977" w:rsidP="00743977">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07C0E094" w14:textId="77777777" w:rsidR="00743977" w:rsidRPr="00AF57FD" w:rsidRDefault="00743977" w:rsidP="00743977">
            <w:pPr>
              <w:widowControl w:val="0"/>
              <w:tabs>
                <w:tab w:val="left" w:pos="426"/>
              </w:tabs>
              <w:ind w:left="-108" w:right="-108"/>
              <w:jc w:val="center"/>
              <w:rPr>
                <w:spacing w:val="-20"/>
              </w:rPr>
            </w:pPr>
            <w:r w:rsidRPr="00AF57FD">
              <w:rPr>
                <w:spacing w:val="-20"/>
              </w:rPr>
              <w:t>переторжка</w:t>
            </w:r>
          </w:p>
          <w:p w14:paraId="250D6A12" w14:textId="77777777" w:rsidR="00743977" w:rsidRPr="00AF57FD" w:rsidRDefault="00743977" w:rsidP="00743977">
            <w:pPr>
              <w:widowControl w:val="0"/>
              <w:tabs>
                <w:tab w:val="left" w:pos="426"/>
              </w:tabs>
              <w:ind w:left="-108" w:right="-108"/>
              <w:rPr>
                <w:spacing w:val="-20"/>
              </w:rPr>
            </w:pPr>
          </w:p>
        </w:tc>
        <w:tc>
          <w:tcPr>
            <w:tcW w:w="1558" w:type="dxa"/>
            <w:shd w:val="clear" w:color="auto" w:fill="auto"/>
            <w:vAlign w:val="center"/>
          </w:tcPr>
          <w:p w14:paraId="683BE141" w14:textId="77777777" w:rsidR="00C05A3E" w:rsidRDefault="00C05A3E" w:rsidP="00C05A3E">
            <w:pPr>
              <w:widowControl w:val="0"/>
              <w:tabs>
                <w:tab w:val="left" w:pos="426"/>
              </w:tabs>
              <w:ind w:left="-108"/>
              <w:jc w:val="center"/>
              <w:rPr>
                <w:spacing w:val="-20"/>
              </w:rPr>
            </w:pPr>
            <w:r>
              <w:rPr>
                <w:spacing w:val="-20"/>
              </w:rPr>
              <w:t>о</w:t>
            </w:r>
            <w:r w:rsidRPr="00AF57FD">
              <w:rPr>
                <w:spacing w:val="-20"/>
              </w:rPr>
              <w:t>ткрытая</w:t>
            </w:r>
            <w:r>
              <w:rPr>
                <w:spacing w:val="-20"/>
              </w:rPr>
              <w:t>/</w:t>
            </w:r>
          </w:p>
          <w:p w14:paraId="359EE218" w14:textId="5C3D73D9" w:rsidR="00743977" w:rsidRPr="00AF57FD" w:rsidRDefault="00C05A3E" w:rsidP="00C05A3E">
            <w:pPr>
              <w:widowControl w:val="0"/>
              <w:tabs>
                <w:tab w:val="left" w:pos="426"/>
              </w:tabs>
              <w:ind w:left="-108"/>
              <w:jc w:val="center"/>
              <w:rPr>
                <w:spacing w:val="-20"/>
              </w:rPr>
            </w:pPr>
            <w:r>
              <w:rPr>
                <w:spacing w:val="-20"/>
              </w:rPr>
              <w:t>непубличная</w:t>
            </w:r>
            <w:r w:rsidRPr="00AF57FD">
              <w:rPr>
                <w:spacing w:val="-20"/>
              </w:rPr>
              <w:t xml:space="preserve">, </w:t>
            </w:r>
            <w:r w:rsidR="00743977" w:rsidRPr="00AF57FD">
              <w:rPr>
                <w:spacing w:val="-20"/>
              </w:rPr>
              <w:t>электронная,</w:t>
            </w:r>
          </w:p>
          <w:p w14:paraId="2B547A6D" w14:textId="77777777" w:rsidR="00743977" w:rsidRPr="00AF57FD" w:rsidRDefault="00743977" w:rsidP="00743977">
            <w:pPr>
              <w:widowControl w:val="0"/>
              <w:tabs>
                <w:tab w:val="left" w:pos="426"/>
              </w:tabs>
              <w:ind w:left="-108"/>
              <w:jc w:val="center"/>
              <w:rPr>
                <w:spacing w:val="-20"/>
              </w:rPr>
            </w:pPr>
            <w:r w:rsidRPr="00AF57FD">
              <w:rPr>
                <w:spacing w:val="-20"/>
              </w:rPr>
              <w:t>одноэтапная</w:t>
            </w:r>
          </w:p>
          <w:p w14:paraId="62E97AEB" w14:textId="77777777" w:rsidR="00743977" w:rsidRPr="00AF57FD" w:rsidRDefault="00743977" w:rsidP="00743977">
            <w:pPr>
              <w:widowControl w:val="0"/>
              <w:tabs>
                <w:tab w:val="left" w:pos="426"/>
              </w:tabs>
              <w:ind w:left="-108"/>
              <w:jc w:val="center"/>
              <w:rPr>
                <w:spacing w:val="-20"/>
              </w:rPr>
            </w:pPr>
            <w:r w:rsidRPr="00AF57FD">
              <w:rPr>
                <w:spacing w:val="-20"/>
              </w:rPr>
              <w:t>однолотовая/</w:t>
            </w:r>
          </w:p>
          <w:p w14:paraId="0EAB0205" w14:textId="321D629D" w:rsidR="00743977" w:rsidRPr="00AF57FD" w:rsidRDefault="00743977" w:rsidP="00743977">
            <w:pPr>
              <w:widowControl w:val="0"/>
              <w:tabs>
                <w:tab w:val="left" w:pos="426"/>
              </w:tabs>
              <w:ind w:left="-108"/>
              <w:jc w:val="center"/>
              <w:rPr>
                <w:spacing w:val="-20"/>
              </w:rPr>
            </w:pPr>
            <w:r w:rsidRPr="00AF57FD">
              <w:rPr>
                <w:spacing w:val="-20"/>
              </w:rPr>
              <w:t>многолотовая</w:t>
            </w:r>
          </w:p>
        </w:tc>
        <w:tc>
          <w:tcPr>
            <w:tcW w:w="1703" w:type="dxa"/>
            <w:gridSpan w:val="2"/>
            <w:vAlign w:val="center"/>
          </w:tcPr>
          <w:p w14:paraId="51792640" w14:textId="1C9D5F72" w:rsidR="00743977" w:rsidRPr="00AF57FD" w:rsidRDefault="00743977">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CD61EB" w:rsidRPr="00AF57FD" w14:paraId="5F798A47" w14:textId="77777777">
        <w:trPr>
          <w:trHeight w:val="2062"/>
          <w:jc w:val="center"/>
        </w:trPr>
        <w:tc>
          <w:tcPr>
            <w:tcW w:w="1837" w:type="dxa"/>
            <w:shd w:val="clear" w:color="auto" w:fill="auto"/>
            <w:vAlign w:val="center"/>
          </w:tcPr>
          <w:p w14:paraId="2B273BC6" w14:textId="77777777" w:rsidR="00CD61EB" w:rsidRPr="00AF57FD" w:rsidRDefault="001C25E8">
            <w:pPr>
              <w:widowControl w:val="0"/>
              <w:tabs>
                <w:tab w:val="left" w:pos="426"/>
              </w:tabs>
              <w:ind w:left="-108" w:right="-107"/>
              <w:jc w:val="center"/>
              <w:rPr>
                <w:spacing w:val="-20"/>
              </w:rPr>
            </w:pPr>
            <w:r w:rsidRPr="00AF57FD">
              <w:rPr>
                <w:spacing w:val="-20"/>
              </w:rPr>
              <w:t xml:space="preserve">Малая закупка с использованием электронного магазина </w:t>
            </w:r>
          </w:p>
        </w:tc>
        <w:tc>
          <w:tcPr>
            <w:tcW w:w="2266" w:type="dxa"/>
            <w:shd w:val="clear" w:color="auto" w:fill="auto"/>
            <w:vAlign w:val="center"/>
          </w:tcPr>
          <w:p w14:paraId="1B2CED6E" w14:textId="00B24CE1" w:rsidR="00CD61EB" w:rsidRPr="00AF57FD" w:rsidRDefault="000437CD" w:rsidP="002B32F0">
            <w:pPr>
              <w:widowControl w:val="0"/>
              <w:tabs>
                <w:tab w:val="left" w:pos="426"/>
              </w:tabs>
              <w:ind w:left="-108"/>
              <w:jc w:val="center"/>
              <w:rPr>
                <w:spacing w:val="-20"/>
              </w:rPr>
            </w:pPr>
            <w:r w:rsidRPr="0010132D">
              <w:rPr>
                <w:spacing w:val="-20"/>
              </w:rPr>
              <w:t xml:space="preserve">Способ определения поставщика, который  предложит лучшие условия исполнения договора </w:t>
            </w:r>
            <w:r w:rsidR="002B32F0">
              <w:rPr>
                <w:spacing w:val="-20"/>
              </w:rPr>
              <w:t>в соответствии с критериями оценки, установленными З</w:t>
            </w:r>
            <w:r w:rsidR="0040113B" w:rsidRPr="0010132D">
              <w:rPr>
                <w:spacing w:val="-20"/>
              </w:rPr>
              <w:t>аказчиком</w:t>
            </w:r>
          </w:p>
        </w:tc>
        <w:tc>
          <w:tcPr>
            <w:tcW w:w="1395" w:type="dxa"/>
            <w:shd w:val="clear" w:color="auto" w:fill="auto"/>
            <w:vAlign w:val="center"/>
          </w:tcPr>
          <w:p w14:paraId="259D47EA" w14:textId="77777777" w:rsidR="00CD61EB" w:rsidRPr="00AF57FD" w:rsidRDefault="001C25E8">
            <w:pPr>
              <w:widowControl w:val="0"/>
              <w:tabs>
                <w:tab w:val="left" w:pos="426"/>
              </w:tabs>
              <w:ind w:left="-108"/>
              <w:jc w:val="center"/>
              <w:rPr>
                <w:spacing w:val="-20"/>
              </w:rPr>
            </w:pPr>
            <w:r w:rsidRPr="00AF57FD">
              <w:rPr>
                <w:spacing w:val="-20"/>
              </w:rPr>
              <w:t>нет</w:t>
            </w:r>
          </w:p>
        </w:tc>
        <w:tc>
          <w:tcPr>
            <w:tcW w:w="2719" w:type="dxa"/>
            <w:shd w:val="clear" w:color="auto" w:fill="auto"/>
            <w:vAlign w:val="center"/>
          </w:tcPr>
          <w:p w14:paraId="1DDCA344" w14:textId="118874B1" w:rsidR="00CD61EB" w:rsidRPr="00AF57FD" w:rsidRDefault="001C25E8">
            <w:pPr>
              <w:widowControl w:val="0"/>
              <w:tabs>
                <w:tab w:val="left" w:pos="426"/>
              </w:tabs>
              <w:ind w:left="-108"/>
              <w:jc w:val="center"/>
              <w:rPr>
                <w:spacing w:val="-20"/>
              </w:rPr>
            </w:pPr>
            <w:r w:rsidRPr="00AF57FD">
              <w:rPr>
                <w:spacing w:val="-20"/>
              </w:rPr>
              <w:t>не менее чем 1 раб</w:t>
            </w:r>
            <w:r w:rsidR="003A6207">
              <w:rPr>
                <w:spacing w:val="-20"/>
              </w:rPr>
              <w:t>очий</w:t>
            </w:r>
            <w:r w:rsidRPr="00AF57FD">
              <w:rPr>
                <w:spacing w:val="-20"/>
              </w:rPr>
              <w:t xml:space="preserve"> день</w:t>
            </w:r>
            <w:r w:rsidRPr="0010132D">
              <w:rPr>
                <w:spacing w:val="-20"/>
              </w:rPr>
              <w:t xml:space="preserve"> </w:t>
            </w:r>
          </w:p>
          <w:p w14:paraId="34703794" w14:textId="77777777" w:rsidR="00CD61EB" w:rsidRPr="00AF57FD" w:rsidRDefault="00CD61EB">
            <w:pPr>
              <w:widowControl w:val="0"/>
              <w:tabs>
                <w:tab w:val="left" w:pos="426"/>
              </w:tabs>
              <w:ind w:left="-108"/>
              <w:jc w:val="center"/>
              <w:rPr>
                <w:spacing w:val="-20"/>
              </w:rPr>
            </w:pPr>
          </w:p>
        </w:tc>
        <w:tc>
          <w:tcPr>
            <w:tcW w:w="2267" w:type="dxa"/>
            <w:shd w:val="clear" w:color="auto" w:fill="auto"/>
            <w:vAlign w:val="center"/>
          </w:tcPr>
          <w:p w14:paraId="5004ECC3" w14:textId="77777777" w:rsidR="006D4FBC" w:rsidRPr="00AF57FD" w:rsidRDefault="006D4FBC" w:rsidP="006D4FBC">
            <w:pPr>
              <w:widowControl w:val="0"/>
              <w:tabs>
                <w:tab w:val="left" w:pos="426"/>
              </w:tabs>
              <w:ind w:left="-108" w:right="-108"/>
              <w:jc w:val="center"/>
              <w:rPr>
                <w:spacing w:val="-20"/>
              </w:rPr>
            </w:pPr>
            <w:r w:rsidRPr="00AF57FD">
              <w:rPr>
                <w:spacing w:val="-20"/>
              </w:rPr>
              <w:t>переторжка</w:t>
            </w:r>
          </w:p>
          <w:p w14:paraId="5010F45E" w14:textId="1156F515" w:rsidR="00CD61EB" w:rsidRPr="00AF57FD" w:rsidRDefault="00CD61EB">
            <w:pPr>
              <w:widowControl w:val="0"/>
              <w:tabs>
                <w:tab w:val="left" w:pos="426"/>
              </w:tabs>
              <w:ind w:left="-108" w:right="-108"/>
              <w:jc w:val="center"/>
              <w:rPr>
                <w:spacing w:val="-20"/>
              </w:rPr>
            </w:pPr>
          </w:p>
        </w:tc>
        <w:tc>
          <w:tcPr>
            <w:tcW w:w="1558" w:type="dxa"/>
            <w:shd w:val="clear" w:color="auto" w:fill="auto"/>
            <w:vAlign w:val="center"/>
          </w:tcPr>
          <w:p w14:paraId="357B9E8E" w14:textId="36CDD251" w:rsidR="00CD61EB" w:rsidRPr="00AF57FD" w:rsidRDefault="00891FC4">
            <w:pPr>
              <w:widowControl w:val="0"/>
              <w:tabs>
                <w:tab w:val="left" w:pos="426"/>
              </w:tabs>
              <w:ind w:left="-108"/>
              <w:jc w:val="center"/>
              <w:rPr>
                <w:spacing w:val="-20"/>
              </w:rPr>
            </w:pPr>
            <w:r>
              <w:rPr>
                <w:spacing w:val="-20"/>
              </w:rPr>
              <w:t>о</w:t>
            </w:r>
            <w:r w:rsidR="001C25E8" w:rsidRPr="00AF57FD">
              <w:rPr>
                <w:spacing w:val="-20"/>
              </w:rPr>
              <w:t>ткрытая</w:t>
            </w:r>
            <w:r>
              <w:rPr>
                <w:spacing w:val="-20"/>
              </w:rPr>
              <w:t>/непубличная</w:t>
            </w:r>
            <w:r w:rsidR="001C25E8" w:rsidRPr="00AF57FD">
              <w:rPr>
                <w:spacing w:val="-20"/>
              </w:rPr>
              <w:t>, электронная,</w:t>
            </w:r>
          </w:p>
          <w:p w14:paraId="627E7058" w14:textId="77777777" w:rsidR="00CD61EB" w:rsidRPr="00AF57FD" w:rsidRDefault="001C25E8">
            <w:pPr>
              <w:widowControl w:val="0"/>
              <w:tabs>
                <w:tab w:val="left" w:pos="426"/>
              </w:tabs>
              <w:ind w:left="-108"/>
              <w:jc w:val="center"/>
              <w:rPr>
                <w:spacing w:val="-20"/>
              </w:rPr>
            </w:pPr>
            <w:r w:rsidRPr="00AF57FD">
              <w:rPr>
                <w:spacing w:val="-20"/>
              </w:rPr>
              <w:t>одноэтапная,</w:t>
            </w:r>
          </w:p>
          <w:p w14:paraId="27A8DA1B" w14:textId="77777777" w:rsidR="00CD61EB" w:rsidRPr="00AF57FD" w:rsidRDefault="001C25E8">
            <w:pPr>
              <w:widowControl w:val="0"/>
              <w:tabs>
                <w:tab w:val="left" w:pos="426"/>
              </w:tabs>
              <w:ind w:left="-108"/>
              <w:jc w:val="center"/>
              <w:rPr>
                <w:spacing w:val="-20"/>
              </w:rPr>
            </w:pPr>
            <w:r w:rsidRPr="00AF57FD">
              <w:rPr>
                <w:spacing w:val="-20"/>
              </w:rPr>
              <w:t>однолотовая</w:t>
            </w:r>
          </w:p>
        </w:tc>
        <w:tc>
          <w:tcPr>
            <w:tcW w:w="1703" w:type="dxa"/>
            <w:gridSpan w:val="2"/>
            <w:vAlign w:val="center"/>
          </w:tcPr>
          <w:p w14:paraId="14EAC6EF" w14:textId="77777777" w:rsidR="000437CD" w:rsidRPr="0010132D" w:rsidRDefault="001C25E8" w:rsidP="000437CD">
            <w:pPr>
              <w:widowControl w:val="0"/>
              <w:tabs>
                <w:tab w:val="left" w:pos="426"/>
              </w:tabs>
              <w:ind w:left="-108"/>
              <w:jc w:val="center"/>
              <w:rPr>
                <w:spacing w:val="-20"/>
              </w:rPr>
            </w:pPr>
            <w:r w:rsidRPr="00AF57FD">
              <w:rPr>
                <w:spacing w:val="-20"/>
              </w:rPr>
              <w:t xml:space="preserve"> </w:t>
            </w:r>
            <w:r w:rsidR="000437CD" w:rsidRPr="0010132D">
              <w:rPr>
                <w:spacing w:val="-20"/>
              </w:rPr>
              <w:t xml:space="preserve">стоимостные (цена договора/ цена единицы продукции)  </w:t>
            </w:r>
          </w:p>
          <w:p w14:paraId="13C3F422" w14:textId="3278594C" w:rsidR="00CD61EB" w:rsidRPr="00AF57FD" w:rsidRDefault="000437CD" w:rsidP="0040113B">
            <w:pPr>
              <w:widowControl w:val="0"/>
              <w:tabs>
                <w:tab w:val="left" w:pos="426"/>
              </w:tabs>
              <w:ind w:left="-108"/>
              <w:jc w:val="center"/>
              <w:rPr>
                <w:spacing w:val="-20"/>
              </w:rPr>
            </w:pPr>
            <w:r w:rsidRPr="0010132D">
              <w:rPr>
                <w:spacing w:val="-20"/>
              </w:rPr>
              <w:t xml:space="preserve">и /или нестоимостные </w:t>
            </w:r>
          </w:p>
        </w:tc>
      </w:tr>
      <w:tr w:rsidR="00CD61EB" w:rsidRPr="00AF57FD" w14:paraId="1491D764" w14:textId="77777777">
        <w:trPr>
          <w:gridAfter w:val="1"/>
          <w:wAfter w:w="12" w:type="dxa"/>
          <w:trHeight w:val="20"/>
          <w:jc w:val="center"/>
        </w:trPr>
        <w:tc>
          <w:tcPr>
            <w:tcW w:w="1837" w:type="dxa"/>
            <w:shd w:val="clear" w:color="auto" w:fill="auto"/>
            <w:vAlign w:val="center"/>
          </w:tcPr>
          <w:p w14:paraId="54BA9C09" w14:textId="77777777" w:rsidR="00CD61EB" w:rsidRPr="00AF57FD" w:rsidRDefault="001C25E8">
            <w:pPr>
              <w:rPr>
                <w:spacing w:val="-20"/>
              </w:rPr>
            </w:pPr>
            <w:r w:rsidRPr="00AF57FD">
              <w:rPr>
                <w:spacing w:val="-20"/>
              </w:rPr>
              <w:t xml:space="preserve">Закупка у единственного поставщика </w:t>
            </w:r>
          </w:p>
          <w:p w14:paraId="1600E1BC" w14:textId="77777777" w:rsidR="00CD61EB" w:rsidRPr="00AF57FD" w:rsidRDefault="00CD61EB">
            <w:pPr>
              <w:widowControl w:val="0"/>
              <w:tabs>
                <w:tab w:val="left" w:pos="426"/>
              </w:tabs>
              <w:ind w:left="-108" w:right="-107"/>
              <w:jc w:val="center"/>
              <w:rPr>
                <w:spacing w:val="-20"/>
              </w:rPr>
            </w:pPr>
          </w:p>
        </w:tc>
        <w:tc>
          <w:tcPr>
            <w:tcW w:w="2266" w:type="dxa"/>
            <w:shd w:val="clear" w:color="auto" w:fill="auto"/>
            <w:vAlign w:val="center"/>
          </w:tcPr>
          <w:p w14:paraId="3AE0A251" w14:textId="77777777" w:rsidR="00CD61EB" w:rsidRPr="00AF57FD" w:rsidRDefault="001C25E8">
            <w:pPr>
              <w:widowControl w:val="0"/>
              <w:tabs>
                <w:tab w:val="left" w:pos="426"/>
              </w:tabs>
              <w:ind w:left="-108"/>
              <w:jc w:val="center"/>
              <w:rPr>
                <w:spacing w:val="-20"/>
              </w:rPr>
            </w:pPr>
            <w:r w:rsidRPr="00AF57FD">
              <w:rPr>
                <w:spacing w:val="-20"/>
              </w:rPr>
              <w:t>Договор заключается напрямую с поставщиком (подрядчиком,</w:t>
            </w:r>
          </w:p>
          <w:p w14:paraId="56BFE008" w14:textId="77777777" w:rsidR="00CD61EB" w:rsidRPr="00AF57FD" w:rsidRDefault="001C25E8">
            <w:pPr>
              <w:widowControl w:val="0"/>
              <w:tabs>
                <w:tab w:val="left" w:pos="426"/>
              </w:tabs>
              <w:ind w:left="-108"/>
              <w:jc w:val="center"/>
              <w:rPr>
                <w:spacing w:val="-20"/>
              </w:rPr>
            </w:pPr>
            <w:r w:rsidRPr="00AF57FD">
              <w:rPr>
                <w:spacing w:val="-20"/>
              </w:rPr>
              <w:t xml:space="preserve">исполнителем) </w:t>
            </w:r>
          </w:p>
          <w:p w14:paraId="1A026E3F" w14:textId="77777777" w:rsidR="00CD61EB" w:rsidRPr="00AF57FD" w:rsidRDefault="00CD61EB">
            <w:pPr>
              <w:widowControl w:val="0"/>
              <w:tabs>
                <w:tab w:val="left" w:pos="426"/>
              </w:tabs>
              <w:ind w:left="-108"/>
              <w:jc w:val="center"/>
              <w:rPr>
                <w:spacing w:val="-20"/>
              </w:rPr>
            </w:pPr>
          </w:p>
        </w:tc>
        <w:tc>
          <w:tcPr>
            <w:tcW w:w="1395" w:type="dxa"/>
            <w:shd w:val="clear" w:color="auto" w:fill="auto"/>
            <w:vAlign w:val="center"/>
          </w:tcPr>
          <w:p w14:paraId="6A4C2A78" w14:textId="77777777" w:rsidR="00CD61EB" w:rsidRPr="00AF57FD" w:rsidRDefault="001C25E8">
            <w:pPr>
              <w:widowControl w:val="0"/>
              <w:tabs>
                <w:tab w:val="left" w:pos="426"/>
              </w:tabs>
              <w:ind w:left="-108"/>
              <w:jc w:val="center"/>
              <w:rPr>
                <w:spacing w:val="-20"/>
                <w:lang w:val="en-US"/>
              </w:rPr>
            </w:pPr>
            <w:r w:rsidRPr="00AF57FD">
              <w:rPr>
                <w:spacing w:val="-20"/>
              </w:rPr>
              <w:t>нет</w:t>
            </w:r>
          </w:p>
        </w:tc>
        <w:tc>
          <w:tcPr>
            <w:tcW w:w="8235" w:type="dxa"/>
            <w:gridSpan w:val="4"/>
            <w:shd w:val="clear" w:color="auto" w:fill="auto"/>
            <w:vAlign w:val="center"/>
          </w:tcPr>
          <w:p w14:paraId="070637A8" w14:textId="77777777" w:rsidR="00CD61EB" w:rsidRPr="00AF57FD" w:rsidRDefault="001C25E8">
            <w:pPr>
              <w:spacing w:after="160" w:line="259" w:lineRule="auto"/>
            </w:pPr>
            <w:r w:rsidRPr="00AF57FD">
              <w:rPr>
                <w:spacing w:val="-20"/>
              </w:rPr>
              <w:t>Исчерпывающий перечень оснований для проведения закупки у единственного поставщика указан в пункте 16.2. настоящего Положения</w:t>
            </w:r>
          </w:p>
        </w:tc>
      </w:tr>
    </w:tbl>
    <w:p w14:paraId="5D938C26" w14:textId="1E80DE91" w:rsidR="001674F0" w:rsidRPr="00AF57FD" w:rsidRDefault="001674F0" w:rsidP="00C05A3E">
      <w:pPr>
        <w:rPr>
          <w:sz w:val="26"/>
          <w:szCs w:val="26"/>
        </w:rPr>
      </w:pPr>
      <w:r w:rsidRPr="00AF57FD">
        <w:rPr>
          <w:sz w:val="26"/>
          <w:szCs w:val="26"/>
        </w:rPr>
        <w:br w:type="page"/>
      </w:r>
      <w:r w:rsidRPr="00AF57FD">
        <w:rPr>
          <w:sz w:val="26"/>
          <w:szCs w:val="26"/>
        </w:rPr>
        <w:lastRenderedPageBreak/>
        <w:t xml:space="preserve">Особенности способов закупок у субъектов МСП: </w:t>
      </w:r>
    </w:p>
    <w:p w14:paraId="3A00C303" w14:textId="2F09AE4C" w:rsidR="001674F0" w:rsidRPr="00AF57FD" w:rsidRDefault="001674F0">
      <w:pPr>
        <w:widowControl w:val="0"/>
        <w:tabs>
          <w:tab w:val="left" w:pos="426"/>
        </w:tabs>
        <w:ind w:right="-107"/>
        <w:rPr>
          <w:spacing w:val="-20"/>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268"/>
        <w:gridCol w:w="2126"/>
        <w:gridCol w:w="1985"/>
        <w:gridCol w:w="2268"/>
        <w:gridCol w:w="1559"/>
        <w:gridCol w:w="2693"/>
      </w:tblGrid>
      <w:tr w:rsidR="001674F0" w:rsidRPr="00AF57FD" w14:paraId="6191D696" w14:textId="77777777" w:rsidTr="00C05A3E">
        <w:trPr>
          <w:cantSplit/>
          <w:trHeight w:val="20"/>
        </w:trPr>
        <w:tc>
          <w:tcPr>
            <w:tcW w:w="1844" w:type="dxa"/>
            <w:shd w:val="clear" w:color="auto" w:fill="auto"/>
            <w:vAlign w:val="center"/>
          </w:tcPr>
          <w:p w14:paraId="2CF90909" w14:textId="0C9F0910" w:rsidR="001674F0" w:rsidRPr="00AF57FD" w:rsidRDefault="001674F0" w:rsidP="001674F0">
            <w:pPr>
              <w:widowControl w:val="0"/>
              <w:tabs>
                <w:tab w:val="left" w:pos="426"/>
              </w:tabs>
              <w:ind w:left="31" w:right="-107"/>
              <w:jc w:val="center"/>
              <w:rPr>
                <w:spacing w:val="-20"/>
              </w:rPr>
            </w:pPr>
            <w:r w:rsidRPr="00AF57FD">
              <w:rPr>
                <w:spacing w:val="-20"/>
              </w:rPr>
              <w:t>Способ торгов</w:t>
            </w:r>
          </w:p>
          <w:p w14:paraId="68DC61B4" w14:textId="77777777" w:rsidR="001674F0" w:rsidRPr="00AF57FD" w:rsidRDefault="001674F0" w:rsidP="00921474">
            <w:pPr>
              <w:tabs>
                <w:tab w:val="left" w:pos="2052"/>
              </w:tabs>
            </w:pPr>
          </w:p>
        </w:tc>
        <w:tc>
          <w:tcPr>
            <w:tcW w:w="2268" w:type="dxa"/>
            <w:shd w:val="clear" w:color="auto" w:fill="auto"/>
            <w:vAlign w:val="center"/>
          </w:tcPr>
          <w:p w14:paraId="699D2283" w14:textId="77777777" w:rsidR="001674F0" w:rsidRPr="00AF57FD" w:rsidRDefault="001674F0" w:rsidP="00921474">
            <w:pPr>
              <w:widowControl w:val="0"/>
              <w:tabs>
                <w:tab w:val="left" w:pos="426"/>
              </w:tabs>
              <w:ind w:left="-108"/>
              <w:jc w:val="center"/>
              <w:rPr>
                <w:spacing w:val="-20"/>
              </w:rPr>
            </w:pPr>
            <w:r w:rsidRPr="00AF57FD">
              <w:rPr>
                <w:spacing w:val="-20"/>
              </w:rPr>
              <w:t>Описание</w:t>
            </w:r>
          </w:p>
        </w:tc>
        <w:tc>
          <w:tcPr>
            <w:tcW w:w="2126" w:type="dxa"/>
          </w:tcPr>
          <w:p w14:paraId="4C41D98D" w14:textId="77777777" w:rsidR="001674F0" w:rsidRPr="00AF57FD" w:rsidRDefault="001674F0" w:rsidP="00921474">
            <w:pPr>
              <w:widowControl w:val="0"/>
              <w:tabs>
                <w:tab w:val="left" w:pos="426"/>
              </w:tabs>
              <w:ind w:left="-108"/>
              <w:jc w:val="center"/>
              <w:rPr>
                <w:spacing w:val="-20"/>
              </w:rPr>
            </w:pPr>
            <w:r w:rsidRPr="00AF57FD">
              <w:rPr>
                <w:spacing w:val="-20"/>
              </w:rPr>
              <w:t>Ценовой порог применения способа торгов</w:t>
            </w:r>
          </w:p>
        </w:tc>
        <w:tc>
          <w:tcPr>
            <w:tcW w:w="1985" w:type="dxa"/>
            <w:shd w:val="clear" w:color="auto" w:fill="auto"/>
            <w:vAlign w:val="center"/>
          </w:tcPr>
          <w:p w14:paraId="1543C786" w14:textId="77777777" w:rsidR="001674F0" w:rsidRPr="00AF57FD" w:rsidRDefault="001674F0" w:rsidP="00921474">
            <w:pPr>
              <w:widowControl w:val="0"/>
              <w:tabs>
                <w:tab w:val="left" w:pos="426"/>
              </w:tabs>
              <w:ind w:left="-108"/>
              <w:jc w:val="center"/>
              <w:rPr>
                <w:spacing w:val="-20"/>
              </w:rPr>
            </w:pPr>
            <w:r w:rsidRPr="00AF57FD">
              <w:rPr>
                <w:spacing w:val="-20"/>
              </w:rPr>
              <w:t>Срок  размещения извещения и документации (в днях до окончания подачи заявки)</w:t>
            </w:r>
          </w:p>
        </w:tc>
        <w:tc>
          <w:tcPr>
            <w:tcW w:w="2268" w:type="dxa"/>
            <w:shd w:val="clear" w:color="auto" w:fill="auto"/>
            <w:vAlign w:val="center"/>
          </w:tcPr>
          <w:p w14:paraId="094391E8" w14:textId="47A9E81A" w:rsidR="001674F0" w:rsidRPr="00AF57FD" w:rsidRDefault="001674F0" w:rsidP="00AA6399">
            <w:pPr>
              <w:widowControl w:val="0"/>
              <w:tabs>
                <w:tab w:val="left" w:pos="426"/>
              </w:tabs>
              <w:ind w:left="-108"/>
              <w:jc w:val="center"/>
              <w:rPr>
                <w:spacing w:val="-20"/>
              </w:rPr>
            </w:pPr>
            <w:r w:rsidRPr="00AF57FD">
              <w:rPr>
                <w:spacing w:val="-20"/>
              </w:rPr>
              <w:t xml:space="preserve">Дополнительные этапы торгов </w:t>
            </w:r>
          </w:p>
        </w:tc>
        <w:tc>
          <w:tcPr>
            <w:tcW w:w="1559" w:type="dxa"/>
            <w:shd w:val="clear" w:color="auto" w:fill="auto"/>
            <w:vAlign w:val="center"/>
          </w:tcPr>
          <w:p w14:paraId="004114CD" w14:textId="77777777" w:rsidR="001674F0" w:rsidRPr="00AF57FD" w:rsidRDefault="001674F0" w:rsidP="00921474">
            <w:pPr>
              <w:widowControl w:val="0"/>
              <w:tabs>
                <w:tab w:val="left" w:pos="426"/>
              </w:tabs>
              <w:ind w:left="-108"/>
              <w:jc w:val="center"/>
              <w:rPr>
                <w:spacing w:val="-20"/>
              </w:rPr>
            </w:pPr>
            <w:r w:rsidRPr="00AF57FD">
              <w:rPr>
                <w:spacing w:val="-20"/>
              </w:rPr>
              <w:t>Используемые формы</w:t>
            </w:r>
          </w:p>
        </w:tc>
        <w:tc>
          <w:tcPr>
            <w:tcW w:w="2693" w:type="dxa"/>
            <w:vAlign w:val="center"/>
          </w:tcPr>
          <w:p w14:paraId="1745887D" w14:textId="77777777" w:rsidR="001674F0" w:rsidRPr="00AF57FD" w:rsidRDefault="001674F0" w:rsidP="00921474">
            <w:pPr>
              <w:widowControl w:val="0"/>
              <w:tabs>
                <w:tab w:val="left" w:pos="426"/>
              </w:tabs>
              <w:ind w:left="-108"/>
              <w:jc w:val="center"/>
              <w:rPr>
                <w:spacing w:val="-20"/>
              </w:rPr>
            </w:pPr>
            <w:r w:rsidRPr="00AF57FD">
              <w:rPr>
                <w:spacing w:val="-20"/>
              </w:rPr>
              <w:t>Применяемые критерии оценки заявок участников</w:t>
            </w:r>
          </w:p>
        </w:tc>
      </w:tr>
      <w:tr w:rsidR="001674F0" w:rsidRPr="00AF57FD" w14:paraId="2A1FACB7" w14:textId="77777777" w:rsidTr="00C05A3E">
        <w:trPr>
          <w:cantSplit/>
          <w:trHeight w:val="1120"/>
        </w:trPr>
        <w:tc>
          <w:tcPr>
            <w:tcW w:w="1844" w:type="dxa"/>
            <w:shd w:val="clear" w:color="auto" w:fill="auto"/>
            <w:vAlign w:val="center"/>
          </w:tcPr>
          <w:p w14:paraId="32E214A8" w14:textId="77777777" w:rsidR="001674F0" w:rsidRPr="00AF57FD" w:rsidRDefault="001674F0" w:rsidP="00921474">
            <w:pPr>
              <w:widowControl w:val="0"/>
              <w:tabs>
                <w:tab w:val="left" w:pos="426"/>
              </w:tabs>
              <w:ind w:left="-108" w:right="-107"/>
              <w:jc w:val="center"/>
              <w:rPr>
                <w:spacing w:val="-20"/>
              </w:rPr>
            </w:pPr>
            <w:r w:rsidRPr="00AF57FD">
              <w:rPr>
                <w:spacing w:val="-20"/>
              </w:rPr>
              <w:t xml:space="preserve">Конкурс </w:t>
            </w:r>
          </w:p>
        </w:tc>
        <w:tc>
          <w:tcPr>
            <w:tcW w:w="2268" w:type="dxa"/>
            <w:shd w:val="clear" w:color="auto" w:fill="auto"/>
            <w:vAlign w:val="center"/>
          </w:tcPr>
          <w:p w14:paraId="263F348B" w14:textId="77777777" w:rsidR="001674F0" w:rsidRPr="00AF57FD" w:rsidRDefault="001674F0" w:rsidP="00921474">
            <w:pPr>
              <w:widowControl w:val="0"/>
              <w:tabs>
                <w:tab w:val="left" w:pos="426"/>
              </w:tabs>
              <w:ind w:left="-108"/>
              <w:jc w:val="center"/>
              <w:rPr>
                <w:spacing w:val="-20"/>
              </w:rPr>
            </w:pPr>
            <w:r w:rsidRPr="00AF57FD">
              <w:rPr>
                <w:spacing w:val="-20"/>
                <w:shd w:val="clear" w:color="auto" w:fill="FFFFFF"/>
              </w:rPr>
              <w:t xml:space="preserve">Способ определения поставщика, который  </w:t>
            </w:r>
            <w:r w:rsidRPr="00AF57FD">
              <w:rPr>
                <w:spacing w:val="-20"/>
              </w:rPr>
              <w:t>предложит лучшие условия исполнения договора по совокупности критериев, установленных документацией</w:t>
            </w:r>
          </w:p>
        </w:tc>
        <w:tc>
          <w:tcPr>
            <w:tcW w:w="2126" w:type="dxa"/>
          </w:tcPr>
          <w:p w14:paraId="61CF8539" w14:textId="77777777" w:rsidR="001674F0" w:rsidRPr="00AF57FD" w:rsidRDefault="001674F0" w:rsidP="00921474">
            <w:pPr>
              <w:widowControl w:val="0"/>
              <w:tabs>
                <w:tab w:val="num" w:pos="142"/>
                <w:tab w:val="left" w:pos="426"/>
                <w:tab w:val="left" w:pos="1276"/>
                <w:tab w:val="left" w:pos="2127"/>
              </w:tabs>
              <w:jc w:val="center"/>
              <w:rPr>
                <w:spacing w:val="-20"/>
              </w:rPr>
            </w:pPr>
            <w:r w:rsidRPr="00AF57FD">
              <w:rPr>
                <w:spacing w:val="-20"/>
              </w:rPr>
              <w:t xml:space="preserve">Не более предельной НМЦ, установленной Законодательством о закупках для Спецторгов </w:t>
            </w:r>
          </w:p>
          <w:p w14:paraId="7136B58B" w14:textId="77777777" w:rsidR="001674F0" w:rsidRPr="00AF57FD" w:rsidRDefault="001674F0" w:rsidP="00921474">
            <w:pPr>
              <w:widowControl w:val="0"/>
              <w:tabs>
                <w:tab w:val="num" w:pos="142"/>
                <w:tab w:val="left" w:pos="426"/>
                <w:tab w:val="left" w:pos="1276"/>
                <w:tab w:val="left" w:pos="2127"/>
              </w:tabs>
              <w:jc w:val="center"/>
              <w:rPr>
                <w:spacing w:val="-20"/>
                <w:shd w:val="clear" w:color="auto" w:fill="FFFFFF"/>
              </w:rPr>
            </w:pPr>
          </w:p>
        </w:tc>
        <w:tc>
          <w:tcPr>
            <w:tcW w:w="1985" w:type="dxa"/>
            <w:vMerge w:val="restart"/>
            <w:shd w:val="clear" w:color="auto" w:fill="auto"/>
            <w:vAlign w:val="center"/>
          </w:tcPr>
          <w:p w14:paraId="5ADF8D88" w14:textId="50068B16" w:rsidR="001674F0" w:rsidRPr="00AF57FD" w:rsidRDefault="001674F0" w:rsidP="00921474">
            <w:pPr>
              <w:widowControl w:val="0"/>
              <w:tabs>
                <w:tab w:val="num" w:pos="142"/>
                <w:tab w:val="left" w:pos="426"/>
                <w:tab w:val="left" w:pos="1276"/>
                <w:tab w:val="left" w:pos="2127"/>
              </w:tabs>
              <w:jc w:val="center"/>
              <w:rPr>
                <w:spacing w:val="-20"/>
                <w:shd w:val="clear" w:color="auto" w:fill="FFFFFF"/>
              </w:rPr>
            </w:pPr>
            <w:r w:rsidRPr="00AF57FD">
              <w:rPr>
                <w:spacing w:val="-20"/>
                <w:shd w:val="clear" w:color="auto" w:fill="FFFFFF"/>
              </w:rPr>
              <w:t>при НМЦ  не более 30 млн руб. (включительно) - не менее чем 7 дней</w:t>
            </w:r>
          </w:p>
          <w:p w14:paraId="4D4573F2" w14:textId="77777777" w:rsidR="001674F0" w:rsidRPr="00AF57FD" w:rsidRDefault="001674F0" w:rsidP="00921474">
            <w:pPr>
              <w:widowControl w:val="0"/>
              <w:tabs>
                <w:tab w:val="num" w:pos="142"/>
                <w:tab w:val="left" w:pos="426"/>
                <w:tab w:val="left" w:pos="1276"/>
                <w:tab w:val="left" w:pos="2127"/>
              </w:tabs>
              <w:jc w:val="center"/>
              <w:rPr>
                <w:spacing w:val="-20"/>
                <w:shd w:val="clear" w:color="auto" w:fill="FFFFFF"/>
              </w:rPr>
            </w:pPr>
          </w:p>
          <w:p w14:paraId="7C7DE713" w14:textId="2612A5BB" w:rsidR="001674F0" w:rsidRPr="00AF57FD" w:rsidRDefault="001674F0" w:rsidP="005F5823">
            <w:pPr>
              <w:widowControl w:val="0"/>
              <w:tabs>
                <w:tab w:val="num" w:pos="142"/>
                <w:tab w:val="left" w:pos="426"/>
                <w:tab w:val="left" w:pos="1276"/>
                <w:tab w:val="left" w:pos="2127"/>
              </w:tabs>
              <w:jc w:val="center"/>
              <w:rPr>
                <w:spacing w:val="-20"/>
                <w:shd w:val="clear" w:color="auto" w:fill="FFFFFF"/>
              </w:rPr>
            </w:pPr>
            <w:r w:rsidRPr="00AF57FD">
              <w:rPr>
                <w:spacing w:val="-20"/>
                <w:shd w:val="clear" w:color="auto" w:fill="FFFFFF"/>
              </w:rPr>
              <w:t>при НМЦ более 30 млн руб. - не менее чем 15 дней</w:t>
            </w:r>
          </w:p>
        </w:tc>
        <w:tc>
          <w:tcPr>
            <w:tcW w:w="2268" w:type="dxa"/>
            <w:shd w:val="clear" w:color="auto" w:fill="auto"/>
            <w:vAlign w:val="center"/>
          </w:tcPr>
          <w:p w14:paraId="4D585102" w14:textId="015A064C" w:rsidR="00AA6399" w:rsidRPr="00AF57FD" w:rsidRDefault="00AA6399" w:rsidP="00921474">
            <w:pPr>
              <w:widowControl w:val="0"/>
              <w:tabs>
                <w:tab w:val="left" w:pos="426"/>
              </w:tabs>
              <w:ind w:left="-108" w:right="-108"/>
              <w:jc w:val="center"/>
              <w:rPr>
                <w:spacing w:val="-20"/>
              </w:rPr>
            </w:pPr>
            <w:r w:rsidRPr="00AF57FD">
              <w:rPr>
                <w:spacing w:val="-20"/>
              </w:rPr>
              <w:t xml:space="preserve">пункт </w:t>
            </w:r>
            <w:r w:rsidRPr="00AF60B2">
              <w:rPr>
                <w:spacing w:val="-20"/>
              </w:rPr>
              <w:fldChar w:fldCharType="begin"/>
            </w:r>
            <w:r w:rsidRPr="00EB213A">
              <w:rPr>
                <w:spacing w:val="-20"/>
              </w:rPr>
              <w:instrText xml:space="preserve"> REF _Ref15904022 \r \h </w:instrText>
            </w:r>
            <w:r w:rsidR="00AF57FD" w:rsidRPr="00EB213A">
              <w:rPr>
                <w:spacing w:val="-20"/>
              </w:rPr>
              <w:instrText xml:space="preserve"> \* MERGEFORMAT </w:instrText>
            </w:r>
            <w:r w:rsidRPr="00AF60B2">
              <w:rPr>
                <w:spacing w:val="-20"/>
              </w:rPr>
            </w:r>
            <w:r w:rsidRPr="00AF60B2">
              <w:rPr>
                <w:spacing w:val="-20"/>
              </w:rPr>
              <w:fldChar w:fldCharType="separate"/>
            </w:r>
            <w:r w:rsidR="00077B01">
              <w:rPr>
                <w:spacing w:val="-20"/>
              </w:rPr>
              <w:t>9.3.4</w:t>
            </w:r>
            <w:r w:rsidRPr="00AF60B2">
              <w:rPr>
                <w:spacing w:val="-20"/>
              </w:rPr>
              <w:fldChar w:fldCharType="end"/>
            </w:r>
            <w:r w:rsidRPr="00EB213A">
              <w:rPr>
                <w:spacing w:val="-20"/>
              </w:rPr>
              <w:t xml:space="preserve"> настоящего Положения</w:t>
            </w:r>
          </w:p>
          <w:p w14:paraId="55C2E1FB" w14:textId="2895AD89" w:rsidR="00AA6399" w:rsidRPr="00AF57FD" w:rsidRDefault="00AA6399" w:rsidP="00AA6399">
            <w:pPr>
              <w:widowControl w:val="0"/>
              <w:tabs>
                <w:tab w:val="left" w:pos="426"/>
              </w:tabs>
              <w:ind w:left="-108" w:right="-108"/>
              <w:jc w:val="center"/>
              <w:rPr>
                <w:spacing w:val="-20"/>
              </w:rPr>
            </w:pPr>
          </w:p>
        </w:tc>
        <w:tc>
          <w:tcPr>
            <w:tcW w:w="1559" w:type="dxa"/>
            <w:shd w:val="clear" w:color="auto" w:fill="auto"/>
            <w:vAlign w:val="center"/>
          </w:tcPr>
          <w:p w14:paraId="30644B40" w14:textId="77777777" w:rsidR="001674F0" w:rsidRPr="00AF57FD" w:rsidRDefault="001674F0" w:rsidP="00921474">
            <w:pPr>
              <w:widowControl w:val="0"/>
              <w:tabs>
                <w:tab w:val="left" w:pos="426"/>
              </w:tabs>
              <w:ind w:left="-108"/>
              <w:jc w:val="center"/>
              <w:rPr>
                <w:spacing w:val="-20"/>
              </w:rPr>
            </w:pPr>
            <w:r w:rsidRPr="00AF57FD">
              <w:rPr>
                <w:spacing w:val="-20"/>
              </w:rPr>
              <w:t>открытая,</w:t>
            </w:r>
          </w:p>
          <w:p w14:paraId="12A7B3C3" w14:textId="77777777" w:rsidR="001674F0" w:rsidRPr="00AF57FD" w:rsidRDefault="001674F0" w:rsidP="00921474">
            <w:pPr>
              <w:widowControl w:val="0"/>
              <w:tabs>
                <w:tab w:val="left" w:pos="426"/>
              </w:tabs>
              <w:ind w:left="-108"/>
              <w:jc w:val="center"/>
              <w:rPr>
                <w:spacing w:val="-20"/>
              </w:rPr>
            </w:pPr>
            <w:r w:rsidRPr="00AF57FD">
              <w:rPr>
                <w:spacing w:val="-20"/>
              </w:rPr>
              <w:t>электронная,</w:t>
            </w:r>
          </w:p>
          <w:p w14:paraId="46A80DB1" w14:textId="77777777" w:rsidR="001674F0" w:rsidRPr="00AF57FD" w:rsidRDefault="001674F0" w:rsidP="00921474">
            <w:pPr>
              <w:widowControl w:val="0"/>
              <w:tabs>
                <w:tab w:val="left" w:pos="426"/>
              </w:tabs>
              <w:ind w:left="-108"/>
              <w:jc w:val="center"/>
              <w:rPr>
                <w:spacing w:val="-20"/>
              </w:rPr>
            </w:pPr>
            <w:r w:rsidRPr="00AF57FD">
              <w:rPr>
                <w:spacing w:val="-20"/>
              </w:rPr>
              <w:t>однолотовая/</w:t>
            </w:r>
          </w:p>
          <w:p w14:paraId="38220E93" w14:textId="77777777" w:rsidR="001674F0" w:rsidRPr="00AF57FD" w:rsidRDefault="001674F0" w:rsidP="00921474">
            <w:pPr>
              <w:widowControl w:val="0"/>
              <w:tabs>
                <w:tab w:val="left" w:pos="426"/>
              </w:tabs>
              <w:ind w:left="-108"/>
              <w:jc w:val="center"/>
              <w:rPr>
                <w:spacing w:val="-20"/>
              </w:rPr>
            </w:pPr>
            <w:r w:rsidRPr="00AF57FD">
              <w:rPr>
                <w:spacing w:val="-20"/>
              </w:rPr>
              <w:t>многолотовая</w:t>
            </w:r>
          </w:p>
        </w:tc>
        <w:tc>
          <w:tcPr>
            <w:tcW w:w="2693" w:type="dxa"/>
            <w:vAlign w:val="center"/>
          </w:tcPr>
          <w:p w14:paraId="4E3D8B8E" w14:textId="6388D7B0" w:rsidR="001674F0" w:rsidRPr="00AF57FD" w:rsidRDefault="00803B2A" w:rsidP="00921474">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1674F0" w:rsidRPr="00AF57FD" w14:paraId="7F98E731" w14:textId="77777777" w:rsidTr="00C05A3E">
        <w:trPr>
          <w:cantSplit/>
          <w:trHeight w:val="603"/>
        </w:trPr>
        <w:tc>
          <w:tcPr>
            <w:tcW w:w="1844" w:type="dxa"/>
            <w:shd w:val="clear" w:color="auto" w:fill="auto"/>
            <w:vAlign w:val="center"/>
          </w:tcPr>
          <w:p w14:paraId="1C31B210" w14:textId="77777777" w:rsidR="001674F0" w:rsidRPr="00AF57FD" w:rsidRDefault="001674F0" w:rsidP="00921474">
            <w:pPr>
              <w:widowControl w:val="0"/>
              <w:ind w:left="34" w:right="-107"/>
              <w:jc w:val="center"/>
              <w:rPr>
                <w:spacing w:val="-20"/>
              </w:rPr>
            </w:pPr>
            <w:r w:rsidRPr="00AF57FD">
              <w:rPr>
                <w:spacing w:val="-20"/>
              </w:rPr>
              <w:t>Аукцион</w:t>
            </w:r>
          </w:p>
        </w:tc>
        <w:tc>
          <w:tcPr>
            <w:tcW w:w="2268" w:type="dxa"/>
            <w:shd w:val="clear" w:color="auto" w:fill="auto"/>
            <w:vAlign w:val="center"/>
          </w:tcPr>
          <w:p w14:paraId="3988D186" w14:textId="77777777" w:rsidR="001674F0" w:rsidRPr="00AF57FD" w:rsidRDefault="001674F0" w:rsidP="00921474">
            <w:pPr>
              <w:widowControl w:val="0"/>
              <w:tabs>
                <w:tab w:val="left" w:pos="426"/>
              </w:tabs>
              <w:ind w:left="-108"/>
              <w:jc w:val="center"/>
              <w:rPr>
                <w:spacing w:val="-20"/>
              </w:rPr>
            </w:pPr>
            <w:r w:rsidRPr="00AF57FD">
              <w:rPr>
                <w:spacing w:val="-20"/>
              </w:rPr>
              <w:t>Способ определения поставщика, который  предложит наиболее низкую цену договора.</w:t>
            </w:r>
          </w:p>
        </w:tc>
        <w:tc>
          <w:tcPr>
            <w:tcW w:w="2126" w:type="dxa"/>
          </w:tcPr>
          <w:p w14:paraId="50DAE6FB" w14:textId="77777777" w:rsidR="001674F0" w:rsidRPr="00AF57FD" w:rsidRDefault="001674F0" w:rsidP="00921474">
            <w:pPr>
              <w:widowControl w:val="0"/>
              <w:tabs>
                <w:tab w:val="num" w:pos="142"/>
                <w:tab w:val="left" w:pos="426"/>
                <w:tab w:val="left" w:pos="1276"/>
                <w:tab w:val="left" w:pos="2127"/>
              </w:tabs>
              <w:jc w:val="center"/>
              <w:rPr>
                <w:spacing w:val="-20"/>
              </w:rPr>
            </w:pPr>
            <w:r w:rsidRPr="00AF57FD">
              <w:rPr>
                <w:spacing w:val="-20"/>
              </w:rPr>
              <w:t xml:space="preserve">Не более предельной НМЦ, установленной Законодательством о закупках для Спецторгов </w:t>
            </w:r>
          </w:p>
          <w:p w14:paraId="78DC1B33" w14:textId="77777777" w:rsidR="001674F0" w:rsidRPr="00AF57FD" w:rsidRDefault="001674F0" w:rsidP="00921474">
            <w:pPr>
              <w:widowControl w:val="0"/>
              <w:tabs>
                <w:tab w:val="left" w:pos="426"/>
              </w:tabs>
              <w:ind w:left="-108"/>
              <w:jc w:val="center"/>
              <w:rPr>
                <w:spacing w:val="-20"/>
              </w:rPr>
            </w:pPr>
          </w:p>
        </w:tc>
        <w:tc>
          <w:tcPr>
            <w:tcW w:w="1985" w:type="dxa"/>
            <w:vMerge/>
            <w:shd w:val="clear" w:color="auto" w:fill="auto"/>
            <w:vAlign w:val="center"/>
          </w:tcPr>
          <w:p w14:paraId="2F0C6293" w14:textId="77777777" w:rsidR="001674F0" w:rsidRPr="00AF57FD" w:rsidRDefault="001674F0" w:rsidP="00921474">
            <w:pPr>
              <w:widowControl w:val="0"/>
              <w:tabs>
                <w:tab w:val="left" w:pos="426"/>
              </w:tabs>
              <w:ind w:left="-108"/>
              <w:jc w:val="center"/>
              <w:rPr>
                <w:spacing w:val="-20"/>
              </w:rPr>
            </w:pPr>
          </w:p>
        </w:tc>
        <w:tc>
          <w:tcPr>
            <w:tcW w:w="2268" w:type="dxa"/>
            <w:shd w:val="clear" w:color="auto" w:fill="auto"/>
            <w:vAlign w:val="center"/>
          </w:tcPr>
          <w:p w14:paraId="0C3FAB9B" w14:textId="26EFC53A" w:rsidR="001674F0" w:rsidRPr="00AF57FD" w:rsidRDefault="00EB213A" w:rsidP="00921474">
            <w:pPr>
              <w:widowControl w:val="0"/>
              <w:tabs>
                <w:tab w:val="left" w:pos="426"/>
              </w:tabs>
              <w:ind w:left="-108" w:right="-108"/>
              <w:jc w:val="center"/>
              <w:rPr>
                <w:spacing w:val="-20"/>
              </w:rPr>
            </w:pPr>
            <w:r>
              <w:rPr>
                <w:spacing w:val="-20"/>
              </w:rPr>
              <w:t>-</w:t>
            </w:r>
          </w:p>
        </w:tc>
        <w:tc>
          <w:tcPr>
            <w:tcW w:w="1559" w:type="dxa"/>
            <w:shd w:val="clear" w:color="auto" w:fill="auto"/>
            <w:vAlign w:val="center"/>
          </w:tcPr>
          <w:p w14:paraId="01A70047" w14:textId="77777777" w:rsidR="001674F0" w:rsidRPr="00AF57FD" w:rsidRDefault="001674F0" w:rsidP="00921474">
            <w:pPr>
              <w:widowControl w:val="0"/>
              <w:tabs>
                <w:tab w:val="left" w:pos="426"/>
              </w:tabs>
              <w:ind w:left="-108"/>
              <w:jc w:val="center"/>
              <w:rPr>
                <w:spacing w:val="-20"/>
              </w:rPr>
            </w:pPr>
            <w:r w:rsidRPr="00AF57FD">
              <w:rPr>
                <w:spacing w:val="-20"/>
              </w:rPr>
              <w:t>открытая,</w:t>
            </w:r>
          </w:p>
          <w:p w14:paraId="7EC24249" w14:textId="77777777" w:rsidR="001674F0" w:rsidRPr="00AF57FD" w:rsidRDefault="001674F0" w:rsidP="00921474">
            <w:pPr>
              <w:widowControl w:val="0"/>
              <w:tabs>
                <w:tab w:val="left" w:pos="426"/>
              </w:tabs>
              <w:ind w:left="-108"/>
              <w:jc w:val="center"/>
              <w:rPr>
                <w:spacing w:val="-20"/>
              </w:rPr>
            </w:pPr>
            <w:r w:rsidRPr="00AF57FD">
              <w:rPr>
                <w:spacing w:val="-20"/>
              </w:rPr>
              <w:t>электронная,</w:t>
            </w:r>
          </w:p>
          <w:p w14:paraId="7D75E7F2" w14:textId="77777777" w:rsidR="001674F0" w:rsidRPr="00AF57FD" w:rsidRDefault="001674F0" w:rsidP="00921474">
            <w:pPr>
              <w:widowControl w:val="0"/>
              <w:tabs>
                <w:tab w:val="left" w:pos="426"/>
              </w:tabs>
              <w:ind w:left="-108"/>
              <w:jc w:val="center"/>
              <w:rPr>
                <w:spacing w:val="-20"/>
              </w:rPr>
            </w:pPr>
            <w:r w:rsidRPr="00AF57FD">
              <w:rPr>
                <w:spacing w:val="-20"/>
              </w:rPr>
              <w:t>однолотовая/</w:t>
            </w:r>
          </w:p>
          <w:p w14:paraId="2F503D34" w14:textId="77777777" w:rsidR="001674F0" w:rsidRPr="00AF57FD" w:rsidRDefault="001674F0" w:rsidP="00921474">
            <w:pPr>
              <w:widowControl w:val="0"/>
              <w:tabs>
                <w:tab w:val="left" w:pos="426"/>
              </w:tabs>
              <w:ind w:left="-108"/>
              <w:jc w:val="center"/>
              <w:rPr>
                <w:spacing w:val="-20"/>
              </w:rPr>
            </w:pPr>
            <w:r w:rsidRPr="00AF57FD">
              <w:rPr>
                <w:spacing w:val="-20"/>
              </w:rPr>
              <w:t>многолотовая</w:t>
            </w:r>
          </w:p>
        </w:tc>
        <w:tc>
          <w:tcPr>
            <w:tcW w:w="2693" w:type="dxa"/>
            <w:vAlign w:val="center"/>
          </w:tcPr>
          <w:p w14:paraId="67AD54BE" w14:textId="7AE8EBE4" w:rsidR="001674F0" w:rsidRPr="00AF57FD" w:rsidRDefault="001674F0" w:rsidP="00803B2A">
            <w:pPr>
              <w:widowControl w:val="0"/>
              <w:tabs>
                <w:tab w:val="left" w:pos="426"/>
              </w:tabs>
              <w:ind w:left="-108"/>
              <w:jc w:val="center"/>
              <w:rPr>
                <w:spacing w:val="-20"/>
              </w:rPr>
            </w:pPr>
            <w:r w:rsidRPr="00AF57FD">
              <w:rPr>
                <w:spacing w:val="-20"/>
              </w:rPr>
              <w:t>цена договора</w:t>
            </w:r>
          </w:p>
        </w:tc>
      </w:tr>
      <w:tr w:rsidR="00AA6399" w:rsidRPr="00AF57FD" w14:paraId="649F2309" w14:textId="77777777" w:rsidTr="00C05A3E">
        <w:trPr>
          <w:cantSplit/>
          <w:trHeight w:val="2062"/>
        </w:trPr>
        <w:tc>
          <w:tcPr>
            <w:tcW w:w="1844" w:type="dxa"/>
            <w:shd w:val="clear" w:color="auto" w:fill="auto"/>
            <w:vAlign w:val="center"/>
          </w:tcPr>
          <w:p w14:paraId="27EA51C4" w14:textId="77777777" w:rsidR="00AA6399" w:rsidRPr="00AF57FD" w:rsidRDefault="00AA6399" w:rsidP="00AA6399">
            <w:pPr>
              <w:widowControl w:val="0"/>
              <w:tabs>
                <w:tab w:val="left" w:pos="426"/>
              </w:tabs>
              <w:ind w:left="-108" w:right="-107"/>
              <w:jc w:val="center"/>
              <w:rPr>
                <w:spacing w:val="-20"/>
              </w:rPr>
            </w:pPr>
            <w:r w:rsidRPr="00AF57FD">
              <w:rPr>
                <w:spacing w:val="-20"/>
              </w:rPr>
              <w:t>Запрос предложений</w:t>
            </w:r>
          </w:p>
          <w:p w14:paraId="634F958E" w14:textId="77777777" w:rsidR="00AA6399" w:rsidRPr="00AF57FD" w:rsidRDefault="00AA6399" w:rsidP="00AA6399">
            <w:pPr>
              <w:widowControl w:val="0"/>
              <w:tabs>
                <w:tab w:val="left" w:pos="426"/>
              </w:tabs>
              <w:ind w:left="-108" w:right="-107"/>
              <w:jc w:val="center"/>
              <w:rPr>
                <w:spacing w:val="-20"/>
              </w:rPr>
            </w:pPr>
          </w:p>
        </w:tc>
        <w:tc>
          <w:tcPr>
            <w:tcW w:w="2268" w:type="dxa"/>
            <w:shd w:val="clear" w:color="auto" w:fill="auto"/>
            <w:vAlign w:val="center"/>
          </w:tcPr>
          <w:p w14:paraId="7F29621E" w14:textId="77777777" w:rsidR="00AA6399" w:rsidRPr="00AF57FD" w:rsidRDefault="00AA6399" w:rsidP="00AA6399">
            <w:pPr>
              <w:widowControl w:val="0"/>
              <w:tabs>
                <w:tab w:val="left" w:pos="426"/>
              </w:tabs>
              <w:ind w:left="-108"/>
              <w:jc w:val="center"/>
              <w:rPr>
                <w:spacing w:val="-20"/>
              </w:rPr>
            </w:pPr>
            <w:r w:rsidRPr="00AF57FD">
              <w:rPr>
                <w:spacing w:val="-20"/>
              </w:rPr>
              <w:t xml:space="preserve">Способ определения поставщика, который  предложит лучшие условия исполнения договора по совокупности критериев, установленных в документации </w:t>
            </w:r>
          </w:p>
        </w:tc>
        <w:tc>
          <w:tcPr>
            <w:tcW w:w="2126" w:type="dxa"/>
          </w:tcPr>
          <w:p w14:paraId="71A60A90" w14:textId="77777777" w:rsidR="00AA6399" w:rsidRPr="00AF57FD" w:rsidRDefault="00AA6399" w:rsidP="00AA6399">
            <w:pPr>
              <w:widowControl w:val="0"/>
              <w:tabs>
                <w:tab w:val="left" w:pos="426"/>
              </w:tabs>
              <w:ind w:left="-108"/>
              <w:jc w:val="center"/>
              <w:rPr>
                <w:spacing w:val="-20"/>
              </w:rPr>
            </w:pPr>
          </w:p>
          <w:p w14:paraId="09F02549" w14:textId="77777777" w:rsidR="00AA6399" w:rsidRPr="00AF57FD" w:rsidRDefault="00AA6399" w:rsidP="00AA6399">
            <w:pPr>
              <w:widowControl w:val="0"/>
              <w:tabs>
                <w:tab w:val="left" w:pos="426"/>
              </w:tabs>
              <w:ind w:left="-108"/>
              <w:jc w:val="center"/>
              <w:rPr>
                <w:spacing w:val="-20"/>
              </w:rPr>
            </w:pPr>
          </w:p>
          <w:p w14:paraId="5CD31572" w14:textId="77777777" w:rsidR="00AA6399" w:rsidRPr="00AF57FD" w:rsidRDefault="00AA6399" w:rsidP="00AA6399">
            <w:pPr>
              <w:widowControl w:val="0"/>
              <w:tabs>
                <w:tab w:val="left" w:pos="426"/>
              </w:tabs>
              <w:ind w:left="-108"/>
              <w:jc w:val="center"/>
              <w:rPr>
                <w:spacing w:val="-20"/>
              </w:rPr>
            </w:pPr>
            <w:r w:rsidRPr="00AF57FD">
              <w:rPr>
                <w:spacing w:val="-20"/>
              </w:rPr>
              <w:t>НМЦ не более</w:t>
            </w:r>
          </w:p>
          <w:p w14:paraId="28EA8B89" w14:textId="346CCF80" w:rsidR="00AA6399" w:rsidRPr="00AF57FD" w:rsidRDefault="00AA6399" w:rsidP="005F5823">
            <w:pPr>
              <w:widowControl w:val="0"/>
              <w:tabs>
                <w:tab w:val="left" w:pos="426"/>
              </w:tabs>
              <w:ind w:left="-108"/>
              <w:jc w:val="center"/>
              <w:rPr>
                <w:spacing w:val="-20"/>
              </w:rPr>
            </w:pPr>
            <w:r w:rsidRPr="00AF57FD">
              <w:rPr>
                <w:spacing w:val="-20"/>
              </w:rPr>
              <w:t xml:space="preserve">15 млн руб. (включительно) </w:t>
            </w:r>
          </w:p>
        </w:tc>
        <w:tc>
          <w:tcPr>
            <w:tcW w:w="1985" w:type="dxa"/>
            <w:shd w:val="clear" w:color="auto" w:fill="auto"/>
            <w:vAlign w:val="center"/>
          </w:tcPr>
          <w:p w14:paraId="48F7C76F" w14:textId="77777777" w:rsidR="00AA6399" w:rsidRPr="00AF57FD" w:rsidRDefault="00AA6399" w:rsidP="00AA6399">
            <w:pPr>
              <w:widowControl w:val="0"/>
              <w:tabs>
                <w:tab w:val="left" w:pos="426"/>
              </w:tabs>
              <w:ind w:left="-108"/>
              <w:jc w:val="center"/>
              <w:rPr>
                <w:spacing w:val="-20"/>
              </w:rPr>
            </w:pPr>
            <w:r w:rsidRPr="00AF57FD">
              <w:rPr>
                <w:spacing w:val="-20"/>
              </w:rPr>
              <w:t>не менее чем 5 рабочих дней</w:t>
            </w:r>
          </w:p>
          <w:p w14:paraId="64AABDCC" w14:textId="77777777" w:rsidR="00AA6399" w:rsidRPr="00AF57FD" w:rsidRDefault="00AA6399" w:rsidP="00AA6399">
            <w:pPr>
              <w:widowControl w:val="0"/>
              <w:tabs>
                <w:tab w:val="left" w:pos="426"/>
              </w:tabs>
              <w:ind w:left="-108"/>
              <w:jc w:val="center"/>
              <w:rPr>
                <w:spacing w:val="-20"/>
              </w:rPr>
            </w:pPr>
          </w:p>
          <w:p w14:paraId="05401819" w14:textId="77777777" w:rsidR="00AA6399" w:rsidRPr="00AF57FD" w:rsidRDefault="00AA6399" w:rsidP="00AA6399">
            <w:pPr>
              <w:widowControl w:val="0"/>
              <w:tabs>
                <w:tab w:val="left" w:pos="426"/>
              </w:tabs>
              <w:ind w:left="-108"/>
              <w:jc w:val="center"/>
              <w:rPr>
                <w:spacing w:val="-20"/>
              </w:rPr>
            </w:pPr>
          </w:p>
        </w:tc>
        <w:tc>
          <w:tcPr>
            <w:tcW w:w="2268" w:type="dxa"/>
            <w:shd w:val="clear" w:color="auto" w:fill="auto"/>
            <w:vAlign w:val="center"/>
          </w:tcPr>
          <w:p w14:paraId="3C76C613" w14:textId="331DEEC1" w:rsidR="00AA6399" w:rsidRPr="00AF57FD" w:rsidRDefault="00EB213A" w:rsidP="00AA6399">
            <w:pPr>
              <w:widowControl w:val="0"/>
              <w:tabs>
                <w:tab w:val="left" w:pos="426"/>
              </w:tabs>
              <w:ind w:left="-108" w:right="-108"/>
              <w:jc w:val="center"/>
              <w:rPr>
                <w:spacing w:val="-20"/>
              </w:rPr>
            </w:pPr>
            <w:r>
              <w:rPr>
                <w:spacing w:val="-20"/>
              </w:rPr>
              <w:t>-</w:t>
            </w:r>
          </w:p>
        </w:tc>
        <w:tc>
          <w:tcPr>
            <w:tcW w:w="1559" w:type="dxa"/>
            <w:shd w:val="clear" w:color="auto" w:fill="auto"/>
            <w:vAlign w:val="center"/>
          </w:tcPr>
          <w:p w14:paraId="3399A4DD" w14:textId="77777777" w:rsidR="00AA6399" w:rsidRPr="00AF57FD" w:rsidRDefault="00AA6399" w:rsidP="00AA6399">
            <w:pPr>
              <w:widowControl w:val="0"/>
              <w:tabs>
                <w:tab w:val="left" w:pos="426"/>
              </w:tabs>
              <w:ind w:left="-108"/>
              <w:jc w:val="center"/>
              <w:rPr>
                <w:spacing w:val="-20"/>
              </w:rPr>
            </w:pPr>
            <w:r w:rsidRPr="00AF57FD">
              <w:rPr>
                <w:spacing w:val="-20"/>
              </w:rPr>
              <w:t>открытая,</w:t>
            </w:r>
          </w:p>
          <w:p w14:paraId="28568396" w14:textId="77777777" w:rsidR="00AA6399" w:rsidRPr="00AF57FD" w:rsidRDefault="00AA6399" w:rsidP="00AA6399">
            <w:pPr>
              <w:widowControl w:val="0"/>
              <w:tabs>
                <w:tab w:val="left" w:pos="426"/>
              </w:tabs>
              <w:ind w:left="-108"/>
              <w:jc w:val="center"/>
              <w:rPr>
                <w:spacing w:val="-20"/>
              </w:rPr>
            </w:pPr>
            <w:r w:rsidRPr="00AF57FD">
              <w:rPr>
                <w:spacing w:val="-20"/>
              </w:rPr>
              <w:t>электронная,</w:t>
            </w:r>
          </w:p>
          <w:p w14:paraId="1A02C80B" w14:textId="77777777" w:rsidR="00AA6399" w:rsidRPr="00AF57FD" w:rsidRDefault="00AA6399" w:rsidP="00AA6399">
            <w:pPr>
              <w:widowControl w:val="0"/>
              <w:tabs>
                <w:tab w:val="left" w:pos="426"/>
              </w:tabs>
              <w:ind w:left="-108"/>
              <w:jc w:val="center"/>
              <w:rPr>
                <w:spacing w:val="-20"/>
              </w:rPr>
            </w:pPr>
            <w:r w:rsidRPr="00AF57FD">
              <w:rPr>
                <w:spacing w:val="-20"/>
              </w:rPr>
              <w:t>однолотовая/</w:t>
            </w:r>
          </w:p>
          <w:p w14:paraId="77C10A76" w14:textId="77777777" w:rsidR="00AA6399" w:rsidRPr="00AF57FD" w:rsidRDefault="00AA6399" w:rsidP="00AA6399">
            <w:pPr>
              <w:widowControl w:val="0"/>
              <w:tabs>
                <w:tab w:val="left" w:pos="426"/>
              </w:tabs>
              <w:ind w:left="-108"/>
              <w:jc w:val="center"/>
              <w:rPr>
                <w:spacing w:val="-20"/>
              </w:rPr>
            </w:pPr>
            <w:r w:rsidRPr="00AF57FD">
              <w:rPr>
                <w:spacing w:val="-20"/>
              </w:rPr>
              <w:t>многолотовая</w:t>
            </w:r>
          </w:p>
        </w:tc>
        <w:tc>
          <w:tcPr>
            <w:tcW w:w="2693" w:type="dxa"/>
          </w:tcPr>
          <w:p w14:paraId="01BDACE9" w14:textId="14A7E61C" w:rsidR="00AA6399" w:rsidRPr="00AF57FD" w:rsidRDefault="00AA6399" w:rsidP="00AA6399">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AA6399" w:rsidRPr="00AF57FD" w14:paraId="3C86604E" w14:textId="77777777" w:rsidTr="00C05A3E">
        <w:trPr>
          <w:cantSplit/>
          <w:trHeight w:val="922"/>
        </w:trPr>
        <w:tc>
          <w:tcPr>
            <w:tcW w:w="1844" w:type="dxa"/>
            <w:shd w:val="clear" w:color="auto" w:fill="auto"/>
            <w:vAlign w:val="center"/>
          </w:tcPr>
          <w:p w14:paraId="480FF98C" w14:textId="77777777" w:rsidR="00AA6399" w:rsidRPr="00AF57FD" w:rsidRDefault="00AA6399" w:rsidP="00AA6399">
            <w:pPr>
              <w:widowControl w:val="0"/>
              <w:tabs>
                <w:tab w:val="left" w:pos="426"/>
              </w:tabs>
              <w:ind w:left="-108" w:right="-107"/>
              <w:jc w:val="center"/>
              <w:rPr>
                <w:spacing w:val="-20"/>
              </w:rPr>
            </w:pPr>
            <w:r w:rsidRPr="00AF57FD">
              <w:rPr>
                <w:spacing w:val="-20"/>
              </w:rPr>
              <w:t xml:space="preserve">Запрос </w:t>
            </w:r>
          </w:p>
          <w:p w14:paraId="27E54235" w14:textId="77777777" w:rsidR="00AA6399" w:rsidRPr="00AF57FD" w:rsidRDefault="00AA6399" w:rsidP="00AA6399">
            <w:pPr>
              <w:widowControl w:val="0"/>
              <w:tabs>
                <w:tab w:val="left" w:pos="426"/>
              </w:tabs>
              <w:ind w:left="-108" w:right="-107"/>
              <w:jc w:val="center"/>
              <w:rPr>
                <w:spacing w:val="-20"/>
              </w:rPr>
            </w:pPr>
            <w:r w:rsidRPr="00AF57FD">
              <w:rPr>
                <w:spacing w:val="-20"/>
              </w:rPr>
              <w:t>котировок</w:t>
            </w:r>
          </w:p>
        </w:tc>
        <w:tc>
          <w:tcPr>
            <w:tcW w:w="2268" w:type="dxa"/>
            <w:shd w:val="clear" w:color="auto" w:fill="auto"/>
            <w:vAlign w:val="center"/>
          </w:tcPr>
          <w:p w14:paraId="2129B6A2" w14:textId="77777777" w:rsidR="00AA6399" w:rsidRPr="00AF57FD" w:rsidRDefault="00AA6399" w:rsidP="00AA6399">
            <w:pPr>
              <w:widowControl w:val="0"/>
              <w:tabs>
                <w:tab w:val="left" w:pos="426"/>
              </w:tabs>
              <w:ind w:left="-108"/>
              <w:jc w:val="center"/>
              <w:rPr>
                <w:spacing w:val="-20"/>
              </w:rPr>
            </w:pPr>
            <w:r w:rsidRPr="00AF57FD">
              <w:rPr>
                <w:spacing w:val="-20"/>
              </w:rPr>
              <w:t>Способ  определения поставщика, который  предложит наиболее низкую цену договора.</w:t>
            </w:r>
          </w:p>
        </w:tc>
        <w:tc>
          <w:tcPr>
            <w:tcW w:w="2126" w:type="dxa"/>
          </w:tcPr>
          <w:p w14:paraId="58503459" w14:textId="4D612FCD" w:rsidR="00AA6399" w:rsidRPr="00AF57FD" w:rsidRDefault="00AA6399" w:rsidP="005F5823">
            <w:pPr>
              <w:widowControl w:val="0"/>
              <w:tabs>
                <w:tab w:val="left" w:pos="426"/>
              </w:tabs>
              <w:ind w:left="-108"/>
              <w:jc w:val="center"/>
              <w:rPr>
                <w:b/>
                <w:spacing w:val="-20"/>
              </w:rPr>
            </w:pPr>
            <w:r w:rsidRPr="00AF57FD">
              <w:rPr>
                <w:spacing w:val="-20"/>
              </w:rPr>
              <w:t xml:space="preserve">НМЦ не более 7 млн руб. (включительно) </w:t>
            </w:r>
          </w:p>
        </w:tc>
        <w:tc>
          <w:tcPr>
            <w:tcW w:w="1985" w:type="dxa"/>
            <w:shd w:val="clear" w:color="auto" w:fill="auto"/>
            <w:vAlign w:val="center"/>
          </w:tcPr>
          <w:p w14:paraId="17F52FD3" w14:textId="77777777" w:rsidR="00AA6399" w:rsidRPr="00AF57FD" w:rsidRDefault="00AA6399" w:rsidP="00AA6399">
            <w:pPr>
              <w:widowControl w:val="0"/>
              <w:tabs>
                <w:tab w:val="left" w:pos="426"/>
              </w:tabs>
              <w:ind w:left="-108"/>
              <w:jc w:val="center"/>
              <w:rPr>
                <w:spacing w:val="-20"/>
              </w:rPr>
            </w:pPr>
            <w:r w:rsidRPr="00AF57FD">
              <w:rPr>
                <w:spacing w:val="-20"/>
              </w:rPr>
              <w:t>не менее чем 4 рабочих дня</w:t>
            </w:r>
          </w:p>
          <w:p w14:paraId="34385DF0" w14:textId="77777777" w:rsidR="00AA6399" w:rsidRPr="00AF57FD" w:rsidRDefault="00AA6399" w:rsidP="00AA6399">
            <w:pPr>
              <w:widowControl w:val="0"/>
              <w:tabs>
                <w:tab w:val="left" w:pos="426"/>
              </w:tabs>
              <w:ind w:left="-108"/>
              <w:jc w:val="center"/>
              <w:rPr>
                <w:spacing w:val="-20"/>
              </w:rPr>
            </w:pPr>
          </w:p>
        </w:tc>
        <w:tc>
          <w:tcPr>
            <w:tcW w:w="2268" w:type="dxa"/>
            <w:shd w:val="clear" w:color="auto" w:fill="auto"/>
            <w:vAlign w:val="center"/>
          </w:tcPr>
          <w:p w14:paraId="36FC9B48" w14:textId="77777777" w:rsidR="00AA6399" w:rsidRPr="00AF57FD" w:rsidRDefault="00AA6399" w:rsidP="00AA6399">
            <w:pPr>
              <w:widowControl w:val="0"/>
              <w:tabs>
                <w:tab w:val="left" w:pos="426"/>
              </w:tabs>
              <w:ind w:left="-108"/>
              <w:jc w:val="center"/>
              <w:rPr>
                <w:spacing w:val="-20"/>
              </w:rPr>
            </w:pPr>
            <w:r w:rsidRPr="00AF57FD">
              <w:rPr>
                <w:spacing w:val="-20"/>
              </w:rPr>
              <w:t xml:space="preserve">- </w:t>
            </w:r>
          </w:p>
        </w:tc>
        <w:tc>
          <w:tcPr>
            <w:tcW w:w="1559" w:type="dxa"/>
            <w:shd w:val="clear" w:color="auto" w:fill="auto"/>
            <w:vAlign w:val="center"/>
          </w:tcPr>
          <w:p w14:paraId="13DDE9DB" w14:textId="77777777" w:rsidR="00AA6399" w:rsidRPr="00AF57FD" w:rsidRDefault="00AA6399" w:rsidP="00AA6399">
            <w:pPr>
              <w:widowControl w:val="0"/>
              <w:tabs>
                <w:tab w:val="left" w:pos="426"/>
              </w:tabs>
              <w:ind w:left="-108"/>
              <w:jc w:val="center"/>
              <w:rPr>
                <w:spacing w:val="-20"/>
              </w:rPr>
            </w:pPr>
            <w:r w:rsidRPr="00AF57FD">
              <w:rPr>
                <w:spacing w:val="-20"/>
              </w:rPr>
              <w:t>открытая,</w:t>
            </w:r>
          </w:p>
          <w:p w14:paraId="43614216" w14:textId="77777777" w:rsidR="00AA6399" w:rsidRPr="00AF57FD" w:rsidRDefault="00AA6399" w:rsidP="00AA6399">
            <w:pPr>
              <w:widowControl w:val="0"/>
              <w:tabs>
                <w:tab w:val="left" w:pos="426"/>
              </w:tabs>
              <w:ind w:left="-108"/>
              <w:jc w:val="center"/>
              <w:rPr>
                <w:spacing w:val="-20"/>
              </w:rPr>
            </w:pPr>
            <w:r w:rsidRPr="00AF57FD">
              <w:rPr>
                <w:spacing w:val="-20"/>
              </w:rPr>
              <w:t>электронная,</w:t>
            </w:r>
          </w:p>
          <w:p w14:paraId="0531236F" w14:textId="77777777" w:rsidR="00AA6399" w:rsidRPr="00AF57FD" w:rsidRDefault="00AA6399" w:rsidP="00AA6399">
            <w:pPr>
              <w:widowControl w:val="0"/>
              <w:tabs>
                <w:tab w:val="left" w:pos="426"/>
              </w:tabs>
              <w:ind w:left="-108"/>
              <w:jc w:val="center"/>
              <w:rPr>
                <w:spacing w:val="-20"/>
              </w:rPr>
            </w:pPr>
            <w:r w:rsidRPr="00AF57FD">
              <w:rPr>
                <w:spacing w:val="-20"/>
              </w:rPr>
              <w:t>однолотовая/</w:t>
            </w:r>
          </w:p>
          <w:p w14:paraId="4928F9D8" w14:textId="77777777" w:rsidR="00AA6399" w:rsidRPr="00AF57FD" w:rsidRDefault="00AA6399" w:rsidP="00AA6399">
            <w:pPr>
              <w:widowControl w:val="0"/>
              <w:tabs>
                <w:tab w:val="left" w:pos="426"/>
              </w:tabs>
              <w:ind w:left="-108"/>
              <w:jc w:val="center"/>
              <w:rPr>
                <w:spacing w:val="-20"/>
              </w:rPr>
            </w:pPr>
            <w:r w:rsidRPr="00AF57FD">
              <w:rPr>
                <w:spacing w:val="-20"/>
              </w:rPr>
              <w:t>многолотовая</w:t>
            </w:r>
          </w:p>
        </w:tc>
        <w:tc>
          <w:tcPr>
            <w:tcW w:w="2693" w:type="dxa"/>
          </w:tcPr>
          <w:p w14:paraId="27DF4C7F" w14:textId="77777777" w:rsidR="00AA6399" w:rsidRPr="00AF57FD" w:rsidRDefault="00AA6399" w:rsidP="00AA6399">
            <w:pPr>
              <w:widowControl w:val="0"/>
              <w:tabs>
                <w:tab w:val="left" w:pos="426"/>
              </w:tabs>
              <w:ind w:left="-108"/>
              <w:jc w:val="center"/>
              <w:rPr>
                <w:spacing w:val="-20"/>
              </w:rPr>
            </w:pPr>
            <w:r w:rsidRPr="00AF57FD">
              <w:rPr>
                <w:spacing w:val="-20"/>
              </w:rPr>
              <w:t>цена договора/ цена единицы продукции</w:t>
            </w:r>
          </w:p>
        </w:tc>
      </w:tr>
    </w:tbl>
    <w:p w14:paraId="55C0DC63" w14:textId="667DDACE" w:rsidR="00CD61EB" w:rsidRPr="00AF57FD" w:rsidRDefault="001674F0" w:rsidP="001674F0">
      <w:pPr>
        <w:tabs>
          <w:tab w:val="left" w:pos="810"/>
        </w:tabs>
        <w:sectPr w:rsidR="00CD61EB" w:rsidRPr="00AF57FD" w:rsidSect="00C05A3E">
          <w:pgSz w:w="16838" w:h="11906" w:orient="landscape"/>
          <w:pgMar w:top="851" w:right="1103" w:bottom="851" w:left="851" w:header="709" w:footer="709" w:gutter="0"/>
          <w:cols w:space="708"/>
          <w:docGrid w:linePitch="360"/>
        </w:sectPr>
      </w:pPr>
      <w:r w:rsidRPr="00AF57FD">
        <w:tab/>
      </w:r>
    </w:p>
    <w:p w14:paraId="7F44D9FC" w14:textId="4DD6CF09"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74" w:name="_Toc7452968"/>
      <w:bookmarkStart w:id="75" w:name="_Toc20231767"/>
      <w:bookmarkStart w:id="76" w:name="_Toc153447253"/>
      <w:bookmarkStart w:id="77" w:name="_Ref335252973"/>
      <w:bookmarkStart w:id="78" w:name="_Toc342916560"/>
      <w:bookmarkStart w:id="79" w:name="_Toc455649589"/>
      <w:r w:rsidRPr="00AF57FD">
        <w:rPr>
          <w:b/>
          <w:sz w:val="26"/>
          <w:szCs w:val="26"/>
        </w:rPr>
        <w:lastRenderedPageBreak/>
        <w:t>Условия применения конкурентных способов закупки</w:t>
      </w:r>
      <w:bookmarkEnd w:id="74"/>
      <w:bookmarkEnd w:id="75"/>
      <w:bookmarkEnd w:id="76"/>
    </w:p>
    <w:p w14:paraId="0F6B8C8A" w14:textId="0F86ECE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71137" w:rsidRPr="00AF57FD">
        <w:rPr>
          <w:rFonts w:ascii="Times New Roman" w:hAnsi="Times New Roman" w:cs="Times New Roman"/>
          <w:sz w:val="26"/>
          <w:szCs w:val="26"/>
        </w:rPr>
        <w:t xml:space="preserve"> проводит аукцион или запрос котировок при закупках продукции, для которой существует конкурентный рынок производителей, </w:t>
      </w:r>
      <w:r w:rsidR="001C25E8" w:rsidRPr="00AF57FD">
        <w:rPr>
          <w:rFonts w:ascii="Times New Roman" w:hAnsi="Times New Roman" w:cs="Times New Roman"/>
          <w:sz w:val="26"/>
          <w:szCs w:val="26"/>
        </w:rPr>
        <w:t>возможно точное описание требований к продукции</w:t>
      </w:r>
      <w:r w:rsidR="00171137" w:rsidRPr="00AF57FD">
        <w:rPr>
          <w:rFonts w:ascii="Times New Roman" w:hAnsi="Times New Roman" w:cs="Times New Roman"/>
          <w:sz w:val="26"/>
          <w:szCs w:val="26"/>
        </w:rPr>
        <w:t xml:space="preserve"> и условиям исполнения договора, стоимость продукции является единственным критерием выбора поставщика</w:t>
      </w:r>
      <w:r w:rsidR="001C25E8" w:rsidRPr="00AF57FD">
        <w:rPr>
          <w:rFonts w:ascii="Times New Roman" w:hAnsi="Times New Roman" w:cs="Times New Roman"/>
          <w:sz w:val="26"/>
          <w:szCs w:val="26"/>
        </w:rPr>
        <w:t>. Запрос котировок может проводиться при необходимости сокращения сроков закупки.</w:t>
      </w:r>
    </w:p>
    <w:p w14:paraId="2BFB4481" w14:textId="1F2F7C17" w:rsidR="00CD61EB" w:rsidRPr="00AF57FD" w:rsidRDefault="001C25E8">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Внутренними нормативными документами </w:t>
      </w:r>
      <w:r w:rsidR="0023398B">
        <w:rPr>
          <w:rFonts w:ascii="Times New Roman" w:hAnsi="Times New Roman" w:cs="Times New Roman"/>
          <w:sz w:val="26"/>
          <w:szCs w:val="26"/>
        </w:rPr>
        <w:t>Заказчик</w:t>
      </w:r>
      <w:r w:rsidR="00FB7601">
        <w:rPr>
          <w:rFonts w:ascii="Times New Roman" w:hAnsi="Times New Roman" w:cs="Times New Roman"/>
          <w:sz w:val="26"/>
          <w:szCs w:val="26"/>
        </w:rPr>
        <w:t>а</w:t>
      </w:r>
      <w:r w:rsidRPr="00AF57FD">
        <w:rPr>
          <w:rFonts w:ascii="Times New Roman" w:hAnsi="Times New Roman" w:cs="Times New Roman"/>
          <w:sz w:val="26"/>
          <w:szCs w:val="26"/>
        </w:rPr>
        <w:t xml:space="preserve"> могут быть утверждены перечни (группы) продукции</w:t>
      </w:r>
      <w:r w:rsidR="00053910">
        <w:rPr>
          <w:rFonts w:ascii="Times New Roman" w:hAnsi="Times New Roman" w:cs="Times New Roman"/>
          <w:sz w:val="26"/>
          <w:szCs w:val="26"/>
        </w:rPr>
        <w:t>,</w:t>
      </w:r>
      <w:r w:rsidRPr="00AF57FD">
        <w:rPr>
          <w:rFonts w:ascii="Times New Roman" w:hAnsi="Times New Roman" w:cs="Times New Roman"/>
          <w:sz w:val="26"/>
          <w:szCs w:val="26"/>
        </w:rPr>
        <w:t xml:space="preserve"> закупка которой осуществляется исключительно путем проведения аукциона в электронной форме и перечень (группы) продукции</w:t>
      </w:r>
      <w:r w:rsidR="00053910">
        <w:rPr>
          <w:rFonts w:ascii="Times New Roman" w:hAnsi="Times New Roman" w:cs="Times New Roman"/>
          <w:sz w:val="26"/>
          <w:szCs w:val="26"/>
        </w:rPr>
        <w:t>, закупка которой</w:t>
      </w:r>
      <w:r w:rsidRPr="00AF57FD">
        <w:rPr>
          <w:rFonts w:ascii="Times New Roman" w:hAnsi="Times New Roman" w:cs="Times New Roman"/>
          <w:sz w:val="26"/>
          <w:szCs w:val="26"/>
        </w:rPr>
        <w:t xml:space="preserve"> осуществляется путем проведения аукциона. В случае если продукция включена в один из указанных перечней, закупка такой продукции путем проведения иных конкурентных и неконкурентных закупок допускается </w:t>
      </w:r>
      <w:r w:rsidR="00174CE3">
        <w:rPr>
          <w:rFonts w:ascii="Times New Roman" w:hAnsi="Times New Roman" w:cs="Times New Roman"/>
          <w:sz w:val="26"/>
          <w:szCs w:val="26"/>
        </w:rPr>
        <w:br/>
      </w:r>
      <w:r w:rsidRPr="00AF57FD">
        <w:rPr>
          <w:rFonts w:ascii="Times New Roman" w:hAnsi="Times New Roman" w:cs="Times New Roman"/>
          <w:sz w:val="26"/>
          <w:szCs w:val="26"/>
        </w:rPr>
        <w:t>по согласованию с закупочной комиссией.</w:t>
      </w:r>
    </w:p>
    <w:p w14:paraId="617FCF72" w14:textId="3AF16C2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стоимость продукции не является единственным критерием выбора поставщика и выбор победителя осуществляется по совокупности критериев (не менее двух), установленных документацией о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проводит конкурс, запрос предложений, конкурентный отбор. Запрос предложений или конкурентный отбор может проводиться при необходимости сокращения сроков закупки.</w:t>
      </w:r>
    </w:p>
    <w:p w14:paraId="7F46264C" w14:textId="72EC2DE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Конкурентный отбор может проводиться во всех случаях осуществления конкурентной закупки, за исключением случаев, когда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обязан в силу прямого указания в законодательстве Российской Федерации, регулирующем деятельность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осуществить закупку путем проведения конкурса, аукциона, запроса предложений или запроса котировок. В том числе,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если для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важны, помимо цены договора иные условия его исполнения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и (или) критерием определения победителя являются, помимо цены, иные условия поставки продукции, способность участника закупки удовлетворить потребности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с учетом опыта, квалификации и прочее, а также в случаях, когда имеются предусмотренные настоящим Положением основания для выбора иных способов закупки, при соблюдении одного из следующих условий:</w:t>
      </w:r>
    </w:p>
    <w:p w14:paraId="4138224D" w14:textId="4547158F" w:rsidR="00CD61EB" w:rsidRPr="00AF57FD" w:rsidRDefault="001C25E8" w:rsidP="00174CE3">
      <w:pPr>
        <w:autoSpaceDE w:val="0"/>
        <w:autoSpaceDN w:val="0"/>
        <w:adjustRightInd w:val="0"/>
        <w:ind w:firstLine="709"/>
        <w:jc w:val="both"/>
        <w:rPr>
          <w:sz w:val="26"/>
          <w:szCs w:val="26"/>
        </w:rPr>
      </w:pPr>
      <w:r w:rsidRPr="00AF57FD">
        <w:rPr>
          <w:sz w:val="26"/>
          <w:szCs w:val="26"/>
        </w:rPr>
        <w:t xml:space="preserve">1) </w:t>
      </w:r>
      <w:r w:rsidR="003445F2" w:rsidRPr="00AF57FD">
        <w:rPr>
          <w:sz w:val="26"/>
          <w:szCs w:val="26"/>
        </w:rPr>
        <w:t>необходимость сокращения сроков закупки не позволяе</w:t>
      </w:r>
      <w:r w:rsidRPr="00AF57FD">
        <w:rPr>
          <w:sz w:val="26"/>
          <w:szCs w:val="26"/>
        </w:rPr>
        <w:t>т провести конкурс, аукцион.</w:t>
      </w:r>
    </w:p>
    <w:p w14:paraId="2188C502" w14:textId="722BADE3" w:rsidR="00CD61EB" w:rsidRPr="00AF57FD" w:rsidRDefault="001C25E8" w:rsidP="00174CE3">
      <w:pPr>
        <w:pStyle w:val="Default"/>
        <w:ind w:firstLine="709"/>
        <w:jc w:val="both"/>
        <w:rPr>
          <w:sz w:val="26"/>
          <w:szCs w:val="26"/>
        </w:rPr>
      </w:pPr>
      <w:r w:rsidRPr="00AF57FD">
        <w:rPr>
          <w:sz w:val="26"/>
          <w:szCs w:val="26"/>
        </w:rPr>
        <w:t xml:space="preserve">2) </w:t>
      </w:r>
      <w:r w:rsidR="00786CE0" w:rsidRPr="00AF57FD">
        <w:rPr>
          <w:sz w:val="26"/>
          <w:szCs w:val="26"/>
        </w:rPr>
        <w:t xml:space="preserve">отсутствие возможности у </w:t>
      </w:r>
      <w:r w:rsidR="0023398B">
        <w:rPr>
          <w:sz w:val="26"/>
          <w:szCs w:val="26"/>
        </w:rPr>
        <w:t>Заказчик</w:t>
      </w:r>
      <w:r w:rsidR="00786CE0" w:rsidRPr="00AF57FD">
        <w:rPr>
          <w:sz w:val="26"/>
          <w:szCs w:val="26"/>
        </w:rPr>
        <w:t>а сформулировать подробное и точное описание предмета договора</w:t>
      </w:r>
      <w:r w:rsidR="00171137" w:rsidRPr="00AF57FD">
        <w:rPr>
          <w:sz w:val="26"/>
          <w:szCs w:val="26"/>
        </w:rPr>
        <w:t xml:space="preserve"> в связи со сложностью продукции</w:t>
      </w:r>
      <w:r w:rsidRPr="00AF57FD">
        <w:rPr>
          <w:sz w:val="26"/>
          <w:szCs w:val="26"/>
        </w:rPr>
        <w:t>, я</w:t>
      </w:r>
      <w:r w:rsidR="00BD640B" w:rsidRPr="00AF57FD">
        <w:rPr>
          <w:sz w:val="26"/>
          <w:szCs w:val="26"/>
        </w:rPr>
        <w:t xml:space="preserve">вляющейся предметом закупки, </w:t>
      </w:r>
      <w:r w:rsidR="00786CE0" w:rsidRPr="00AF57FD">
        <w:rPr>
          <w:sz w:val="26"/>
          <w:szCs w:val="26"/>
        </w:rPr>
        <w:t xml:space="preserve">не </w:t>
      </w:r>
      <w:r w:rsidRPr="00AF57FD">
        <w:rPr>
          <w:sz w:val="26"/>
          <w:szCs w:val="26"/>
        </w:rPr>
        <w:t>позволяет провести аукцион, запрос котировок.</w:t>
      </w:r>
    </w:p>
    <w:p w14:paraId="16FA99D2" w14:textId="33A54E32" w:rsidR="00CD61EB" w:rsidRPr="001167B7" w:rsidRDefault="001C25E8" w:rsidP="00174CE3">
      <w:pPr>
        <w:autoSpaceDE w:val="0"/>
        <w:autoSpaceDN w:val="0"/>
        <w:adjustRightInd w:val="0"/>
        <w:ind w:firstLine="709"/>
        <w:jc w:val="both"/>
        <w:rPr>
          <w:sz w:val="26"/>
          <w:szCs w:val="26"/>
        </w:rPr>
      </w:pPr>
      <w:r w:rsidRPr="00AF57FD">
        <w:rPr>
          <w:sz w:val="26"/>
          <w:szCs w:val="26"/>
        </w:rPr>
        <w:t xml:space="preserve">3) конкурс, аукцион, запрос предложений, запрос котировок признаны несостоявшимся, проведение повторного конкурса, аукциона, запроса предложений, запроса котировок невозможно в связи со срочностью закупки и </w:t>
      </w:r>
      <w:r w:rsidR="0023398B">
        <w:rPr>
          <w:sz w:val="26"/>
          <w:szCs w:val="26"/>
        </w:rPr>
        <w:t>Заказчик</w:t>
      </w:r>
      <w:r w:rsidRPr="00AF57FD">
        <w:rPr>
          <w:sz w:val="26"/>
          <w:szCs w:val="26"/>
        </w:rPr>
        <w:t xml:space="preserve">ом </w:t>
      </w:r>
      <w:r w:rsidR="003A6207">
        <w:rPr>
          <w:sz w:val="26"/>
          <w:szCs w:val="26"/>
        </w:rPr>
        <w:br/>
      </w:r>
      <w:r w:rsidRPr="00AF57FD">
        <w:rPr>
          <w:sz w:val="26"/>
          <w:szCs w:val="26"/>
        </w:rPr>
        <w:t>не принято решение о заключении договора с единственным поставщиком (исполнителем, подрядчиком) либо проведении неконкурентной закупки.</w:t>
      </w:r>
    </w:p>
    <w:p w14:paraId="26EBDAB1" w14:textId="668BF678" w:rsidR="00CD61EB" w:rsidRPr="00AF57FD" w:rsidRDefault="001C25E8" w:rsidP="00174CE3">
      <w:pPr>
        <w:autoSpaceDE w:val="0"/>
        <w:autoSpaceDN w:val="0"/>
        <w:adjustRightInd w:val="0"/>
        <w:ind w:firstLine="709"/>
        <w:jc w:val="both"/>
        <w:rPr>
          <w:sz w:val="26"/>
          <w:szCs w:val="26"/>
        </w:rPr>
      </w:pPr>
      <w:r w:rsidRPr="00AF57FD">
        <w:rPr>
          <w:sz w:val="26"/>
          <w:szCs w:val="26"/>
        </w:rPr>
        <w:t xml:space="preserve">4) для </w:t>
      </w:r>
      <w:r w:rsidR="0023398B">
        <w:rPr>
          <w:sz w:val="26"/>
          <w:szCs w:val="26"/>
        </w:rPr>
        <w:t>Заказчик</w:t>
      </w:r>
      <w:r w:rsidRPr="00AF57FD">
        <w:rPr>
          <w:sz w:val="26"/>
          <w:szCs w:val="26"/>
        </w:rPr>
        <w:t xml:space="preserve">а важны, помимо цены договора, иные условия исполнения договора и для </w:t>
      </w:r>
      <w:r w:rsidR="0023398B">
        <w:rPr>
          <w:sz w:val="26"/>
          <w:szCs w:val="26"/>
        </w:rPr>
        <w:t>Заказчик</w:t>
      </w:r>
      <w:r w:rsidRPr="00AF57FD">
        <w:rPr>
          <w:sz w:val="26"/>
          <w:szCs w:val="26"/>
        </w:rPr>
        <w:t xml:space="preserve">а важен прежде всего выбор надежного участника, способного осуществить поставку продукции на предусмотренных </w:t>
      </w:r>
      <w:r w:rsidR="0023398B">
        <w:rPr>
          <w:sz w:val="26"/>
          <w:szCs w:val="26"/>
        </w:rPr>
        <w:t>Заказчик</w:t>
      </w:r>
      <w:r w:rsidRPr="00AF57FD">
        <w:rPr>
          <w:sz w:val="26"/>
          <w:szCs w:val="26"/>
        </w:rPr>
        <w:t xml:space="preserve">ом условиях, либо осуществляемая закупка продукции является предметом договора, </w:t>
      </w:r>
      <w:r w:rsidRPr="00AF57FD">
        <w:rPr>
          <w:sz w:val="26"/>
          <w:szCs w:val="26"/>
        </w:rPr>
        <w:lastRenderedPageBreak/>
        <w:t xml:space="preserve">расторжение которого осуществлено </w:t>
      </w:r>
      <w:r w:rsidR="0023398B">
        <w:rPr>
          <w:sz w:val="26"/>
          <w:szCs w:val="26"/>
        </w:rPr>
        <w:t>Заказчик</w:t>
      </w:r>
      <w:r w:rsidRPr="00AF57FD">
        <w:rPr>
          <w:sz w:val="26"/>
          <w:szCs w:val="26"/>
        </w:rPr>
        <w:t xml:space="preserve">ом путём одностороннего отказа </w:t>
      </w:r>
      <w:r w:rsidR="00174CE3">
        <w:rPr>
          <w:sz w:val="26"/>
          <w:szCs w:val="26"/>
        </w:rPr>
        <w:br/>
      </w:r>
      <w:r w:rsidRPr="00AF57FD">
        <w:rPr>
          <w:sz w:val="26"/>
          <w:szCs w:val="26"/>
        </w:rPr>
        <w:t>от его исполнения, если такой порядок был предусмотрен договором.</w:t>
      </w:r>
    </w:p>
    <w:p w14:paraId="41318421" w14:textId="032113A8" w:rsidR="00CD61EB" w:rsidRPr="00AF57FD" w:rsidRDefault="001C25E8">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Конкурентный отбор с повышением стартовой цены проводится с учетом особенносте</w:t>
      </w:r>
      <w:r w:rsidR="00300B84" w:rsidRPr="00AF57FD">
        <w:rPr>
          <w:rFonts w:ascii="Times New Roman" w:hAnsi="Times New Roman" w:cs="Times New Roman"/>
          <w:sz w:val="26"/>
          <w:szCs w:val="26"/>
        </w:rPr>
        <w:t xml:space="preserve">й, предусмотренных пунктом </w:t>
      </w:r>
      <w:r w:rsidR="00053910">
        <w:rPr>
          <w:rFonts w:ascii="Times New Roman" w:hAnsi="Times New Roman" w:cs="Times New Roman"/>
          <w:sz w:val="26"/>
          <w:szCs w:val="26"/>
        </w:rPr>
        <w:fldChar w:fldCharType="begin"/>
      </w:r>
      <w:r w:rsidR="00053910">
        <w:rPr>
          <w:rFonts w:ascii="Times New Roman" w:hAnsi="Times New Roman" w:cs="Times New Roman"/>
          <w:sz w:val="26"/>
          <w:szCs w:val="26"/>
        </w:rPr>
        <w:instrText xml:space="preserve"> REF _Ref62641475 \r \h </w:instrText>
      </w:r>
      <w:r w:rsidR="00053910">
        <w:rPr>
          <w:rFonts w:ascii="Times New Roman" w:hAnsi="Times New Roman" w:cs="Times New Roman"/>
          <w:sz w:val="26"/>
          <w:szCs w:val="26"/>
        </w:rPr>
      </w:r>
      <w:r w:rsidR="00053910">
        <w:rPr>
          <w:rFonts w:ascii="Times New Roman" w:hAnsi="Times New Roman" w:cs="Times New Roman"/>
          <w:sz w:val="26"/>
          <w:szCs w:val="26"/>
        </w:rPr>
        <w:fldChar w:fldCharType="separate"/>
      </w:r>
      <w:r w:rsidR="00077B01">
        <w:rPr>
          <w:rFonts w:ascii="Times New Roman" w:hAnsi="Times New Roman" w:cs="Times New Roman"/>
          <w:sz w:val="26"/>
          <w:szCs w:val="26"/>
        </w:rPr>
        <w:t>13.3</w:t>
      </w:r>
      <w:r w:rsidR="00053910">
        <w:rPr>
          <w:rFonts w:ascii="Times New Roman" w:hAnsi="Times New Roman" w:cs="Times New Roman"/>
          <w:sz w:val="26"/>
          <w:szCs w:val="26"/>
        </w:rPr>
        <w:fldChar w:fldCharType="end"/>
      </w:r>
      <w:r w:rsidR="00300B84" w:rsidRPr="00AF57FD">
        <w:rPr>
          <w:rFonts w:ascii="Times New Roman" w:hAnsi="Times New Roman" w:cs="Times New Roman"/>
          <w:sz w:val="26"/>
          <w:szCs w:val="26"/>
        </w:rPr>
        <w:t>.</w:t>
      </w:r>
    </w:p>
    <w:p w14:paraId="23A6B8F0" w14:textId="01946699"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80" w:name="_Toc7452969"/>
      <w:bookmarkStart w:id="81" w:name="_Toc20231768"/>
      <w:bookmarkStart w:id="82" w:name="_Toc153447254"/>
      <w:r w:rsidRPr="00AF57FD">
        <w:rPr>
          <w:b/>
          <w:sz w:val="26"/>
          <w:szCs w:val="26"/>
        </w:rPr>
        <w:t>Условия применения неконкурентных способов закупки</w:t>
      </w:r>
      <w:bookmarkEnd w:id="80"/>
      <w:bookmarkEnd w:id="81"/>
      <w:bookmarkEnd w:id="82"/>
    </w:p>
    <w:p w14:paraId="4E118596" w14:textId="0DD73BE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Неконкурентные способы закупки применяются исключительно </w:t>
      </w:r>
      <w:r w:rsidR="00174CE3">
        <w:rPr>
          <w:rFonts w:ascii="Times New Roman" w:hAnsi="Times New Roman" w:cs="Times New Roman"/>
          <w:sz w:val="26"/>
          <w:szCs w:val="26"/>
        </w:rPr>
        <w:br/>
      </w:r>
      <w:r w:rsidRPr="00AF57FD">
        <w:rPr>
          <w:rFonts w:ascii="Times New Roman" w:hAnsi="Times New Roman" w:cs="Times New Roman"/>
          <w:sz w:val="26"/>
          <w:szCs w:val="26"/>
        </w:rPr>
        <w:t>в случаях, предусмотренных настоящим Положением.</w:t>
      </w:r>
    </w:p>
    <w:p w14:paraId="2A9BC816" w14:textId="2432D720" w:rsidR="00CD61EB" w:rsidRPr="00AF57FD" w:rsidRDefault="001C25E8" w:rsidP="00FD4D91">
      <w:pPr>
        <w:pStyle w:val="ConsPlusNormal"/>
        <w:numPr>
          <w:ilvl w:val="2"/>
          <w:numId w:val="21"/>
        </w:numPr>
        <w:ind w:firstLine="709"/>
        <w:jc w:val="both"/>
        <w:rPr>
          <w:rFonts w:ascii="Times New Roman" w:hAnsi="Times New Roman" w:cs="Times New Roman"/>
          <w:sz w:val="26"/>
          <w:szCs w:val="26"/>
        </w:rPr>
      </w:pPr>
      <w:bookmarkStart w:id="83" w:name="_Ref441164995"/>
      <w:r w:rsidRPr="00AF57FD">
        <w:rPr>
          <w:rFonts w:ascii="Times New Roman" w:hAnsi="Times New Roman" w:cs="Times New Roman"/>
          <w:sz w:val="26"/>
          <w:szCs w:val="26"/>
        </w:rPr>
        <w:t xml:space="preserve">Аккредитационный отбор осуществляется при закупке продукции, включенной в Спецперечень (раздел </w:t>
      </w:r>
      <w:r w:rsidR="00053910">
        <w:rPr>
          <w:rFonts w:ascii="Times New Roman" w:hAnsi="Times New Roman" w:cs="Times New Roman"/>
          <w:sz w:val="26"/>
          <w:szCs w:val="26"/>
        </w:rPr>
        <w:fldChar w:fldCharType="begin"/>
      </w:r>
      <w:r w:rsidR="00053910">
        <w:rPr>
          <w:rFonts w:ascii="Times New Roman" w:hAnsi="Times New Roman" w:cs="Times New Roman"/>
          <w:sz w:val="26"/>
          <w:szCs w:val="26"/>
        </w:rPr>
        <w:instrText xml:space="preserve"> REF _Ref62641493 \r \h </w:instrText>
      </w:r>
      <w:r w:rsidR="00053910">
        <w:rPr>
          <w:rFonts w:ascii="Times New Roman" w:hAnsi="Times New Roman" w:cs="Times New Roman"/>
          <w:sz w:val="26"/>
          <w:szCs w:val="26"/>
        </w:rPr>
      </w:r>
      <w:r w:rsidR="00053910">
        <w:rPr>
          <w:rFonts w:ascii="Times New Roman" w:hAnsi="Times New Roman" w:cs="Times New Roman"/>
          <w:sz w:val="26"/>
          <w:szCs w:val="26"/>
        </w:rPr>
        <w:fldChar w:fldCharType="separate"/>
      </w:r>
      <w:r w:rsidR="00077B01">
        <w:rPr>
          <w:rFonts w:ascii="Times New Roman" w:hAnsi="Times New Roman" w:cs="Times New Roman"/>
          <w:sz w:val="26"/>
          <w:szCs w:val="26"/>
        </w:rPr>
        <w:t>21</w:t>
      </w:r>
      <w:r w:rsidR="00053910">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bookmarkEnd w:id="83"/>
      <w:r w:rsidRPr="00AF57FD">
        <w:rPr>
          <w:rFonts w:ascii="Times New Roman" w:hAnsi="Times New Roman" w:cs="Times New Roman"/>
          <w:sz w:val="26"/>
          <w:szCs w:val="26"/>
        </w:rPr>
        <w:t>.</w:t>
      </w:r>
    </w:p>
    <w:p w14:paraId="35C88863" w14:textId="716ABC3D" w:rsidR="00D54C0D" w:rsidRDefault="00E15ABB" w:rsidP="00FD4D91">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Запрос цен</w:t>
      </w:r>
      <w:r w:rsidR="001C25E8" w:rsidRPr="00AF57FD">
        <w:rPr>
          <w:rFonts w:ascii="Times New Roman" w:hAnsi="Times New Roman" w:cs="Times New Roman"/>
          <w:sz w:val="26"/>
          <w:szCs w:val="26"/>
        </w:rPr>
        <w:t xml:space="preserve"> осуществляется при закупке</w:t>
      </w:r>
      <w:r w:rsidR="00D54C0D">
        <w:rPr>
          <w:rFonts w:ascii="Times New Roman" w:hAnsi="Times New Roman" w:cs="Times New Roman"/>
          <w:sz w:val="26"/>
          <w:szCs w:val="26"/>
        </w:rPr>
        <w:t>:</w:t>
      </w:r>
    </w:p>
    <w:p w14:paraId="09016911" w14:textId="628008E7" w:rsidR="00D54C0D" w:rsidRDefault="00E15ABB" w:rsidP="00FD4D91">
      <w:pPr>
        <w:pStyle w:val="ConsPlusNormal"/>
        <w:numPr>
          <w:ilvl w:val="3"/>
          <w:numId w:val="32"/>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н</w:t>
      </w:r>
      <w:r w:rsidR="001C25E8" w:rsidRPr="00AF57FD">
        <w:rPr>
          <w:rFonts w:ascii="Times New Roman" w:hAnsi="Times New Roman" w:cs="Times New Roman"/>
          <w:sz w:val="26"/>
          <w:szCs w:val="26"/>
        </w:rPr>
        <w:t>ового п</w:t>
      </w:r>
      <w:r w:rsidR="00D54C0D">
        <w:rPr>
          <w:rFonts w:ascii="Times New Roman" w:hAnsi="Times New Roman" w:cs="Times New Roman"/>
          <w:sz w:val="26"/>
          <w:szCs w:val="26"/>
        </w:rPr>
        <w:t>родукта;</w:t>
      </w:r>
    </w:p>
    <w:p w14:paraId="0989A791" w14:textId="17F83986" w:rsidR="00D54C0D" w:rsidRDefault="001C25E8" w:rsidP="00FD4D91">
      <w:pPr>
        <w:pStyle w:val="ConsPlusNormal"/>
        <w:numPr>
          <w:ilvl w:val="3"/>
          <w:numId w:val="32"/>
        </w:numPr>
        <w:tabs>
          <w:tab w:val="left" w:pos="1134"/>
        </w:tabs>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продукции в рамках исполнения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своих обязательств </w:t>
      </w:r>
      <w:r w:rsidR="00174CE3">
        <w:rPr>
          <w:rFonts w:ascii="Times New Roman" w:hAnsi="Times New Roman" w:cs="Times New Roman"/>
          <w:sz w:val="26"/>
          <w:szCs w:val="26"/>
        </w:rPr>
        <w:br/>
      </w:r>
      <w:r w:rsidRPr="00AF57FD">
        <w:rPr>
          <w:rFonts w:ascii="Times New Roman" w:hAnsi="Times New Roman" w:cs="Times New Roman"/>
          <w:sz w:val="26"/>
          <w:szCs w:val="26"/>
        </w:rPr>
        <w:t>по доходному договору, в том числе государственному или муниципальному контракту, когда стоимость продукции является единственн</w:t>
      </w:r>
      <w:r w:rsidR="00D54C0D">
        <w:rPr>
          <w:rFonts w:ascii="Times New Roman" w:hAnsi="Times New Roman" w:cs="Times New Roman"/>
          <w:sz w:val="26"/>
          <w:szCs w:val="26"/>
        </w:rPr>
        <w:t>ым критерием выбора поставщика;</w:t>
      </w:r>
    </w:p>
    <w:p w14:paraId="11C88F4D" w14:textId="476AB54B" w:rsidR="00D54C0D" w:rsidRPr="00D54C0D" w:rsidRDefault="00D54C0D" w:rsidP="00FD4D91">
      <w:pPr>
        <w:pStyle w:val="ConsPlusNormal"/>
        <w:numPr>
          <w:ilvl w:val="3"/>
          <w:numId w:val="32"/>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в</w:t>
      </w:r>
      <w:r w:rsidRPr="00D54C0D">
        <w:rPr>
          <w:rFonts w:ascii="Times New Roman" w:hAnsi="Times New Roman" w:cs="Times New Roman"/>
          <w:sz w:val="26"/>
          <w:szCs w:val="26"/>
        </w:rPr>
        <w:t xml:space="preserve"> случа</w:t>
      </w:r>
      <w:r>
        <w:rPr>
          <w:rFonts w:ascii="Times New Roman" w:hAnsi="Times New Roman" w:cs="Times New Roman"/>
          <w:sz w:val="26"/>
          <w:szCs w:val="26"/>
        </w:rPr>
        <w:t>е</w:t>
      </w:r>
      <w:r w:rsidRPr="00D54C0D">
        <w:rPr>
          <w:rFonts w:ascii="Times New Roman" w:hAnsi="Times New Roman" w:cs="Times New Roman"/>
          <w:sz w:val="26"/>
          <w:szCs w:val="26"/>
        </w:rPr>
        <w:t xml:space="preserve"> наличи</w:t>
      </w:r>
      <w:r>
        <w:rPr>
          <w:rFonts w:ascii="Times New Roman" w:hAnsi="Times New Roman" w:cs="Times New Roman"/>
          <w:sz w:val="26"/>
          <w:szCs w:val="26"/>
        </w:rPr>
        <w:t xml:space="preserve">я срочной потребности </w:t>
      </w:r>
      <w:r w:rsidR="00C82D57">
        <w:rPr>
          <w:rFonts w:ascii="Times New Roman" w:hAnsi="Times New Roman" w:cs="Times New Roman"/>
          <w:sz w:val="26"/>
          <w:szCs w:val="26"/>
        </w:rPr>
        <w:t xml:space="preserve">в продукции </w:t>
      </w:r>
      <w:r w:rsidRPr="00D54C0D">
        <w:rPr>
          <w:rFonts w:ascii="Times New Roman" w:hAnsi="Times New Roman" w:cs="Times New Roman"/>
          <w:sz w:val="26"/>
          <w:szCs w:val="26"/>
        </w:rPr>
        <w:t xml:space="preserve">на время подготовки и проведения конкурентной закупки, при условии, что обстоятельства, обусловившие срочную потребность в продукции, невозможно было предусмотреть заранее, и они не являются результатом некорректного планирования закупок </w:t>
      </w:r>
      <w:r w:rsidR="00174CE3">
        <w:rPr>
          <w:rFonts w:ascii="Times New Roman" w:hAnsi="Times New Roman" w:cs="Times New Roman"/>
          <w:sz w:val="26"/>
          <w:szCs w:val="26"/>
        </w:rPr>
        <w:br/>
      </w:r>
      <w:r w:rsidRPr="00D54C0D">
        <w:rPr>
          <w:rFonts w:ascii="Times New Roman" w:hAnsi="Times New Roman" w:cs="Times New Roman"/>
          <w:sz w:val="26"/>
          <w:szCs w:val="26"/>
        </w:rPr>
        <w:t>(срок действия договора, заключаемого в данном случае, не может превышать 6 календ</w:t>
      </w:r>
      <w:r>
        <w:rPr>
          <w:rFonts w:ascii="Times New Roman" w:hAnsi="Times New Roman" w:cs="Times New Roman"/>
          <w:sz w:val="26"/>
          <w:szCs w:val="26"/>
        </w:rPr>
        <w:t>арных месяцев);</w:t>
      </w:r>
    </w:p>
    <w:p w14:paraId="700BDD23" w14:textId="55FB00F7" w:rsidR="00D54C0D" w:rsidRPr="00AF57FD" w:rsidRDefault="00D54C0D" w:rsidP="00FD4D91">
      <w:pPr>
        <w:pStyle w:val="ConsPlusNormal"/>
        <w:numPr>
          <w:ilvl w:val="3"/>
          <w:numId w:val="32"/>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продукции, </w:t>
      </w:r>
      <w:r w:rsidR="00C82D57">
        <w:rPr>
          <w:rFonts w:ascii="Times New Roman" w:hAnsi="Times New Roman" w:cs="Times New Roman"/>
          <w:sz w:val="26"/>
          <w:szCs w:val="26"/>
        </w:rPr>
        <w:t xml:space="preserve">для которой установлена минимальная доля </w:t>
      </w:r>
      <w:r w:rsidR="00C82D57" w:rsidRPr="00B566C8">
        <w:rPr>
          <w:rFonts w:ascii="Times New Roman" w:hAnsi="Times New Roman" w:cs="Times New Roman"/>
          <w:sz w:val="26"/>
          <w:szCs w:val="26"/>
        </w:rPr>
        <w:t>закупок товаров российского происхождения</w:t>
      </w:r>
      <w:r w:rsidR="00C82D57">
        <w:rPr>
          <w:rFonts w:ascii="Times New Roman" w:hAnsi="Times New Roman" w:cs="Times New Roman"/>
          <w:sz w:val="26"/>
          <w:szCs w:val="26"/>
        </w:rPr>
        <w:t xml:space="preserve"> в соответствии с</w:t>
      </w:r>
      <w:r>
        <w:rPr>
          <w:rFonts w:ascii="Times New Roman" w:hAnsi="Times New Roman" w:cs="Times New Roman"/>
          <w:sz w:val="26"/>
          <w:szCs w:val="26"/>
        </w:rPr>
        <w:t xml:space="preserve"> Постановлением № 2013.</w:t>
      </w:r>
    </w:p>
    <w:p w14:paraId="7B109DE4" w14:textId="541D2553" w:rsidR="00743977" w:rsidRDefault="00743977" w:rsidP="00FD4D91">
      <w:pPr>
        <w:pStyle w:val="ConsPlusNormal"/>
        <w:numPr>
          <w:ilvl w:val="2"/>
          <w:numId w:val="21"/>
        </w:numPr>
        <w:jc w:val="both"/>
        <w:rPr>
          <w:rFonts w:ascii="Times New Roman" w:hAnsi="Times New Roman" w:cs="Times New Roman"/>
          <w:sz w:val="26"/>
          <w:szCs w:val="26"/>
        </w:rPr>
      </w:pPr>
      <w:r w:rsidRPr="00743977">
        <w:rPr>
          <w:rFonts w:ascii="Times New Roman" w:hAnsi="Times New Roman" w:cs="Times New Roman"/>
          <w:sz w:val="26"/>
          <w:szCs w:val="26"/>
        </w:rPr>
        <w:t xml:space="preserve">Упрощенная закупка осуществляется при закупке товаров, </w:t>
      </w:r>
      <w:r w:rsidR="005F7DE7">
        <w:rPr>
          <w:rFonts w:ascii="Times New Roman" w:hAnsi="Times New Roman" w:cs="Times New Roman"/>
          <w:sz w:val="26"/>
          <w:szCs w:val="26"/>
        </w:rPr>
        <w:t xml:space="preserve">работ, услуг, </w:t>
      </w:r>
      <w:r w:rsidRPr="00743977">
        <w:rPr>
          <w:rFonts w:ascii="Times New Roman" w:hAnsi="Times New Roman" w:cs="Times New Roman"/>
          <w:sz w:val="26"/>
          <w:szCs w:val="26"/>
        </w:rPr>
        <w:t>стоимость которых не превышает 10 (десять) миллионов рублей.</w:t>
      </w:r>
    </w:p>
    <w:p w14:paraId="00A6F5BE" w14:textId="4ED1C9CF" w:rsidR="00CD61EB" w:rsidRPr="00AF57FD" w:rsidRDefault="00ED354C" w:rsidP="00FD78C4">
      <w:pPr>
        <w:pStyle w:val="ConsPlusNormal"/>
        <w:numPr>
          <w:ilvl w:val="2"/>
          <w:numId w:val="21"/>
        </w:numPr>
        <w:jc w:val="both"/>
        <w:rPr>
          <w:rFonts w:ascii="Times New Roman" w:hAnsi="Times New Roman" w:cs="Times New Roman"/>
          <w:sz w:val="26"/>
          <w:szCs w:val="26"/>
        </w:rPr>
      </w:pPr>
      <w:r w:rsidRPr="00ED354C">
        <w:rPr>
          <w:rFonts w:ascii="Times New Roman" w:hAnsi="Times New Roman" w:cs="Times New Roman"/>
          <w:sz w:val="26"/>
          <w:szCs w:val="26"/>
        </w:rPr>
        <w:t xml:space="preserve">В </w:t>
      </w:r>
      <w:r w:rsidR="003A40E7" w:rsidRPr="003A40E7">
        <w:rPr>
          <w:rFonts w:ascii="Times New Roman" w:hAnsi="Times New Roman" w:cs="Times New Roman"/>
          <w:sz w:val="26"/>
          <w:szCs w:val="26"/>
        </w:rPr>
        <w:t xml:space="preserve">случае если стоимость продукции не превышает </w:t>
      </w:r>
      <w:r w:rsidR="00FD78C4" w:rsidRPr="00FD78C4">
        <w:rPr>
          <w:rFonts w:ascii="Times New Roman" w:hAnsi="Times New Roman" w:cs="Times New Roman"/>
          <w:sz w:val="26"/>
          <w:szCs w:val="26"/>
        </w:rPr>
        <w:t>5 (пять) миллионов</w:t>
      </w:r>
      <w:r w:rsidR="00FD78C4" w:rsidRPr="00FD78C4" w:rsidDel="00FD78C4">
        <w:rPr>
          <w:rFonts w:ascii="Times New Roman" w:hAnsi="Times New Roman" w:cs="Times New Roman"/>
          <w:sz w:val="26"/>
          <w:szCs w:val="26"/>
        </w:rPr>
        <w:t xml:space="preserve"> </w:t>
      </w:r>
      <w:r w:rsidR="003A40E7" w:rsidRPr="003A40E7">
        <w:rPr>
          <w:rFonts w:ascii="Times New Roman" w:hAnsi="Times New Roman" w:cs="Times New Roman"/>
          <w:sz w:val="26"/>
          <w:szCs w:val="26"/>
        </w:rPr>
        <w:t xml:space="preserve">рублей, Заказчик вправе проводить малую закупку с использованием электронного магазина. Заказчик вправе проводить малую закупку с использованием электронного магазина способом отбора оферт, участниками которой могут быть только субъекты МСП, если стоимость продукции не превышает 20 </w:t>
      </w:r>
      <w:r w:rsidR="006D157C">
        <w:rPr>
          <w:rFonts w:ascii="Times New Roman" w:hAnsi="Times New Roman" w:cs="Times New Roman"/>
          <w:sz w:val="26"/>
          <w:szCs w:val="26"/>
        </w:rPr>
        <w:t>(двадцат</w:t>
      </w:r>
      <w:r w:rsidR="00377579">
        <w:rPr>
          <w:rFonts w:ascii="Times New Roman" w:hAnsi="Times New Roman" w:cs="Times New Roman"/>
          <w:sz w:val="26"/>
          <w:szCs w:val="26"/>
        </w:rPr>
        <w:t>ь</w:t>
      </w:r>
      <w:r w:rsidR="006D157C">
        <w:rPr>
          <w:rFonts w:ascii="Times New Roman" w:hAnsi="Times New Roman" w:cs="Times New Roman"/>
          <w:sz w:val="26"/>
          <w:szCs w:val="26"/>
        </w:rPr>
        <w:t>) миллионов</w:t>
      </w:r>
      <w:r w:rsidR="003A40E7" w:rsidRPr="003A40E7">
        <w:rPr>
          <w:rFonts w:ascii="Times New Roman" w:hAnsi="Times New Roman" w:cs="Times New Roman"/>
          <w:sz w:val="26"/>
          <w:szCs w:val="26"/>
        </w:rPr>
        <w:t xml:space="preserve"> рублей.</w:t>
      </w:r>
    </w:p>
    <w:p w14:paraId="202E30E0" w14:textId="6C580AA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При закупке у единственного поставщика</w:t>
      </w:r>
      <w:r w:rsidR="00BD640B" w:rsidRPr="00AF57FD">
        <w:rPr>
          <w:rFonts w:ascii="Times New Roman" w:hAnsi="Times New Roman" w:cs="Times New Roman"/>
          <w:sz w:val="26"/>
          <w:szCs w:val="26"/>
        </w:rPr>
        <w:t xml:space="preserve"> (подрядчика, исполнителя) </w:t>
      </w:r>
      <w:r w:rsidRPr="00AF57FD">
        <w:rPr>
          <w:rFonts w:ascii="Times New Roman" w:hAnsi="Times New Roman" w:cs="Times New Roman"/>
          <w:sz w:val="26"/>
          <w:szCs w:val="26"/>
        </w:rPr>
        <w:t xml:space="preserve">договор заключается напрямую с поставщиком (подрядчиком, исполнителем)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по основаниям и в случаях, предусмотренных настоящим Положением согласно пункту </w:t>
      </w:r>
      <w:r w:rsidR="00053910">
        <w:rPr>
          <w:rFonts w:ascii="Times New Roman" w:hAnsi="Times New Roman" w:cs="Times New Roman"/>
          <w:sz w:val="26"/>
          <w:szCs w:val="26"/>
        </w:rPr>
        <w:fldChar w:fldCharType="begin"/>
      </w:r>
      <w:r w:rsidR="00053910">
        <w:rPr>
          <w:rFonts w:ascii="Times New Roman" w:hAnsi="Times New Roman" w:cs="Times New Roman"/>
          <w:sz w:val="26"/>
          <w:szCs w:val="26"/>
        </w:rPr>
        <w:instrText xml:space="preserve"> REF _Ref62641522 \r \h </w:instrText>
      </w:r>
      <w:r w:rsidR="00053910">
        <w:rPr>
          <w:rFonts w:ascii="Times New Roman" w:hAnsi="Times New Roman" w:cs="Times New Roman"/>
          <w:sz w:val="26"/>
          <w:szCs w:val="26"/>
        </w:rPr>
      </w:r>
      <w:r w:rsidR="00053910">
        <w:rPr>
          <w:rFonts w:ascii="Times New Roman" w:hAnsi="Times New Roman" w:cs="Times New Roman"/>
          <w:sz w:val="26"/>
          <w:szCs w:val="26"/>
        </w:rPr>
        <w:fldChar w:fldCharType="separate"/>
      </w:r>
      <w:r w:rsidR="00077B01">
        <w:rPr>
          <w:rFonts w:ascii="Times New Roman" w:hAnsi="Times New Roman" w:cs="Times New Roman"/>
          <w:sz w:val="26"/>
          <w:szCs w:val="26"/>
        </w:rPr>
        <w:t>16.2</w:t>
      </w:r>
      <w:r w:rsidR="00053910">
        <w:rPr>
          <w:rFonts w:ascii="Times New Roman" w:hAnsi="Times New Roman" w:cs="Times New Roman"/>
          <w:sz w:val="26"/>
          <w:szCs w:val="26"/>
        </w:rPr>
        <w:fldChar w:fldCharType="end"/>
      </w:r>
      <w:r w:rsidRPr="00AF57FD">
        <w:rPr>
          <w:rFonts w:ascii="Times New Roman" w:hAnsi="Times New Roman" w:cs="Times New Roman"/>
          <w:sz w:val="26"/>
          <w:szCs w:val="26"/>
        </w:rPr>
        <w:t>.</w:t>
      </w:r>
    </w:p>
    <w:p w14:paraId="2715B35B"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84" w:name="_Ref62675155"/>
      <w:bookmarkStart w:id="85" w:name="_Ref62675578"/>
      <w:bookmarkStart w:id="86" w:name="_Ref62676031"/>
      <w:bookmarkStart w:id="87" w:name="_Ref62676133"/>
      <w:bookmarkStart w:id="88" w:name="_Ref62676296"/>
      <w:bookmarkStart w:id="89" w:name="_Toc153447255"/>
      <w:bookmarkStart w:id="90" w:name="_Toc300742334"/>
      <w:bookmarkStart w:id="91" w:name="_Toc514225643"/>
      <w:bookmarkEnd w:id="77"/>
      <w:bookmarkEnd w:id="78"/>
      <w:bookmarkEnd w:id="79"/>
      <w:r w:rsidRPr="00AF57FD">
        <w:rPr>
          <w:b/>
          <w:sz w:val="26"/>
          <w:szCs w:val="26"/>
        </w:rPr>
        <w:t>Особенности проведения закупок</w:t>
      </w:r>
      <w:bookmarkEnd w:id="84"/>
      <w:bookmarkEnd w:id="85"/>
      <w:bookmarkEnd w:id="86"/>
      <w:bookmarkEnd w:id="87"/>
      <w:bookmarkEnd w:id="88"/>
      <w:bookmarkEnd w:id="89"/>
    </w:p>
    <w:p w14:paraId="068E6EF6" w14:textId="277BC47F" w:rsidR="00CD61EB" w:rsidRPr="00625747" w:rsidRDefault="001C25E8" w:rsidP="00FD4D91">
      <w:pPr>
        <w:pStyle w:val="affb"/>
        <w:keepNext/>
        <w:numPr>
          <w:ilvl w:val="1"/>
          <w:numId w:val="21"/>
        </w:numPr>
        <w:suppressAutoHyphens/>
        <w:spacing w:before="240" w:after="120"/>
        <w:jc w:val="both"/>
        <w:outlineLvl w:val="1"/>
        <w:rPr>
          <w:b/>
          <w:sz w:val="26"/>
          <w:szCs w:val="26"/>
        </w:rPr>
      </w:pPr>
      <w:bookmarkStart w:id="92" w:name="_Toc7452971"/>
      <w:bookmarkStart w:id="93" w:name="_Toc20231770"/>
      <w:bookmarkStart w:id="94" w:name="_Ref99550615"/>
      <w:bookmarkStart w:id="95" w:name="_Toc153447256"/>
      <w:r w:rsidRPr="00625747">
        <w:rPr>
          <w:b/>
          <w:sz w:val="26"/>
          <w:szCs w:val="26"/>
        </w:rPr>
        <w:t>Особенности проведения предварительного квалификационного отбора</w:t>
      </w:r>
      <w:bookmarkEnd w:id="92"/>
      <w:bookmarkEnd w:id="93"/>
      <w:bookmarkEnd w:id="94"/>
      <w:bookmarkEnd w:id="95"/>
    </w:p>
    <w:p w14:paraId="4DA8E417" w14:textId="2FE7C336" w:rsidR="00E12721" w:rsidRPr="00625747" w:rsidRDefault="00E12721" w:rsidP="00E12721">
      <w:pPr>
        <w:pStyle w:val="ConsPlusNormal"/>
        <w:numPr>
          <w:ilvl w:val="2"/>
          <w:numId w:val="21"/>
        </w:numPr>
        <w:jc w:val="both"/>
        <w:rPr>
          <w:rFonts w:ascii="Times New Roman" w:hAnsi="Times New Roman" w:cs="Times New Roman"/>
          <w:sz w:val="26"/>
          <w:szCs w:val="26"/>
        </w:rPr>
      </w:pPr>
      <w:r w:rsidRPr="00625747">
        <w:rPr>
          <w:rFonts w:ascii="Times New Roman" w:hAnsi="Times New Roman" w:cs="Times New Roman"/>
          <w:sz w:val="26"/>
          <w:szCs w:val="26"/>
        </w:rPr>
        <w:t>ПКО может проводиться для отдельных закупок или группы закупок, объединенных каким-либо однозначным классифицирующим признаком.</w:t>
      </w:r>
    </w:p>
    <w:p w14:paraId="6A32DAC9" w14:textId="06F7F413" w:rsidR="00CD61EB" w:rsidRPr="00AF57FD" w:rsidRDefault="00E12721" w:rsidP="00E12721">
      <w:pPr>
        <w:pStyle w:val="ConsPlusNormal"/>
        <w:numPr>
          <w:ilvl w:val="2"/>
          <w:numId w:val="21"/>
        </w:numPr>
        <w:jc w:val="both"/>
        <w:rPr>
          <w:sz w:val="26"/>
          <w:szCs w:val="26"/>
        </w:rPr>
      </w:pPr>
      <w:r w:rsidRPr="00E12721">
        <w:rPr>
          <w:rFonts w:ascii="Times New Roman" w:hAnsi="Times New Roman" w:cs="Times New Roman"/>
          <w:sz w:val="26"/>
          <w:szCs w:val="26"/>
        </w:rPr>
        <w:t xml:space="preserve">По результатам ПКО формируется реестр (реестры) участников, </w:t>
      </w:r>
      <w:r>
        <w:rPr>
          <w:rFonts w:ascii="Times New Roman" w:hAnsi="Times New Roman" w:cs="Times New Roman"/>
          <w:sz w:val="26"/>
          <w:szCs w:val="26"/>
        </w:rPr>
        <w:t xml:space="preserve">прошедших ПКО и </w:t>
      </w:r>
      <w:r w:rsidRPr="00E12721">
        <w:rPr>
          <w:rFonts w:ascii="Times New Roman" w:hAnsi="Times New Roman" w:cs="Times New Roman"/>
          <w:sz w:val="26"/>
          <w:szCs w:val="26"/>
        </w:rPr>
        <w:t xml:space="preserve">которым предоставляется право на участие в закупках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с ограниченным участием. </w:t>
      </w:r>
    </w:p>
    <w:p w14:paraId="7D0F0F03" w14:textId="77777777"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В документации о проведении ПКО устанавливаются: </w:t>
      </w:r>
    </w:p>
    <w:p w14:paraId="45BFE58B"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lastRenderedPageBreak/>
        <w:t xml:space="preserve">а) сведения о закупаемой продукции; </w:t>
      </w:r>
    </w:p>
    <w:p w14:paraId="6DD5DE49"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б) дата начала, дата и время окончания подачи заявок на участие в ПКО; </w:t>
      </w:r>
    </w:p>
    <w:p w14:paraId="40BD79BA"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в) срок рассмотрения заявок на участие в ПКО и срок подведения итогов ПКО; </w:t>
      </w:r>
    </w:p>
    <w:p w14:paraId="3FF39AEE"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г) порядок проведения ПКО; </w:t>
      </w:r>
    </w:p>
    <w:p w14:paraId="7F8B6570"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д) период действия реестра участников, прошедших ПКО;  </w:t>
      </w:r>
    </w:p>
    <w:p w14:paraId="21BF76BF"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е) квалификационные требования к участникам ПКО; </w:t>
      </w:r>
    </w:p>
    <w:p w14:paraId="493B3702"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 xml:space="preserve">ж) требования к составу и оформлению заявок на участие в ПКО; </w:t>
      </w:r>
    </w:p>
    <w:p w14:paraId="7FBA1559" w14:textId="77777777" w:rsidR="00E12721" w:rsidRPr="00E12721" w:rsidRDefault="00E12721" w:rsidP="00E12721">
      <w:pPr>
        <w:pStyle w:val="ConsPlusNormal"/>
        <w:ind w:left="720" w:firstLine="0"/>
        <w:jc w:val="both"/>
        <w:rPr>
          <w:rFonts w:ascii="Times New Roman" w:hAnsi="Times New Roman" w:cs="Times New Roman"/>
          <w:sz w:val="26"/>
          <w:szCs w:val="26"/>
        </w:rPr>
      </w:pPr>
      <w:r w:rsidRPr="00E12721">
        <w:rPr>
          <w:rFonts w:ascii="Times New Roman" w:hAnsi="Times New Roman" w:cs="Times New Roman"/>
          <w:sz w:val="26"/>
          <w:szCs w:val="26"/>
        </w:rPr>
        <w:t>з) иные сведения на усмотрение Заказчика.</w:t>
      </w:r>
    </w:p>
    <w:p w14:paraId="20D1FE6E" w14:textId="5C3C23B6"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Участники ПКО подают заявки на участие в ПКО в порядке и в сроки, установленные документацией о проведении ПКО.</w:t>
      </w:r>
    </w:p>
    <w:p w14:paraId="0F917398" w14:textId="7AFC86B6" w:rsidR="00A035EB" w:rsidRPr="00F4496C" w:rsidRDefault="00A035EB" w:rsidP="00A035EB">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w:t>
      </w:r>
      <w:r>
        <w:rPr>
          <w:rFonts w:ascii="Times New Roman" w:hAnsi="Times New Roman" w:cs="Times New Roman"/>
          <w:sz w:val="26"/>
          <w:szCs w:val="26"/>
        </w:rPr>
        <w:t>ПКО</w:t>
      </w:r>
      <w:r w:rsidRPr="00F4496C">
        <w:rPr>
          <w:rFonts w:ascii="Times New Roman" w:hAnsi="Times New Roman" w:cs="Times New Roman"/>
          <w:sz w:val="26"/>
          <w:szCs w:val="26"/>
        </w:rPr>
        <w:t xml:space="preserve"> вправе подать только одну заявку на участие в </w:t>
      </w:r>
      <w:r>
        <w:rPr>
          <w:rFonts w:ascii="Times New Roman" w:hAnsi="Times New Roman" w:cs="Times New Roman"/>
          <w:sz w:val="26"/>
          <w:szCs w:val="26"/>
        </w:rPr>
        <w:t>ПКО</w:t>
      </w:r>
      <w:r w:rsidRPr="00F4496C">
        <w:rPr>
          <w:rFonts w:ascii="Times New Roman" w:hAnsi="Times New Roman" w:cs="Times New Roman"/>
          <w:sz w:val="26"/>
          <w:szCs w:val="26"/>
        </w:rPr>
        <w:t xml:space="preserve"> </w:t>
      </w:r>
      <w:r w:rsidR="00174CE3">
        <w:rPr>
          <w:rFonts w:ascii="Times New Roman" w:hAnsi="Times New Roman" w:cs="Times New Roman"/>
          <w:sz w:val="26"/>
          <w:szCs w:val="26"/>
        </w:rPr>
        <w:br/>
      </w:r>
      <w:r w:rsidR="00F253CB">
        <w:rPr>
          <w:rFonts w:ascii="Times New Roman" w:hAnsi="Times New Roman" w:cs="Times New Roman"/>
          <w:sz w:val="26"/>
          <w:szCs w:val="26"/>
        </w:rPr>
        <w:t>в отношении одного реестра</w:t>
      </w:r>
      <w:r>
        <w:rPr>
          <w:rFonts w:ascii="Times New Roman" w:hAnsi="Times New Roman" w:cs="Times New Roman"/>
          <w:sz w:val="26"/>
          <w:szCs w:val="26"/>
        </w:rPr>
        <w:t>.</w:t>
      </w:r>
      <w:r w:rsidRPr="00F4496C">
        <w:rPr>
          <w:rFonts w:ascii="Times New Roman" w:hAnsi="Times New Roman" w:cs="Times New Roman"/>
          <w:sz w:val="26"/>
          <w:szCs w:val="26"/>
        </w:rPr>
        <w:t xml:space="preserve"> В случае подачи заявки на участие в </w:t>
      </w:r>
      <w:r>
        <w:rPr>
          <w:rFonts w:ascii="Times New Roman" w:hAnsi="Times New Roman" w:cs="Times New Roman"/>
          <w:sz w:val="26"/>
          <w:szCs w:val="26"/>
        </w:rPr>
        <w:t>ПКО</w:t>
      </w:r>
      <w:r w:rsidRPr="00F4496C">
        <w:rPr>
          <w:rFonts w:ascii="Times New Roman" w:hAnsi="Times New Roman" w:cs="Times New Roman"/>
          <w:sz w:val="26"/>
          <w:szCs w:val="26"/>
        </w:rPr>
        <w:t xml:space="preserve"> </w:t>
      </w:r>
      <w:r>
        <w:rPr>
          <w:rFonts w:ascii="Times New Roman" w:hAnsi="Times New Roman" w:cs="Times New Roman"/>
          <w:sz w:val="26"/>
          <w:szCs w:val="26"/>
        </w:rPr>
        <w:t xml:space="preserve">в отношении одного реестра </w:t>
      </w:r>
      <w:r w:rsidRPr="00F4496C">
        <w:rPr>
          <w:rFonts w:ascii="Times New Roman" w:hAnsi="Times New Roman" w:cs="Times New Roman"/>
          <w:sz w:val="26"/>
          <w:szCs w:val="26"/>
        </w:rPr>
        <w:t xml:space="preserve">группой лиц, такие лица не вправе участвовать в </w:t>
      </w:r>
      <w:r>
        <w:rPr>
          <w:rFonts w:ascii="Times New Roman" w:hAnsi="Times New Roman" w:cs="Times New Roman"/>
          <w:sz w:val="26"/>
          <w:szCs w:val="26"/>
        </w:rPr>
        <w:t xml:space="preserve">ПКО в отношении этого же реестра </w:t>
      </w:r>
      <w:r w:rsidRPr="00F4496C">
        <w:rPr>
          <w:rFonts w:ascii="Times New Roman" w:hAnsi="Times New Roman" w:cs="Times New Roman"/>
          <w:sz w:val="26"/>
          <w:szCs w:val="26"/>
        </w:rPr>
        <w:t xml:space="preserve">самостоятельно </w:t>
      </w:r>
      <w:r>
        <w:rPr>
          <w:rFonts w:ascii="Times New Roman" w:hAnsi="Times New Roman" w:cs="Times New Roman"/>
          <w:sz w:val="26"/>
          <w:szCs w:val="26"/>
        </w:rPr>
        <w:t xml:space="preserve">(индивидуально) </w:t>
      </w:r>
      <w:r w:rsidRPr="00F4496C">
        <w:rPr>
          <w:rFonts w:ascii="Times New Roman" w:hAnsi="Times New Roman" w:cs="Times New Roman"/>
          <w:sz w:val="26"/>
          <w:szCs w:val="26"/>
        </w:rPr>
        <w:t xml:space="preserve">или на стороне другого </w:t>
      </w:r>
      <w:r>
        <w:rPr>
          <w:rFonts w:ascii="Times New Roman" w:hAnsi="Times New Roman" w:cs="Times New Roman"/>
          <w:sz w:val="26"/>
          <w:szCs w:val="26"/>
        </w:rPr>
        <w:t xml:space="preserve">(группового) </w:t>
      </w:r>
      <w:r w:rsidRPr="00F4496C">
        <w:rPr>
          <w:rFonts w:ascii="Times New Roman" w:hAnsi="Times New Roman" w:cs="Times New Roman"/>
          <w:sz w:val="26"/>
          <w:szCs w:val="26"/>
        </w:rPr>
        <w:t xml:space="preserve">участника закупки. Несоблюдение данного требования является основанием для отклонения </w:t>
      </w:r>
      <w:r w:rsidRPr="008501F6">
        <w:rPr>
          <w:rFonts w:ascii="Times New Roman" w:hAnsi="Times New Roman" w:cs="Times New Roman"/>
          <w:sz w:val="26"/>
          <w:szCs w:val="26"/>
        </w:rPr>
        <w:t xml:space="preserve">всех заявок, поданных на </w:t>
      </w:r>
      <w:r>
        <w:rPr>
          <w:rFonts w:ascii="Times New Roman" w:hAnsi="Times New Roman" w:cs="Times New Roman"/>
          <w:sz w:val="26"/>
          <w:szCs w:val="26"/>
        </w:rPr>
        <w:t>участие в ПКО в отношении реестра</w:t>
      </w:r>
      <w:r w:rsidRPr="008501F6">
        <w:rPr>
          <w:rFonts w:ascii="Times New Roman" w:hAnsi="Times New Roman" w:cs="Times New Roman"/>
          <w:sz w:val="26"/>
          <w:szCs w:val="26"/>
        </w:rPr>
        <w:t>, в которых фигурируют такие лица</w:t>
      </w:r>
      <w:r w:rsidRPr="00F4496C">
        <w:rPr>
          <w:rFonts w:ascii="Times New Roman" w:hAnsi="Times New Roman" w:cs="Times New Roman"/>
          <w:sz w:val="26"/>
          <w:szCs w:val="26"/>
        </w:rPr>
        <w:t>.</w:t>
      </w:r>
      <w:r>
        <w:rPr>
          <w:rFonts w:ascii="Times New Roman" w:hAnsi="Times New Roman" w:cs="Times New Roman"/>
          <w:sz w:val="26"/>
          <w:szCs w:val="26"/>
        </w:rPr>
        <w:t xml:space="preserve"> В случае если по результатам ПКО формируются несколько реестров, то участник вправе подать</w:t>
      </w:r>
      <w:r w:rsidR="00F253CB">
        <w:rPr>
          <w:rFonts w:ascii="Times New Roman" w:hAnsi="Times New Roman" w:cs="Times New Roman"/>
          <w:sz w:val="26"/>
          <w:szCs w:val="26"/>
        </w:rPr>
        <w:t xml:space="preserve"> более одной</w:t>
      </w:r>
      <w:r>
        <w:rPr>
          <w:rFonts w:ascii="Times New Roman" w:hAnsi="Times New Roman" w:cs="Times New Roman"/>
          <w:sz w:val="26"/>
          <w:szCs w:val="26"/>
        </w:rPr>
        <w:t xml:space="preserve"> заявки </w:t>
      </w:r>
      <w:r w:rsidR="00174CE3">
        <w:rPr>
          <w:rFonts w:ascii="Times New Roman" w:hAnsi="Times New Roman" w:cs="Times New Roman"/>
          <w:sz w:val="26"/>
          <w:szCs w:val="26"/>
        </w:rPr>
        <w:br/>
      </w:r>
      <w:r>
        <w:rPr>
          <w:rFonts w:ascii="Times New Roman" w:hAnsi="Times New Roman" w:cs="Times New Roman"/>
          <w:sz w:val="26"/>
          <w:szCs w:val="26"/>
        </w:rPr>
        <w:t>на участие в ПКО для включения в каждый из реестров.</w:t>
      </w:r>
    </w:p>
    <w:p w14:paraId="331A889F" w14:textId="3A953E72"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Рассмотрение Заказчиком заявок на участие в ПКО может осуществляться после окончания срока подачи заявок на участие в ПКО или по мере поступления каждой заявки в течение периода приема заявок в соответствии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с условиями документации о проведении ПКО. </w:t>
      </w:r>
    </w:p>
    <w:p w14:paraId="0560F8E5" w14:textId="6C76F4F4" w:rsid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Заказчик рассматривает поданные заявки на участие в ПКО, в сроки, указанные в документации о проведении ПКО и принимает решение о включении или об отказе во включении участника в реестр. В случае рассмотрения заявок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по мере их поступления до окончания срока приема заявок, такой срок рассмотрения не должен превышать 60 календарных дней с момента подачи участником заявки </w:t>
      </w:r>
      <w:r w:rsidR="00174CE3">
        <w:rPr>
          <w:rFonts w:ascii="Times New Roman" w:hAnsi="Times New Roman" w:cs="Times New Roman"/>
          <w:sz w:val="26"/>
          <w:szCs w:val="26"/>
        </w:rPr>
        <w:br/>
      </w:r>
      <w:r w:rsidRPr="00E12721">
        <w:rPr>
          <w:rFonts w:ascii="Times New Roman" w:hAnsi="Times New Roman" w:cs="Times New Roman"/>
          <w:sz w:val="26"/>
          <w:szCs w:val="26"/>
        </w:rPr>
        <w:t>на участие в ПКО.</w:t>
      </w:r>
    </w:p>
    <w:p w14:paraId="3B35EAB0" w14:textId="77777777"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По результатам рассмотрения заявок на участие в ПКО Заказчиком формируется протокол, который должен содержать:</w:t>
      </w:r>
    </w:p>
    <w:p w14:paraId="1E793DE0" w14:textId="77777777" w:rsidR="00E12721" w:rsidRPr="00E12721" w:rsidRDefault="00E12721" w:rsidP="00174CE3">
      <w:pPr>
        <w:pStyle w:val="ConsPlusNormal"/>
        <w:numPr>
          <w:ilvl w:val="2"/>
          <w:numId w:val="44"/>
        </w:numPr>
        <w:ind w:firstLine="709"/>
        <w:jc w:val="both"/>
        <w:rPr>
          <w:rFonts w:ascii="Times New Roman" w:hAnsi="Times New Roman" w:cs="Times New Roman"/>
          <w:sz w:val="26"/>
          <w:szCs w:val="26"/>
        </w:rPr>
      </w:pPr>
      <w:r w:rsidRPr="00E12721">
        <w:rPr>
          <w:rFonts w:ascii="Times New Roman" w:hAnsi="Times New Roman" w:cs="Times New Roman"/>
          <w:sz w:val="26"/>
          <w:szCs w:val="26"/>
        </w:rPr>
        <w:t>перечень участников, подавших заявки на участие в ПКО;</w:t>
      </w:r>
    </w:p>
    <w:p w14:paraId="2C478F58" w14:textId="1224A101" w:rsidR="00E12721" w:rsidRPr="00E12721" w:rsidRDefault="00E12721" w:rsidP="00174CE3">
      <w:pPr>
        <w:pStyle w:val="ConsPlusNormal"/>
        <w:numPr>
          <w:ilvl w:val="2"/>
          <w:numId w:val="44"/>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результаты рассмотрения каждой заявки на участие в ПКО и решение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в отношении каждого участника ПКО о включении или об отказе во включении </w:t>
      </w:r>
      <w:r w:rsidR="00174CE3">
        <w:rPr>
          <w:rFonts w:ascii="Times New Roman" w:hAnsi="Times New Roman" w:cs="Times New Roman"/>
          <w:sz w:val="26"/>
          <w:szCs w:val="26"/>
        </w:rPr>
        <w:br/>
      </w:r>
      <w:r w:rsidRPr="00E12721">
        <w:rPr>
          <w:rFonts w:ascii="Times New Roman" w:hAnsi="Times New Roman" w:cs="Times New Roman"/>
          <w:sz w:val="26"/>
          <w:szCs w:val="26"/>
        </w:rPr>
        <w:t>в реестр участников, которым предоставляется право на участие в последующих закупках с ограниченным участием,</w:t>
      </w:r>
    </w:p>
    <w:p w14:paraId="5052FC0F" w14:textId="77777777" w:rsidR="00E12721" w:rsidRPr="00E12721" w:rsidRDefault="00E12721" w:rsidP="00174CE3">
      <w:pPr>
        <w:pStyle w:val="ConsPlusNormal"/>
        <w:numPr>
          <w:ilvl w:val="2"/>
          <w:numId w:val="44"/>
        </w:numPr>
        <w:ind w:firstLine="709"/>
        <w:jc w:val="both"/>
        <w:rPr>
          <w:rFonts w:ascii="Times New Roman" w:hAnsi="Times New Roman" w:cs="Times New Roman"/>
          <w:sz w:val="26"/>
          <w:szCs w:val="26"/>
        </w:rPr>
      </w:pPr>
      <w:r w:rsidRPr="00E12721">
        <w:rPr>
          <w:rFonts w:ascii="Times New Roman" w:hAnsi="Times New Roman" w:cs="Times New Roman"/>
          <w:sz w:val="26"/>
          <w:szCs w:val="26"/>
        </w:rPr>
        <w:t>иные сведения на усмотрение Заказчика.</w:t>
      </w:r>
    </w:p>
    <w:p w14:paraId="0652BB80" w14:textId="4D9F19E2" w:rsidR="00E12721" w:rsidRPr="007B28BC" w:rsidRDefault="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В случае если на участие в ПКО поступила заявка от одного участника, либо не поступило ни одной заявки, либо по итогам рассмотрения заявок только один участник признан прошедшим ПКО, либо по итогам оценки заявок ни один участник не признан прошедшим ПКО, такой ПКО признается несостоявшимся.</w:t>
      </w:r>
      <w:r w:rsidR="007B28BC">
        <w:rPr>
          <w:rFonts w:ascii="Times New Roman" w:hAnsi="Times New Roman" w:cs="Times New Roman"/>
          <w:sz w:val="26"/>
          <w:szCs w:val="26"/>
        </w:rPr>
        <w:t xml:space="preserve"> </w:t>
      </w:r>
      <w:r w:rsidR="00174CE3">
        <w:rPr>
          <w:rFonts w:ascii="Times New Roman" w:hAnsi="Times New Roman" w:cs="Times New Roman"/>
          <w:sz w:val="26"/>
          <w:szCs w:val="26"/>
        </w:rPr>
        <w:br/>
      </w:r>
      <w:r w:rsidRPr="007B28BC">
        <w:rPr>
          <w:rFonts w:ascii="Times New Roman" w:hAnsi="Times New Roman" w:cs="Times New Roman"/>
          <w:sz w:val="26"/>
          <w:szCs w:val="26"/>
        </w:rPr>
        <w:t>В случае признания ПКО несостоявшимся Заказчик может провести ПКО вновь.</w:t>
      </w:r>
    </w:p>
    <w:p w14:paraId="454AE660" w14:textId="27938F45" w:rsidR="007B28BC" w:rsidRDefault="007B28BC" w:rsidP="00E1272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 xml:space="preserve">Заказчик вправе провести закупку с ограниченным участием среди поставщиков (подрядчиков, исполнителей), прошедших ПКО и включенных </w:t>
      </w:r>
      <w:r w:rsidR="00174CE3">
        <w:rPr>
          <w:rFonts w:ascii="Times New Roman" w:hAnsi="Times New Roman" w:cs="Times New Roman"/>
          <w:sz w:val="26"/>
          <w:szCs w:val="26"/>
        </w:rPr>
        <w:br/>
      </w:r>
      <w:r>
        <w:rPr>
          <w:rFonts w:ascii="Times New Roman" w:hAnsi="Times New Roman" w:cs="Times New Roman"/>
          <w:sz w:val="26"/>
          <w:szCs w:val="26"/>
        </w:rPr>
        <w:t xml:space="preserve">в соответствующий реестр, в случае если в такой реестр включено не менее </w:t>
      </w:r>
      <w:r w:rsidR="005D3028">
        <w:rPr>
          <w:rFonts w:ascii="Times New Roman" w:hAnsi="Times New Roman" w:cs="Times New Roman"/>
          <w:sz w:val="26"/>
          <w:szCs w:val="26"/>
        </w:rPr>
        <w:t xml:space="preserve">3 </w:t>
      </w:r>
      <w:r>
        <w:rPr>
          <w:rFonts w:ascii="Times New Roman" w:hAnsi="Times New Roman" w:cs="Times New Roman"/>
          <w:sz w:val="26"/>
          <w:szCs w:val="26"/>
        </w:rPr>
        <w:t xml:space="preserve">поставщиков (подрядчиков, исполнителей). </w:t>
      </w:r>
    </w:p>
    <w:p w14:paraId="2EEFC19E" w14:textId="4F5F83EF"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Заказчик вправе отказаться от проведения ПКО в любой момент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до подведения итогов ПКО. В случае отказа Заказчика от ПКО проведение процедур </w:t>
      </w:r>
      <w:r w:rsidRPr="00E12721">
        <w:rPr>
          <w:rFonts w:ascii="Times New Roman" w:hAnsi="Times New Roman" w:cs="Times New Roman"/>
          <w:sz w:val="26"/>
          <w:szCs w:val="26"/>
        </w:rPr>
        <w:lastRenderedPageBreak/>
        <w:t>с ограниченным участием по итогам такого отбора не допускается, за исключен</w:t>
      </w:r>
      <w:r w:rsidR="004F600A">
        <w:rPr>
          <w:rFonts w:ascii="Times New Roman" w:hAnsi="Times New Roman" w:cs="Times New Roman"/>
          <w:sz w:val="26"/>
          <w:szCs w:val="26"/>
        </w:rPr>
        <w:t>ием процедур, размещенных в ЕИС/</w:t>
      </w:r>
      <w:r w:rsidRPr="00E12721">
        <w:rPr>
          <w:rFonts w:ascii="Times New Roman" w:hAnsi="Times New Roman" w:cs="Times New Roman"/>
          <w:sz w:val="26"/>
          <w:szCs w:val="26"/>
        </w:rPr>
        <w:t>ЭТП до отказа от ПКО.</w:t>
      </w:r>
    </w:p>
    <w:p w14:paraId="3EE39301" w14:textId="102BE8E9"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Участник, включенный в реестр по результатам ПКО, в течение срока его действия обязан поддерживать достоверность и актуальность сведений, содержащихся в предоставленной заявке на участие в ПКО. В случае если участник перестал соответствовать требованиям, установленным в документации </w:t>
      </w:r>
      <w:r w:rsidR="00174CE3">
        <w:rPr>
          <w:rFonts w:ascii="Times New Roman" w:hAnsi="Times New Roman" w:cs="Times New Roman"/>
          <w:sz w:val="26"/>
          <w:szCs w:val="26"/>
        </w:rPr>
        <w:br/>
      </w:r>
      <w:r w:rsidRPr="00E12721">
        <w:rPr>
          <w:rFonts w:ascii="Times New Roman" w:hAnsi="Times New Roman" w:cs="Times New Roman"/>
          <w:sz w:val="26"/>
          <w:szCs w:val="26"/>
        </w:rPr>
        <w:t>о проведении ПКО, то такой участник обязан известить об этом Заказчика путем направления уведомления Заказчику об его исключении из реестра или о проведении повторного рассмотрения и оценки его заявки на участие в ПКО</w:t>
      </w:r>
      <w:r w:rsidR="004F600A" w:rsidRPr="004F600A">
        <w:rPr>
          <w:rFonts w:ascii="Times New Roman" w:hAnsi="Times New Roman" w:cs="Times New Roman"/>
          <w:sz w:val="26"/>
          <w:szCs w:val="26"/>
        </w:rPr>
        <w:t xml:space="preserve"> </w:t>
      </w:r>
      <w:r w:rsidR="004F600A" w:rsidRPr="00E12721">
        <w:rPr>
          <w:rFonts w:ascii="Times New Roman" w:hAnsi="Times New Roman" w:cs="Times New Roman"/>
          <w:sz w:val="26"/>
          <w:szCs w:val="26"/>
        </w:rPr>
        <w:t>в срок не более 5 рабочих дней с даты наступления такого события</w:t>
      </w:r>
      <w:r w:rsidRPr="00E12721">
        <w:rPr>
          <w:rFonts w:ascii="Times New Roman" w:hAnsi="Times New Roman" w:cs="Times New Roman"/>
          <w:sz w:val="26"/>
          <w:szCs w:val="26"/>
        </w:rPr>
        <w:t>.</w:t>
      </w:r>
    </w:p>
    <w:p w14:paraId="3B8B6794" w14:textId="6137DC8B" w:rsidR="00E12721" w:rsidRPr="00E12721" w:rsidRDefault="00E12721" w:rsidP="00E12721">
      <w:pPr>
        <w:pStyle w:val="ConsPlusNormal"/>
        <w:numPr>
          <w:ilvl w:val="2"/>
          <w:numId w:val="21"/>
        </w:numPr>
        <w:jc w:val="both"/>
        <w:rPr>
          <w:rFonts w:ascii="Times New Roman" w:hAnsi="Times New Roman" w:cs="Times New Roman"/>
          <w:sz w:val="26"/>
          <w:szCs w:val="26"/>
        </w:rPr>
      </w:pPr>
      <w:r w:rsidRPr="00E12721">
        <w:rPr>
          <w:rFonts w:ascii="Times New Roman" w:hAnsi="Times New Roman" w:cs="Times New Roman"/>
          <w:sz w:val="26"/>
          <w:szCs w:val="26"/>
        </w:rPr>
        <w:t xml:space="preserve">Участник исключается из </w:t>
      </w:r>
      <w:r w:rsidR="001167B7">
        <w:rPr>
          <w:rFonts w:ascii="Times New Roman" w:hAnsi="Times New Roman" w:cs="Times New Roman"/>
          <w:sz w:val="26"/>
          <w:szCs w:val="26"/>
        </w:rPr>
        <w:t>реестра</w:t>
      </w:r>
      <w:r w:rsidR="001167B7" w:rsidRPr="00E12721">
        <w:rPr>
          <w:rFonts w:ascii="Times New Roman" w:hAnsi="Times New Roman" w:cs="Times New Roman"/>
          <w:sz w:val="26"/>
          <w:szCs w:val="26"/>
        </w:rPr>
        <w:t xml:space="preserve"> </w:t>
      </w:r>
      <w:r w:rsidRPr="00E12721">
        <w:rPr>
          <w:rFonts w:ascii="Times New Roman" w:hAnsi="Times New Roman" w:cs="Times New Roman"/>
          <w:sz w:val="26"/>
          <w:szCs w:val="26"/>
        </w:rPr>
        <w:t xml:space="preserve">участников, прошедших ПКО, </w:t>
      </w:r>
      <w:r w:rsidR="00174CE3">
        <w:rPr>
          <w:rFonts w:ascii="Times New Roman" w:hAnsi="Times New Roman" w:cs="Times New Roman"/>
          <w:sz w:val="26"/>
          <w:szCs w:val="26"/>
        </w:rPr>
        <w:br/>
      </w:r>
      <w:r w:rsidRPr="00E12721">
        <w:rPr>
          <w:rFonts w:ascii="Times New Roman" w:hAnsi="Times New Roman" w:cs="Times New Roman"/>
          <w:sz w:val="26"/>
          <w:szCs w:val="26"/>
        </w:rPr>
        <w:t>в следующих случаях:</w:t>
      </w:r>
    </w:p>
    <w:p w14:paraId="6E1166EA" w14:textId="2FDBF655"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в связи с обращением такого участника об его исключении из реестра;</w:t>
      </w:r>
    </w:p>
    <w:p w14:paraId="2CA60A28" w14:textId="54F3448A"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установления Заказчиком его несоответствия требованиям документации </w:t>
      </w:r>
      <w:r w:rsidR="00174CE3">
        <w:rPr>
          <w:rFonts w:ascii="Times New Roman" w:hAnsi="Times New Roman" w:cs="Times New Roman"/>
          <w:sz w:val="26"/>
          <w:szCs w:val="26"/>
        </w:rPr>
        <w:br/>
      </w:r>
      <w:r w:rsidRPr="00E12721">
        <w:rPr>
          <w:rFonts w:ascii="Times New Roman" w:hAnsi="Times New Roman" w:cs="Times New Roman"/>
          <w:sz w:val="26"/>
          <w:szCs w:val="26"/>
        </w:rPr>
        <w:t>по проведению ПКО или в связи с предоставлением таким участником недостоверной информации о своем соответствии указанным требованиям;</w:t>
      </w:r>
    </w:p>
    <w:p w14:paraId="78E070C7" w14:textId="0346E1B9"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одностороннее расторжение договора или отказ от исполнения договора </w:t>
      </w:r>
      <w:r w:rsidR="00174CE3">
        <w:rPr>
          <w:rFonts w:ascii="Times New Roman" w:hAnsi="Times New Roman" w:cs="Times New Roman"/>
          <w:sz w:val="26"/>
          <w:szCs w:val="26"/>
        </w:rPr>
        <w:br/>
      </w:r>
      <w:r w:rsidRPr="00E12721">
        <w:rPr>
          <w:rFonts w:ascii="Times New Roman" w:hAnsi="Times New Roman" w:cs="Times New Roman"/>
          <w:sz w:val="26"/>
          <w:szCs w:val="26"/>
        </w:rPr>
        <w:t>на поставку товаров, выполнение работ, оказание услуг, аналогичных предмету ПКО, по инициативе такого участника</w:t>
      </w:r>
      <w:r w:rsidR="0013643A">
        <w:rPr>
          <w:rFonts w:ascii="Times New Roman" w:hAnsi="Times New Roman" w:cs="Times New Roman"/>
          <w:sz w:val="26"/>
          <w:szCs w:val="26"/>
        </w:rPr>
        <w:t xml:space="preserve">, или </w:t>
      </w:r>
      <w:r w:rsidR="0013643A" w:rsidRPr="0013643A">
        <w:rPr>
          <w:rFonts w:ascii="Times New Roman" w:hAnsi="Times New Roman" w:cs="Times New Roman"/>
          <w:sz w:val="26"/>
          <w:szCs w:val="26"/>
        </w:rPr>
        <w:t xml:space="preserve">систематическое неисполнение участником обязательств по договору с </w:t>
      </w:r>
      <w:r w:rsidR="0013643A">
        <w:rPr>
          <w:rFonts w:ascii="Times New Roman" w:hAnsi="Times New Roman" w:cs="Times New Roman"/>
          <w:sz w:val="26"/>
          <w:szCs w:val="26"/>
        </w:rPr>
        <w:t>Заказчиком</w:t>
      </w:r>
      <w:r w:rsidRPr="00E12721">
        <w:rPr>
          <w:rFonts w:ascii="Times New Roman" w:hAnsi="Times New Roman" w:cs="Times New Roman"/>
          <w:sz w:val="26"/>
          <w:szCs w:val="26"/>
        </w:rPr>
        <w:t>;</w:t>
      </w:r>
    </w:p>
    <w:p w14:paraId="555370BC" w14:textId="471271C4"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нарушение участником антикоррупционной оговорки по договору;</w:t>
      </w:r>
    </w:p>
    <w:p w14:paraId="7D18D29B" w14:textId="14647308" w:rsidR="00E12721" w:rsidRPr="00E12721"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уклонение участника от заключения договоров два и более раз </w:t>
      </w:r>
      <w:r w:rsidR="00174CE3">
        <w:rPr>
          <w:rFonts w:ascii="Times New Roman" w:hAnsi="Times New Roman" w:cs="Times New Roman"/>
          <w:sz w:val="26"/>
          <w:szCs w:val="26"/>
        </w:rPr>
        <w:br/>
      </w:r>
      <w:r w:rsidRPr="00E12721">
        <w:rPr>
          <w:rFonts w:ascii="Times New Roman" w:hAnsi="Times New Roman" w:cs="Times New Roman"/>
          <w:sz w:val="26"/>
          <w:szCs w:val="26"/>
        </w:rPr>
        <w:t xml:space="preserve">по результатам закупочных процедур, проводимых Заказчиком; </w:t>
      </w:r>
    </w:p>
    <w:p w14:paraId="743F8693" w14:textId="77CF4947" w:rsidR="00CD61EB" w:rsidRDefault="00E12721" w:rsidP="00174CE3">
      <w:pPr>
        <w:pStyle w:val="ConsPlusNormal"/>
        <w:numPr>
          <w:ilvl w:val="2"/>
          <w:numId w:val="45"/>
        </w:numPr>
        <w:ind w:firstLine="709"/>
        <w:jc w:val="both"/>
        <w:rPr>
          <w:rFonts w:ascii="Times New Roman" w:hAnsi="Times New Roman" w:cs="Times New Roman"/>
          <w:sz w:val="26"/>
          <w:szCs w:val="26"/>
        </w:rPr>
      </w:pPr>
      <w:r w:rsidRPr="00E12721">
        <w:rPr>
          <w:rFonts w:ascii="Times New Roman" w:hAnsi="Times New Roman" w:cs="Times New Roman"/>
          <w:sz w:val="26"/>
          <w:szCs w:val="26"/>
        </w:rPr>
        <w:t xml:space="preserve">наличия фактов причинения ущерба имуществу и/или сотрудникам Заказчика, а также третьим лицам, вследствие исполнения или ненадлежащего исполнения таким участником договора с Заказчиком, которые были признаны </w:t>
      </w:r>
      <w:r w:rsidR="00174CE3">
        <w:rPr>
          <w:rFonts w:ascii="Times New Roman" w:hAnsi="Times New Roman" w:cs="Times New Roman"/>
          <w:sz w:val="26"/>
          <w:szCs w:val="26"/>
        </w:rPr>
        <w:br/>
      </w:r>
      <w:r w:rsidRPr="00E12721">
        <w:rPr>
          <w:rFonts w:ascii="Times New Roman" w:hAnsi="Times New Roman" w:cs="Times New Roman"/>
          <w:sz w:val="26"/>
          <w:szCs w:val="26"/>
        </w:rPr>
        <w:t>со стороны участника, но добровольно не возмещены в полном объеме в досудебном порядке.</w:t>
      </w:r>
    </w:p>
    <w:p w14:paraId="663B18F5" w14:textId="2A5B6B86" w:rsidR="001167B7" w:rsidRDefault="001167B7" w:rsidP="003D5919">
      <w:pPr>
        <w:pStyle w:val="ConsPlusNormal"/>
        <w:ind w:firstLine="709"/>
        <w:jc w:val="both"/>
        <w:rPr>
          <w:rFonts w:ascii="Times New Roman" w:hAnsi="Times New Roman" w:cs="Times New Roman"/>
          <w:sz w:val="26"/>
          <w:szCs w:val="26"/>
        </w:rPr>
      </w:pPr>
      <w:r w:rsidRPr="001167B7">
        <w:rPr>
          <w:rFonts w:ascii="Times New Roman" w:hAnsi="Times New Roman" w:cs="Times New Roman"/>
          <w:sz w:val="26"/>
          <w:szCs w:val="26"/>
        </w:rPr>
        <w:t>Заказчик вправе установить в документации о проведении ПКО период, на который участник исключается из реестра участников, прошедших ПКО, в зависимости от основания, послужившего исключению. По истечении установленного периода участник вправе подать заявку на участие в ПКО повторно (если прием заявок на участие в таком ПКО не завершен) в порядке, предусмотренном документацией о проведении ПКО. Заказчик рассматривает поданную заявку участника на соответствие требованиям документации о проведении ПКО и принимает решение о включении или об отказе во включении участника в реестр в порядке, определенном документацией о проведении ПКО.</w:t>
      </w:r>
    </w:p>
    <w:p w14:paraId="4633A561" w14:textId="54CDA72A" w:rsidR="00330FF0" w:rsidRPr="00AF57FD" w:rsidRDefault="00330FF0" w:rsidP="00855723">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 xml:space="preserve">Заказчики, присоединившиеся к настоящему Положению, вправе проводить закупки с ограниченным участием среди поставщиков (подрядчиков, исполнителей), включенных в реестр по результатам ПКО, проведенного ПАО «Ростелеком». </w:t>
      </w:r>
    </w:p>
    <w:p w14:paraId="441AB24F" w14:textId="63A1003D"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96" w:name="_Toc7452972"/>
      <w:bookmarkStart w:id="97" w:name="_Toc20231771"/>
      <w:bookmarkStart w:id="98" w:name="_Ref99550670"/>
      <w:bookmarkStart w:id="99" w:name="_Toc153447257"/>
      <w:r w:rsidRPr="00AF57FD">
        <w:rPr>
          <w:b/>
          <w:sz w:val="26"/>
          <w:szCs w:val="26"/>
        </w:rPr>
        <w:t>Особенности проведения закупок, предусматривающих выбор нескольких победителей закупки</w:t>
      </w:r>
      <w:bookmarkEnd w:id="96"/>
      <w:bookmarkEnd w:id="97"/>
      <w:bookmarkEnd w:id="98"/>
      <w:bookmarkEnd w:id="99"/>
      <w:r w:rsidRPr="00AF57FD">
        <w:rPr>
          <w:b/>
          <w:sz w:val="26"/>
          <w:szCs w:val="26"/>
        </w:rPr>
        <w:t xml:space="preserve"> </w:t>
      </w:r>
    </w:p>
    <w:p w14:paraId="4F3752BF" w14:textId="0AFA9DAB" w:rsidR="00CD61EB" w:rsidRPr="00AF57FD" w:rsidRDefault="00AB1AAC" w:rsidP="00FD4D91">
      <w:pPr>
        <w:pStyle w:val="ConsPlusNormal"/>
        <w:numPr>
          <w:ilvl w:val="2"/>
          <w:numId w:val="21"/>
        </w:numPr>
        <w:jc w:val="both"/>
        <w:rPr>
          <w:rFonts w:ascii="Times New Roman" w:hAnsi="Times New Roman" w:cs="Times New Roman"/>
          <w:sz w:val="26"/>
          <w:szCs w:val="26"/>
        </w:rPr>
      </w:pPr>
      <w:r w:rsidRPr="00AB1AAC">
        <w:rPr>
          <w:rFonts w:ascii="Times New Roman" w:hAnsi="Times New Roman" w:cs="Times New Roman"/>
          <w:sz w:val="26"/>
          <w:szCs w:val="26"/>
        </w:rPr>
        <w:t xml:space="preserve">Конкурентные и неконкурентные закупки (за исключением закупки </w:t>
      </w:r>
      <w:r w:rsidR="00174CE3">
        <w:rPr>
          <w:rFonts w:ascii="Times New Roman" w:hAnsi="Times New Roman" w:cs="Times New Roman"/>
          <w:sz w:val="26"/>
          <w:szCs w:val="26"/>
        </w:rPr>
        <w:br/>
      </w:r>
      <w:r w:rsidRPr="00AB1AAC">
        <w:rPr>
          <w:rFonts w:ascii="Times New Roman" w:hAnsi="Times New Roman" w:cs="Times New Roman"/>
          <w:sz w:val="26"/>
          <w:szCs w:val="26"/>
        </w:rPr>
        <w:t xml:space="preserve">у единственного поставщика) могут предусматривать заключение договоров </w:t>
      </w:r>
      <w:r w:rsidR="00174CE3">
        <w:rPr>
          <w:rFonts w:ascii="Times New Roman" w:hAnsi="Times New Roman" w:cs="Times New Roman"/>
          <w:sz w:val="26"/>
          <w:szCs w:val="26"/>
        </w:rPr>
        <w:br/>
      </w:r>
      <w:r w:rsidRPr="00AB1AAC">
        <w:rPr>
          <w:rFonts w:ascii="Times New Roman" w:hAnsi="Times New Roman" w:cs="Times New Roman"/>
          <w:sz w:val="26"/>
          <w:szCs w:val="26"/>
        </w:rPr>
        <w:lastRenderedPageBreak/>
        <w:t xml:space="preserve">с несколькими участниками закупки (лота), при этом все такие участники </w:t>
      </w:r>
      <w:r>
        <w:rPr>
          <w:rFonts w:ascii="Times New Roman" w:hAnsi="Times New Roman" w:cs="Times New Roman"/>
          <w:sz w:val="26"/>
          <w:szCs w:val="26"/>
        </w:rPr>
        <w:t>признаются победителями закупки</w:t>
      </w:r>
      <w:r w:rsidR="001C25E8" w:rsidRPr="00AF57FD">
        <w:rPr>
          <w:rFonts w:ascii="Times New Roman" w:hAnsi="Times New Roman" w:cs="Times New Roman"/>
          <w:sz w:val="26"/>
          <w:szCs w:val="26"/>
        </w:rPr>
        <w:t>.</w:t>
      </w:r>
    </w:p>
    <w:p w14:paraId="186E3F42" w14:textId="141D3A7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Договоры с несколькими победителями закупки заключа</w:t>
      </w:r>
      <w:r w:rsidR="00E15ABB">
        <w:rPr>
          <w:rFonts w:ascii="Times New Roman" w:hAnsi="Times New Roman" w:cs="Times New Roman"/>
          <w:sz w:val="26"/>
          <w:szCs w:val="26"/>
        </w:rPr>
        <w:t xml:space="preserve">ются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настоящим Положением и условиями документации о закупке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с учетом следующего: </w:t>
      </w:r>
    </w:p>
    <w:p w14:paraId="587D8098" w14:textId="36522AAD" w:rsidR="00CD61EB" w:rsidRPr="00AF57FD" w:rsidRDefault="00BD640B"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1) </w:t>
      </w:r>
      <w:r w:rsidR="001C25E8" w:rsidRPr="00AF57FD">
        <w:rPr>
          <w:rFonts w:ascii="Times New Roman" w:hAnsi="Times New Roman" w:cs="Times New Roman"/>
          <w:sz w:val="26"/>
          <w:szCs w:val="26"/>
        </w:rPr>
        <w:t>общая сум</w:t>
      </w:r>
      <w:r w:rsidR="00E15ABB">
        <w:rPr>
          <w:rFonts w:ascii="Times New Roman" w:hAnsi="Times New Roman" w:cs="Times New Roman"/>
          <w:sz w:val="26"/>
          <w:szCs w:val="26"/>
        </w:rPr>
        <w:t xml:space="preserve">ма всех заключаемых договоров с </w:t>
      </w:r>
      <w:r w:rsidR="001C25E8" w:rsidRPr="00AF57FD">
        <w:rPr>
          <w:rFonts w:ascii="Times New Roman" w:hAnsi="Times New Roman" w:cs="Times New Roman"/>
          <w:sz w:val="26"/>
          <w:szCs w:val="26"/>
        </w:rPr>
        <w:t xml:space="preserve">несколькими победителями </w:t>
      </w:r>
      <w:r w:rsidR="00174CE3">
        <w:rPr>
          <w:rFonts w:ascii="Times New Roman" w:hAnsi="Times New Roman" w:cs="Times New Roman"/>
          <w:sz w:val="26"/>
          <w:szCs w:val="26"/>
        </w:rPr>
        <w:br/>
      </w:r>
      <w:r w:rsidR="001C25E8" w:rsidRPr="00AF57FD">
        <w:rPr>
          <w:rFonts w:ascii="Times New Roman" w:hAnsi="Times New Roman" w:cs="Times New Roman"/>
          <w:sz w:val="26"/>
          <w:szCs w:val="26"/>
        </w:rPr>
        <w:t>и по</w:t>
      </w:r>
      <w:r w:rsidR="00E15ABB">
        <w:rPr>
          <w:rFonts w:ascii="Times New Roman" w:hAnsi="Times New Roman" w:cs="Times New Roman"/>
          <w:sz w:val="26"/>
          <w:szCs w:val="26"/>
        </w:rPr>
        <w:t xml:space="preserve"> </w:t>
      </w:r>
      <w:r w:rsidR="001C25E8" w:rsidRPr="00AF57FD">
        <w:rPr>
          <w:rFonts w:ascii="Times New Roman" w:hAnsi="Times New Roman" w:cs="Times New Roman"/>
          <w:sz w:val="26"/>
          <w:szCs w:val="26"/>
        </w:rPr>
        <w:t xml:space="preserve">результатам такой закупки </w:t>
      </w:r>
      <w:r w:rsidR="00E15ABB">
        <w:rPr>
          <w:rFonts w:ascii="Times New Roman" w:hAnsi="Times New Roman" w:cs="Times New Roman"/>
          <w:sz w:val="26"/>
          <w:szCs w:val="26"/>
        </w:rPr>
        <w:t xml:space="preserve">(по одному конкретному лоту) не </w:t>
      </w:r>
      <w:r w:rsidR="001C25E8" w:rsidRPr="00AF57FD">
        <w:rPr>
          <w:rFonts w:ascii="Times New Roman" w:hAnsi="Times New Roman" w:cs="Times New Roman"/>
          <w:sz w:val="26"/>
          <w:szCs w:val="26"/>
        </w:rPr>
        <w:t>должна превышать НМЦ закупки (лота).</w:t>
      </w:r>
    </w:p>
    <w:p w14:paraId="61BB3B35" w14:textId="49C7D1BA" w:rsidR="00CD61EB" w:rsidRPr="00AF57FD" w:rsidRDefault="001C25E8"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в документации о закупке указывается количество победителей, с которыми планируется заключить договоры </w:t>
      </w:r>
    </w:p>
    <w:p w14:paraId="66DB40FC" w14:textId="653C16AA" w:rsidR="00CD61EB" w:rsidRPr="00AF57FD" w:rsidRDefault="001C25E8"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3) в документации о закупке указывается распределение объема предмета закупки в натуральном и/или денежном выражении между победителями закупки. </w:t>
      </w:r>
    </w:p>
    <w:p w14:paraId="0458F07F" w14:textId="05A7CF9E" w:rsidR="00CD61EB" w:rsidRPr="00AF57FD" w:rsidRDefault="001C25E8"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4) документацией о закупке могут быть установлены иные особенности заключения договоров с несколькими победителями закупки. </w:t>
      </w:r>
    </w:p>
    <w:p w14:paraId="630EEFA8" w14:textId="457EEE1A" w:rsidR="00CD61EB" w:rsidRPr="00AF57FD" w:rsidRDefault="001C25E8" w:rsidP="00174CE3">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проведения закупки с целью заключения договора с каждым из победителей и распределением фактического объёма поставок продукции в ходе исполнения договора в документации о закупке должны быть установлены: </w:t>
      </w:r>
    </w:p>
    <w:p w14:paraId="4F0CF0B9" w14:textId="42C6BBA2" w:rsidR="00CD61EB" w:rsidRPr="00AF57FD" w:rsidRDefault="001C25E8" w:rsidP="00174CE3">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 xml:space="preserve">1) количество победителей, с которыми заключаются договоры. </w:t>
      </w:r>
    </w:p>
    <w:p w14:paraId="3E7BCA3D" w14:textId="180074D4" w:rsidR="00CD61EB" w:rsidRPr="00AF57FD" w:rsidRDefault="00FF0CA7" w:rsidP="00174CE3">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 xml:space="preserve">2) </w:t>
      </w:r>
      <w:r w:rsidR="001C25E8" w:rsidRPr="00AF57FD">
        <w:rPr>
          <w:rFonts w:ascii="Times New Roman" w:hAnsi="Times New Roman" w:cs="Times New Roman"/>
          <w:sz w:val="26"/>
          <w:szCs w:val="26"/>
        </w:rPr>
        <w:t xml:space="preserve">порядок определения и условия распределения фактического объёма поставок продукции в ходе исполнения договоров, заключённых с победителями. </w:t>
      </w:r>
    </w:p>
    <w:p w14:paraId="2E0A689E" w14:textId="01CDA4C9" w:rsidR="00CD61EB" w:rsidRPr="00AF57FD" w:rsidRDefault="001C25E8" w:rsidP="00174CE3">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 xml:space="preserve">3) отсутствие обязанности 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произвести полную выборку продукции, указанной в договорах, заключаемых с каждым победителем. </w:t>
      </w:r>
    </w:p>
    <w:p w14:paraId="605C42CC" w14:textId="53CEE1B1"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00" w:name="_Toc7452973"/>
      <w:bookmarkStart w:id="101" w:name="_Toc20231772"/>
      <w:bookmarkStart w:id="102" w:name="_Ref62673906"/>
      <w:bookmarkStart w:id="103" w:name="_Ref99550743"/>
      <w:bookmarkStart w:id="104" w:name="_Toc153447258"/>
      <w:r w:rsidRPr="00AF57FD">
        <w:rPr>
          <w:b/>
          <w:sz w:val="26"/>
          <w:szCs w:val="26"/>
        </w:rPr>
        <w:t>Особенности проведения закупок с возможностью подачи альтернативных предложений</w:t>
      </w:r>
      <w:bookmarkEnd w:id="100"/>
      <w:bookmarkEnd w:id="101"/>
      <w:bookmarkEnd w:id="102"/>
      <w:bookmarkEnd w:id="103"/>
      <w:bookmarkEnd w:id="104"/>
    </w:p>
    <w:p w14:paraId="4E7B7E4D" w14:textId="24F5CD9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предусмотреть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в документации о закупке право участника подать альтернативные предложения. </w:t>
      </w:r>
    </w:p>
    <w:p w14:paraId="72A922EA" w14:textId="41D6D8E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Альтернативные предложения допускаются только в отношении установленных требований к продукции или условиям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должен определить, по каким аспектам требований к продукции и/или условиям договора допускаются альтернативные предложения. </w:t>
      </w:r>
    </w:p>
    <w:p w14:paraId="5DAD6E21"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Отсутствие в документации о закупке условия о возможности предоставления альтернативного предложения означает, что подача альтернативных предложений не допускается. </w:t>
      </w:r>
    </w:p>
    <w:p w14:paraId="6166E36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установлении в документации о закупке возможности подачи альтернативного предложения по какому-либо требованию к продукции и/или условию договора в документации о закупке должен быть предусмотрен соответствующий критерий оценки. </w:t>
      </w:r>
    </w:p>
    <w:p w14:paraId="432E79C0" w14:textId="0C6833D0"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ограничить количество альтернативных предложений, подаваемых одним участником. </w:t>
      </w:r>
    </w:p>
    <w:p w14:paraId="69018F58" w14:textId="2F63E4A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Документация о закупке должна явно предусматривать право участника подать альтернативное предложение, а также должна включать правила подготовки и подачи альтернативных предложений, в том числе обязанность участника явно их обособить в составе своей заявки. </w:t>
      </w:r>
    </w:p>
    <w:p w14:paraId="7BE4FF94"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Нормы настоящего Положения о праве участника подать только одну заявку не распространяется на альтернативные предложения. </w:t>
      </w:r>
    </w:p>
    <w:p w14:paraId="1B2DBE17"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Документация о закупке должна предусматривать, что альтернативные предложения принимаются только при наличии основного предложения; при этом основным должно быть предложение, в наибольшей степени удовлетворяющее требованиям и условиям, указанным в документации о закупке. Если заявка участника закупки содержит только одно предложение, такое предложение считается основным. </w:t>
      </w:r>
    </w:p>
    <w:p w14:paraId="44E22C6E" w14:textId="402097C0" w:rsidR="00CD61EB" w:rsidRPr="00AF57FD" w:rsidRDefault="00673C5C"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В</w:t>
      </w:r>
      <w:r w:rsidR="001C25E8" w:rsidRPr="00AF57FD">
        <w:rPr>
          <w:rFonts w:ascii="Times New Roman" w:hAnsi="Times New Roman" w:cs="Times New Roman"/>
          <w:sz w:val="26"/>
          <w:szCs w:val="26"/>
        </w:rPr>
        <w:t xml:space="preserve"> протоколе, формируемом по итогам проведения закупки, должна содержаться информация о результатах рассмотрения каждого альтернативного предложения (приняты они к дальнейшему рассмотрению либо отклонены). </w:t>
      </w:r>
    </w:p>
    <w:p w14:paraId="33CF5B04" w14:textId="57516C1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результату рассмотрения заявок участник допускается к участию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в закупке, если хотя бы одно из его предложений (основное или альтернативное) признано соответствующим установленным в документации о закупке требованиям. </w:t>
      </w:r>
    </w:p>
    <w:p w14:paraId="34E3873D" w14:textId="2E057C3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Основания для допуска (отклонения) основного и альтернативных предложений не должны различаться</w:t>
      </w:r>
      <w:r w:rsidR="00FF0CA7"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за исключением положений заявки,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в отношении которых разрешается подача альтернативных положений.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Если какое-либо альтернативное предложение участника отличается от основного или другого альтернативного только ценой, то закупочная комиссия принимает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к рассмотрению предложение участника с меньшей ценой, второе предложение этого участника отклоняется. </w:t>
      </w:r>
    </w:p>
    <w:p w14:paraId="17C80063" w14:textId="2668AF6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оценке и сопоставлении заявок и при выборе победителя закупки альтернативные предложения рассматриваются наравне с основным. Альтернативные предложения участвуют в ранжировании независимо от основного предложения, при этом участник получает несколько мест при ранжировании сообразно количеству </w:t>
      </w:r>
      <w:r w:rsidR="00E63000" w:rsidRPr="00AF57FD">
        <w:rPr>
          <w:rFonts w:ascii="Times New Roman" w:hAnsi="Times New Roman" w:cs="Times New Roman"/>
          <w:sz w:val="26"/>
          <w:szCs w:val="26"/>
        </w:rPr>
        <w:t>не отклонённых</w:t>
      </w:r>
      <w:r w:rsidRPr="00AF57FD">
        <w:rPr>
          <w:rFonts w:ascii="Times New Roman" w:hAnsi="Times New Roman" w:cs="Times New Roman"/>
          <w:sz w:val="26"/>
          <w:szCs w:val="26"/>
        </w:rPr>
        <w:t xml:space="preserve"> предложений. Одинаковые параметры основного и альтернативных предложений оцениваются одинаково. </w:t>
      </w:r>
    </w:p>
    <w:p w14:paraId="6EC3858B" w14:textId="6BB4683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 переторжке (если проводится) участник вправе подавать предложения, как в отношении основного, так и альтернативных предложений. </w:t>
      </w:r>
    </w:p>
    <w:p w14:paraId="5DE70C72" w14:textId="79BAE65E"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выбрать альтернативное предложение в качестве наилучшего в соответствии с критериями и порядком, установленными </w:t>
      </w:r>
      <w:r w:rsidR="00174CE3">
        <w:rPr>
          <w:rFonts w:ascii="Times New Roman" w:hAnsi="Times New Roman" w:cs="Times New Roman"/>
          <w:sz w:val="26"/>
          <w:szCs w:val="26"/>
        </w:rPr>
        <w:br/>
      </w:r>
      <w:r w:rsidR="001C25E8" w:rsidRPr="00AF57FD">
        <w:rPr>
          <w:rFonts w:ascii="Times New Roman" w:hAnsi="Times New Roman" w:cs="Times New Roman"/>
          <w:sz w:val="26"/>
          <w:szCs w:val="26"/>
        </w:rPr>
        <w:t xml:space="preserve">в документации о закупке. </w:t>
      </w:r>
    </w:p>
    <w:p w14:paraId="03D56170" w14:textId="07AB938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участник, подавший альтернативное предложение, уклоняется от заключения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отклоняет все предложения такого участника (основное и альтернативные). </w:t>
      </w:r>
    </w:p>
    <w:p w14:paraId="2C07A802" w14:textId="31BE0A7E"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05" w:name="_Toc7452974"/>
      <w:bookmarkStart w:id="106" w:name="_Toc20231773"/>
      <w:bookmarkStart w:id="107" w:name="_Ref99550786"/>
      <w:bookmarkStart w:id="108" w:name="_Toc153447259"/>
      <w:r w:rsidRPr="00AF57FD">
        <w:rPr>
          <w:b/>
          <w:sz w:val="26"/>
          <w:szCs w:val="26"/>
        </w:rPr>
        <w:t xml:space="preserve">Особенности проведения закупок с </w:t>
      </w:r>
      <w:bookmarkEnd w:id="105"/>
      <w:r w:rsidRPr="00AF57FD">
        <w:rPr>
          <w:b/>
          <w:sz w:val="26"/>
          <w:szCs w:val="26"/>
        </w:rPr>
        <w:t>переторжкой</w:t>
      </w:r>
      <w:bookmarkEnd w:id="106"/>
      <w:bookmarkEnd w:id="107"/>
      <w:bookmarkEnd w:id="108"/>
    </w:p>
    <w:p w14:paraId="401BD650" w14:textId="077FAEE7" w:rsidR="00104029" w:rsidRPr="00AF57FD" w:rsidRDefault="001C25E8" w:rsidP="00FD4D91">
      <w:pPr>
        <w:pStyle w:val="33"/>
        <w:numPr>
          <w:ilvl w:val="2"/>
          <w:numId w:val="21"/>
        </w:numPr>
        <w:spacing w:after="0"/>
        <w:ind w:firstLine="720"/>
        <w:jc w:val="both"/>
        <w:rPr>
          <w:sz w:val="26"/>
          <w:szCs w:val="26"/>
        </w:rPr>
      </w:pPr>
      <w:bookmarkStart w:id="109" w:name="_Ref62646406"/>
      <w:r w:rsidRPr="00AF57FD">
        <w:rPr>
          <w:sz w:val="26"/>
          <w:szCs w:val="26"/>
        </w:rPr>
        <w:t>Переторжка проводится по решению закуп</w:t>
      </w:r>
      <w:r w:rsidR="001430B4">
        <w:rPr>
          <w:sz w:val="26"/>
          <w:szCs w:val="26"/>
        </w:rPr>
        <w:t xml:space="preserve">очной комиссии, </w:t>
      </w:r>
      <w:r w:rsidR="00174CE3">
        <w:rPr>
          <w:sz w:val="26"/>
          <w:szCs w:val="26"/>
        </w:rPr>
        <w:br/>
      </w:r>
      <w:r w:rsidR="001430B4">
        <w:rPr>
          <w:sz w:val="26"/>
          <w:szCs w:val="26"/>
        </w:rPr>
        <w:t>если извещением/</w:t>
      </w:r>
      <w:r w:rsidR="0010426D">
        <w:rPr>
          <w:sz w:val="26"/>
          <w:szCs w:val="26"/>
        </w:rPr>
        <w:t xml:space="preserve">документацией </w:t>
      </w:r>
      <w:r w:rsidRPr="00AF57FD">
        <w:rPr>
          <w:sz w:val="26"/>
          <w:szCs w:val="26"/>
        </w:rPr>
        <w:t>о проведении закупки предусмотрена возможность проведения процедуры переторжки.</w:t>
      </w:r>
      <w:bookmarkEnd w:id="109"/>
      <w:r w:rsidR="00104029" w:rsidRPr="00AF57FD">
        <w:rPr>
          <w:sz w:val="26"/>
          <w:szCs w:val="26"/>
        </w:rPr>
        <w:t xml:space="preserve"> </w:t>
      </w:r>
    </w:p>
    <w:p w14:paraId="5442EF81" w14:textId="1BEED06A" w:rsidR="00CD61EB" w:rsidRPr="00AF57FD" w:rsidRDefault="00104029" w:rsidP="00FD4D91">
      <w:pPr>
        <w:pStyle w:val="33"/>
        <w:numPr>
          <w:ilvl w:val="2"/>
          <w:numId w:val="21"/>
        </w:numPr>
        <w:spacing w:after="0"/>
        <w:ind w:firstLine="720"/>
        <w:jc w:val="both"/>
        <w:rPr>
          <w:sz w:val="26"/>
          <w:szCs w:val="26"/>
        </w:rPr>
      </w:pPr>
      <w:r w:rsidRPr="00AF57FD">
        <w:rPr>
          <w:sz w:val="26"/>
          <w:szCs w:val="26"/>
        </w:rPr>
        <w:t xml:space="preserve">При проведении закупки в электронной форме переторжка может проводиться в </w:t>
      </w:r>
      <w:r w:rsidR="009B7A9E">
        <w:rPr>
          <w:sz w:val="26"/>
          <w:szCs w:val="26"/>
        </w:rPr>
        <w:t xml:space="preserve">очной форме (в </w:t>
      </w:r>
      <w:r w:rsidRPr="00AF57FD">
        <w:rPr>
          <w:sz w:val="26"/>
          <w:szCs w:val="26"/>
        </w:rPr>
        <w:t>режиме реального времени</w:t>
      </w:r>
      <w:r w:rsidR="009B7A9E">
        <w:rPr>
          <w:sz w:val="26"/>
          <w:szCs w:val="26"/>
        </w:rPr>
        <w:t>)</w:t>
      </w:r>
      <w:r w:rsidRPr="00AF57FD">
        <w:rPr>
          <w:sz w:val="26"/>
          <w:szCs w:val="26"/>
        </w:rPr>
        <w:t xml:space="preserve"> или в заочной форме, а при проведении закупки в бумажной форме переторжка про</w:t>
      </w:r>
      <w:r w:rsidR="00E15ABB">
        <w:rPr>
          <w:sz w:val="26"/>
          <w:szCs w:val="26"/>
        </w:rPr>
        <w:t>водится только в заочной форме.</w:t>
      </w:r>
    </w:p>
    <w:p w14:paraId="6CCEB908" w14:textId="77777777" w:rsidR="00017D9A" w:rsidRPr="00AF57FD" w:rsidRDefault="00017D9A" w:rsidP="00017D9A">
      <w:pPr>
        <w:pStyle w:val="33"/>
        <w:numPr>
          <w:ilvl w:val="2"/>
          <w:numId w:val="21"/>
        </w:numPr>
        <w:spacing w:after="0"/>
        <w:ind w:firstLine="709"/>
        <w:jc w:val="both"/>
        <w:rPr>
          <w:sz w:val="26"/>
          <w:szCs w:val="26"/>
        </w:rPr>
      </w:pPr>
      <w:r w:rsidRPr="00AF57FD">
        <w:rPr>
          <w:sz w:val="26"/>
          <w:szCs w:val="26"/>
        </w:rPr>
        <w:t>Условия договора, по которым возможно проведение переторжки, указываются в документации о закупке.</w:t>
      </w:r>
    </w:p>
    <w:p w14:paraId="26EB0839" w14:textId="76E6980A" w:rsidR="00CD61EB" w:rsidRPr="00AF57FD" w:rsidRDefault="001C25E8" w:rsidP="00FD4D91">
      <w:pPr>
        <w:pStyle w:val="33"/>
        <w:numPr>
          <w:ilvl w:val="2"/>
          <w:numId w:val="21"/>
        </w:numPr>
        <w:spacing w:after="0"/>
        <w:ind w:firstLine="720"/>
        <w:jc w:val="both"/>
        <w:rPr>
          <w:sz w:val="26"/>
          <w:szCs w:val="26"/>
        </w:rPr>
      </w:pPr>
      <w:r w:rsidRPr="00AF57FD">
        <w:rPr>
          <w:sz w:val="26"/>
          <w:szCs w:val="26"/>
        </w:rPr>
        <w:t>Решение о проведении переторжки оформляется протоколом, в котором указываются параметры, по которым она проводится.</w:t>
      </w:r>
      <w:r w:rsidR="003A6638" w:rsidRPr="003A6638">
        <w:rPr>
          <w:sz w:val="22"/>
          <w:szCs w:val="22"/>
        </w:rPr>
        <w:t xml:space="preserve"> </w:t>
      </w:r>
      <w:r w:rsidR="003A6638" w:rsidRPr="003A6638">
        <w:rPr>
          <w:sz w:val="26"/>
          <w:szCs w:val="26"/>
        </w:rPr>
        <w:t>Иные положения заявки остаются без изменений.</w:t>
      </w:r>
    </w:p>
    <w:p w14:paraId="27D4C3B1" w14:textId="77777777" w:rsidR="00CD61EB" w:rsidRPr="00AF57FD" w:rsidRDefault="001C25E8" w:rsidP="00FD4D91">
      <w:pPr>
        <w:pStyle w:val="33"/>
        <w:numPr>
          <w:ilvl w:val="2"/>
          <w:numId w:val="21"/>
        </w:numPr>
        <w:spacing w:after="0"/>
        <w:ind w:firstLine="720"/>
        <w:jc w:val="both"/>
        <w:rPr>
          <w:sz w:val="26"/>
          <w:szCs w:val="26"/>
        </w:rPr>
      </w:pPr>
      <w:r w:rsidRPr="00AF57FD">
        <w:rPr>
          <w:sz w:val="26"/>
          <w:szCs w:val="26"/>
        </w:rPr>
        <w:lastRenderedPageBreak/>
        <w:t xml:space="preserve">Количество переторжек не ограничено. </w:t>
      </w:r>
    </w:p>
    <w:p w14:paraId="71457581" w14:textId="3EBCF746" w:rsidR="00CD61EB" w:rsidRPr="00AF57FD" w:rsidRDefault="001C25E8" w:rsidP="00FD4D91">
      <w:pPr>
        <w:pStyle w:val="33"/>
        <w:numPr>
          <w:ilvl w:val="2"/>
          <w:numId w:val="21"/>
        </w:numPr>
        <w:spacing w:after="0"/>
        <w:ind w:firstLine="709"/>
        <w:jc w:val="both"/>
        <w:rPr>
          <w:sz w:val="26"/>
          <w:szCs w:val="26"/>
        </w:rPr>
      </w:pPr>
      <w:r w:rsidRPr="00AF57FD">
        <w:rPr>
          <w:sz w:val="26"/>
          <w:szCs w:val="26"/>
        </w:rPr>
        <w:t xml:space="preserve">В переторжке имеют право участвовать все допущенные участники закупки. Участник закупки, приглашенный на переторжку, вправе не участвовать </w:t>
      </w:r>
      <w:r w:rsidR="00174CE3">
        <w:rPr>
          <w:sz w:val="26"/>
          <w:szCs w:val="26"/>
        </w:rPr>
        <w:br/>
      </w:r>
      <w:r w:rsidRPr="00AF57FD">
        <w:rPr>
          <w:sz w:val="26"/>
          <w:szCs w:val="26"/>
        </w:rPr>
        <w:t>в ней, тогда его предложение остается действующим с ранее объявленными условиями, указанными в заявке на участие в закупке.</w:t>
      </w:r>
    </w:p>
    <w:p w14:paraId="10B9C044" w14:textId="6A61F514" w:rsidR="00CD61EB" w:rsidRPr="00AF57FD" w:rsidRDefault="001C25E8" w:rsidP="00FD4D91">
      <w:pPr>
        <w:pStyle w:val="33"/>
        <w:numPr>
          <w:ilvl w:val="2"/>
          <w:numId w:val="21"/>
        </w:numPr>
        <w:spacing w:after="0"/>
        <w:ind w:firstLine="709"/>
        <w:jc w:val="both"/>
        <w:rPr>
          <w:sz w:val="26"/>
          <w:szCs w:val="26"/>
        </w:rPr>
      </w:pPr>
      <w:r w:rsidRPr="00AF57FD">
        <w:rPr>
          <w:sz w:val="26"/>
          <w:szCs w:val="26"/>
        </w:rPr>
        <w:t xml:space="preserve">Предложения участника по ухудшению первоначальных условий </w:t>
      </w:r>
      <w:r w:rsidR="00174CE3">
        <w:rPr>
          <w:sz w:val="26"/>
          <w:szCs w:val="26"/>
        </w:rPr>
        <w:br/>
      </w:r>
      <w:r w:rsidRPr="00AF57FD">
        <w:rPr>
          <w:sz w:val="26"/>
          <w:szCs w:val="26"/>
        </w:rPr>
        <w:t xml:space="preserve">(в том числе, увеличению цены, увеличению единичных цен), указанных в заявке </w:t>
      </w:r>
      <w:r w:rsidR="00174CE3">
        <w:rPr>
          <w:sz w:val="26"/>
          <w:szCs w:val="26"/>
        </w:rPr>
        <w:br/>
      </w:r>
      <w:r w:rsidRPr="00AF57FD">
        <w:rPr>
          <w:sz w:val="26"/>
          <w:szCs w:val="26"/>
        </w:rPr>
        <w:t xml:space="preserve">на участие в закупке, не рассматриваются, такой участник считается </w:t>
      </w:r>
      <w:r w:rsidR="00174CE3">
        <w:rPr>
          <w:sz w:val="26"/>
          <w:szCs w:val="26"/>
        </w:rPr>
        <w:br/>
      </w:r>
      <w:r w:rsidRPr="00AF57FD">
        <w:rPr>
          <w:sz w:val="26"/>
          <w:szCs w:val="26"/>
        </w:rPr>
        <w:t xml:space="preserve">не участвовавшим в переторжке и его предложение, указанное </w:t>
      </w:r>
      <w:r w:rsidR="00FF0CA7" w:rsidRPr="00AF57FD">
        <w:rPr>
          <w:sz w:val="26"/>
          <w:szCs w:val="26"/>
        </w:rPr>
        <w:t xml:space="preserve">в заявке на участие </w:t>
      </w:r>
      <w:r w:rsidR="00174CE3">
        <w:rPr>
          <w:sz w:val="26"/>
          <w:szCs w:val="26"/>
        </w:rPr>
        <w:br/>
      </w:r>
      <w:r w:rsidR="00FF0CA7" w:rsidRPr="00AF57FD">
        <w:rPr>
          <w:sz w:val="26"/>
          <w:szCs w:val="26"/>
        </w:rPr>
        <w:t xml:space="preserve">в закупке, </w:t>
      </w:r>
      <w:r w:rsidRPr="00AF57FD">
        <w:rPr>
          <w:sz w:val="26"/>
          <w:szCs w:val="26"/>
        </w:rPr>
        <w:t>остается действующим с ранее объявленными условиями.</w:t>
      </w:r>
    </w:p>
    <w:p w14:paraId="76104033" w14:textId="7E2A7363" w:rsidR="00A1730A" w:rsidRPr="00A1730A" w:rsidRDefault="00A1730A" w:rsidP="00855723">
      <w:pPr>
        <w:pStyle w:val="33"/>
        <w:numPr>
          <w:ilvl w:val="2"/>
          <w:numId w:val="21"/>
        </w:numPr>
        <w:spacing w:after="0"/>
        <w:ind w:firstLine="709"/>
        <w:jc w:val="both"/>
        <w:rPr>
          <w:sz w:val="26"/>
          <w:szCs w:val="26"/>
        </w:rPr>
      </w:pPr>
      <w:r w:rsidRPr="00A1730A">
        <w:rPr>
          <w:sz w:val="26"/>
          <w:szCs w:val="26"/>
        </w:rPr>
        <w:t>При проведении переторжки в очной форме добровольному улучшению подлежит только цена (коэффициент снижения цены), указанная в заявке. При объявлении переторжки в очной форме Заказчиком в протоколе указываются: шаг проведения переторжки, время ожидания предложени</w:t>
      </w:r>
      <w:r>
        <w:rPr>
          <w:sz w:val="26"/>
          <w:szCs w:val="26"/>
        </w:rPr>
        <w:t>й</w:t>
      </w:r>
      <w:r w:rsidRPr="00A1730A">
        <w:rPr>
          <w:sz w:val="26"/>
          <w:szCs w:val="26"/>
        </w:rPr>
        <w:t xml:space="preserve"> участников.</w:t>
      </w:r>
    </w:p>
    <w:p w14:paraId="4D9DDDBF" w14:textId="5A97F1DA" w:rsidR="00A1730A" w:rsidRDefault="00A1730A" w:rsidP="00855723">
      <w:pPr>
        <w:pStyle w:val="33"/>
        <w:spacing w:after="0"/>
        <w:ind w:firstLine="709"/>
        <w:jc w:val="both"/>
        <w:rPr>
          <w:sz w:val="26"/>
          <w:szCs w:val="26"/>
        </w:rPr>
      </w:pPr>
      <w:r w:rsidRPr="00A1730A">
        <w:rPr>
          <w:sz w:val="26"/>
          <w:szCs w:val="26"/>
        </w:rPr>
        <w:t xml:space="preserve">Для всех участников, которые допущены к переторжке, в установленное время автоматически </w:t>
      </w:r>
      <w:r w:rsidR="009B7A9E">
        <w:rPr>
          <w:sz w:val="26"/>
          <w:szCs w:val="26"/>
        </w:rPr>
        <w:t xml:space="preserve">на ЭТП </w:t>
      </w:r>
      <w:r w:rsidRPr="00A1730A">
        <w:rPr>
          <w:sz w:val="26"/>
          <w:szCs w:val="26"/>
        </w:rPr>
        <w:t>открывается возможность улучшения ценовых предложений. Очная переторжка начинается с лучшего ценового предложения из числа поданных заявок допущенных участников процедуры. С момента начала очной переторжки участник процедуры, желающий повысить предпочтительность своей заявки, должен подать новое ценовое приложение. Снижение цены договора (коэффициента снижения цены) может производиться участником процедуры поэтапно до момента окончания переторжки неограниченное количество раз.</w:t>
      </w:r>
    </w:p>
    <w:p w14:paraId="713625C0" w14:textId="77777777" w:rsidR="009B7A9E" w:rsidRDefault="00A1730A" w:rsidP="00855723">
      <w:pPr>
        <w:pStyle w:val="33"/>
        <w:spacing w:after="0"/>
        <w:ind w:firstLine="709"/>
        <w:jc w:val="both"/>
        <w:rPr>
          <w:sz w:val="26"/>
          <w:szCs w:val="26"/>
        </w:rPr>
      </w:pPr>
      <w:r w:rsidRPr="00A1730A">
        <w:rPr>
          <w:sz w:val="26"/>
          <w:szCs w:val="26"/>
        </w:rPr>
        <w:t>Участник имеет возможность подать ценовое предложение ниже поданного им ранее даже в случае, если его ценовое предложение не было снижено другим участником.</w:t>
      </w:r>
    </w:p>
    <w:p w14:paraId="07FF63D5" w14:textId="64EE1274" w:rsidR="009B7A9E" w:rsidRPr="00AF57FD" w:rsidRDefault="009B7A9E" w:rsidP="00855723">
      <w:pPr>
        <w:pStyle w:val="33"/>
        <w:spacing w:after="0"/>
        <w:ind w:firstLine="709"/>
        <w:jc w:val="both"/>
        <w:rPr>
          <w:sz w:val="26"/>
          <w:szCs w:val="26"/>
        </w:rPr>
      </w:pPr>
      <w:r>
        <w:rPr>
          <w:sz w:val="26"/>
          <w:szCs w:val="26"/>
        </w:rPr>
        <w:t xml:space="preserve">После проведения переторжки участник предоставляет </w:t>
      </w:r>
      <w:r w:rsidR="00017D9A">
        <w:rPr>
          <w:sz w:val="26"/>
          <w:szCs w:val="26"/>
        </w:rPr>
        <w:t xml:space="preserve">Заказчику </w:t>
      </w:r>
      <w:r>
        <w:rPr>
          <w:sz w:val="26"/>
          <w:szCs w:val="26"/>
        </w:rPr>
        <w:t xml:space="preserve">скорректированные </w:t>
      </w:r>
      <w:r w:rsidRPr="009B7A9E">
        <w:rPr>
          <w:sz w:val="26"/>
          <w:szCs w:val="26"/>
        </w:rPr>
        <w:t>документы, определяющие измененные условия заявки на участие в закупке.</w:t>
      </w:r>
      <w:r>
        <w:rPr>
          <w:sz w:val="26"/>
          <w:szCs w:val="26"/>
        </w:rPr>
        <w:t xml:space="preserve"> В </w:t>
      </w:r>
      <w:r w:rsidRPr="00AF57FD">
        <w:rPr>
          <w:sz w:val="26"/>
          <w:szCs w:val="26"/>
        </w:rPr>
        <w:t>случае непред</w:t>
      </w:r>
      <w:r w:rsidR="00B26BAF">
        <w:rPr>
          <w:sz w:val="26"/>
          <w:szCs w:val="26"/>
        </w:rPr>
        <w:t>о</w:t>
      </w:r>
      <w:r w:rsidRPr="00AF57FD">
        <w:rPr>
          <w:sz w:val="26"/>
          <w:szCs w:val="26"/>
        </w:rPr>
        <w:t xml:space="preserve">ставления </w:t>
      </w:r>
      <w:r>
        <w:rPr>
          <w:sz w:val="26"/>
          <w:szCs w:val="26"/>
        </w:rPr>
        <w:t>с</w:t>
      </w:r>
      <w:r w:rsidRPr="00AF57FD">
        <w:rPr>
          <w:sz w:val="26"/>
          <w:szCs w:val="26"/>
        </w:rPr>
        <w:t>корректированных документов или пред</w:t>
      </w:r>
      <w:r>
        <w:rPr>
          <w:sz w:val="26"/>
          <w:szCs w:val="26"/>
        </w:rPr>
        <w:t>о</w:t>
      </w:r>
      <w:r w:rsidRPr="00AF57FD">
        <w:rPr>
          <w:sz w:val="26"/>
          <w:szCs w:val="26"/>
        </w:rPr>
        <w:t xml:space="preserve">ставления документов с указанием цены, не соответствующей цене, предложенной на переторжке, </w:t>
      </w:r>
      <w:r>
        <w:rPr>
          <w:sz w:val="26"/>
          <w:szCs w:val="26"/>
        </w:rPr>
        <w:t>Заказчик</w:t>
      </w:r>
      <w:r w:rsidRPr="00AF57FD">
        <w:rPr>
          <w:sz w:val="26"/>
          <w:szCs w:val="26"/>
        </w:rPr>
        <w:t xml:space="preserve"> при подготовке договора к подписанию снижает все составные части цены, указанные в первоначальной заявке победителя, пропорционально снижению общей цены договора, представленной на переторжку.</w:t>
      </w:r>
    </w:p>
    <w:p w14:paraId="5CF6E9B3" w14:textId="77777777" w:rsidR="009B7A9E" w:rsidRDefault="009B7A9E" w:rsidP="009B7A9E">
      <w:pPr>
        <w:pStyle w:val="33"/>
        <w:numPr>
          <w:ilvl w:val="2"/>
          <w:numId w:val="21"/>
        </w:numPr>
        <w:spacing w:after="0"/>
        <w:ind w:firstLine="709"/>
        <w:jc w:val="both"/>
        <w:rPr>
          <w:sz w:val="26"/>
          <w:szCs w:val="26"/>
        </w:rPr>
      </w:pPr>
      <w:r w:rsidRPr="009B7A9E">
        <w:rPr>
          <w:sz w:val="26"/>
          <w:szCs w:val="26"/>
        </w:rPr>
        <w:t>При проведении переторжки в заочной форме допущенные участники закупки к установленному Заказчиком сроку представляют в порядке, предусмотренном для подачи заявки на участие в закупке на ЭТП, документы, определяющие измененные условия заявки на участие в закупке. Участник вправе отозвать поданное предложение с новыми условиями в любое время до окончания срока подачи предложений с измененными условиями.</w:t>
      </w:r>
    </w:p>
    <w:p w14:paraId="554F86ED" w14:textId="4A51C152" w:rsidR="00CD61EB" w:rsidRPr="00AF57FD" w:rsidRDefault="001C25E8" w:rsidP="00FD4D91">
      <w:pPr>
        <w:pStyle w:val="33"/>
        <w:numPr>
          <w:ilvl w:val="2"/>
          <w:numId w:val="21"/>
        </w:numPr>
        <w:spacing w:after="0"/>
        <w:ind w:firstLine="709"/>
        <w:jc w:val="both"/>
        <w:rPr>
          <w:sz w:val="26"/>
          <w:szCs w:val="26"/>
        </w:rPr>
      </w:pPr>
      <w:r w:rsidRPr="00AF57FD">
        <w:rPr>
          <w:sz w:val="26"/>
          <w:szCs w:val="26"/>
        </w:rPr>
        <w:t xml:space="preserve">После проведения переторжки победитель определяется в порядке </w:t>
      </w:r>
      <w:r w:rsidR="00174CE3">
        <w:rPr>
          <w:sz w:val="26"/>
          <w:szCs w:val="26"/>
        </w:rPr>
        <w:br/>
      </w:r>
      <w:r w:rsidRPr="00AF57FD">
        <w:rPr>
          <w:sz w:val="26"/>
          <w:szCs w:val="26"/>
        </w:rPr>
        <w:t xml:space="preserve">и в соответствии с критериями оценки и сопоставления заявок, указанными </w:t>
      </w:r>
      <w:r w:rsidR="00174CE3">
        <w:rPr>
          <w:sz w:val="26"/>
          <w:szCs w:val="26"/>
        </w:rPr>
        <w:br/>
      </w:r>
      <w:r w:rsidRPr="00AF57FD">
        <w:rPr>
          <w:sz w:val="26"/>
          <w:szCs w:val="26"/>
        </w:rPr>
        <w:t>в документации.</w:t>
      </w:r>
    </w:p>
    <w:p w14:paraId="56EB90F8" w14:textId="6A47B019"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110" w:name="_Ref99624971"/>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при подготовке договора к подписанию применяет измененные условия заявки, указанные на ЭТП, в соответствии с предложением данного участника на переторжку.</w:t>
      </w:r>
      <w:bookmarkEnd w:id="110"/>
      <w:r w:rsidR="001C25E8" w:rsidRPr="00AF57FD">
        <w:rPr>
          <w:rFonts w:ascii="Times New Roman" w:hAnsi="Times New Roman" w:cs="Times New Roman"/>
          <w:sz w:val="26"/>
          <w:szCs w:val="26"/>
        </w:rPr>
        <w:t xml:space="preserve"> </w:t>
      </w:r>
    </w:p>
    <w:p w14:paraId="262552F6" w14:textId="6728F2E2"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11" w:name="_Ref62646427"/>
      <w:r w:rsidRPr="00AF57FD">
        <w:rPr>
          <w:rFonts w:ascii="Times New Roman" w:hAnsi="Times New Roman" w:cs="Times New Roman"/>
          <w:sz w:val="26"/>
          <w:szCs w:val="26"/>
        </w:rPr>
        <w:t>Порядок переторжки для закупок в бумажной форме аналогичен порядку, установленному в подп</w:t>
      </w:r>
      <w:r w:rsidR="0010426D">
        <w:rPr>
          <w:rFonts w:ascii="Times New Roman" w:hAnsi="Times New Roman" w:cs="Times New Roman"/>
          <w:sz w:val="26"/>
          <w:szCs w:val="26"/>
        </w:rPr>
        <w:t xml:space="preserve">унктах </w:t>
      </w:r>
      <w:r w:rsidR="0010426D">
        <w:rPr>
          <w:rFonts w:ascii="Times New Roman" w:hAnsi="Times New Roman" w:cs="Times New Roman"/>
          <w:sz w:val="26"/>
          <w:szCs w:val="26"/>
        </w:rPr>
        <w:fldChar w:fldCharType="begin"/>
      </w:r>
      <w:r w:rsidR="0010426D">
        <w:rPr>
          <w:rFonts w:ascii="Times New Roman" w:hAnsi="Times New Roman" w:cs="Times New Roman"/>
          <w:sz w:val="26"/>
          <w:szCs w:val="26"/>
        </w:rPr>
        <w:instrText xml:space="preserve"> REF _Ref62646406 \r \h </w:instrText>
      </w:r>
      <w:r w:rsidR="0010426D">
        <w:rPr>
          <w:rFonts w:ascii="Times New Roman" w:hAnsi="Times New Roman" w:cs="Times New Roman"/>
          <w:sz w:val="26"/>
          <w:szCs w:val="26"/>
        </w:rPr>
      </w:r>
      <w:r w:rsidR="0010426D">
        <w:rPr>
          <w:rFonts w:ascii="Times New Roman" w:hAnsi="Times New Roman" w:cs="Times New Roman"/>
          <w:sz w:val="26"/>
          <w:szCs w:val="26"/>
        </w:rPr>
        <w:fldChar w:fldCharType="separate"/>
      </w:r>
      <w:r w:rsidR="00077B01">
        <w:rPr>
          <w:rFonts w:ascii="Times New Roman" w:hAnsi="Times New Roman" w:cs="Times New Roman"/>
          <w:sz w:val="26"/>
          <w:szCs w:val="26"/>
        </w:rPr>
        <w:t>6.4.1</w:t>
      </w:r>
      <w:r w:rsidR="0010426D">
        <w:rPr>
          <w:rFonts w:ascii="Times New Roman" w:hAnsi="Times New Roman" w:cs="Times New Roman"/>
          <w:sz w:val="26"/>
          <w:szCs w:val="26"/>
        </w:rPr>
        <w:fldChar w:fldCharType="end"/>
      </w:r>
      <w:r w:rsidR="00104029" w:rsidRPr="00AF57FD">
        <w:rPr>
          <w:rFonts w:ascii="Times New Roman" w:hAnsi="Times New Roman" w:cs="Times New Roman"/>
          <w:sz w:val="26"/>
          <w:szCs w:val="26"/>
        </w:rPr>
        <w:t xml:space="preserve"> – </w:t>
      </w:r>
      <w:r w:rsidR="009B7A9E">
        <w:rPr>
          <w:rFonts w:ascii="Times New Roman" w:hAnsi="Times New Roman" w:cs="Times New Roman"/>
          <w:sz w:val="26"/>
          <w:szCs w:val="26"/>
        </w:rPr>
        <w:fldChar w:fldCharType="begin"/>
      </w:r>
      <w:r w:rsidR="009B7A9E">
        <w:rPr>
          <w:rFonts w:ascii="Times New Roman" w:hAnsi="Times New Roman" w:cs="Times New Roman"/>
          <w:sz w:val="26"/>
          <w:szCs w:val="26"/>
        </w:rPr>
        <w:instrText xml:space="preserve"> REF _Ref99624971 \r \h </w:instrText>
      </w:r>
      <w:r w:rsidR="009B7A9E">
        <w:rPr>
          <w:rFonts w:ascii="Times New Roman" w:hAnsi="Times New Roman" w:cs="Times New Roman"/>
          <w:sz w:val="26"/>
          <w:szCs w:val="26"/>
        </w:rPr>
      </w:r>
      <w:r w:rsidR="009B7A9E">
        <w:rPr>
          <w:rFonts w:ascii="Times New Roman" w:hAnsi="Times New Roman" w:cs="Times New Roman"/>
          <w:sz w:val="26"/>
          <w:szCs w:val="26"/>
        </w:rPr>
        <w:fldChar w:fldCharType="separate"/>
      </w:r>
      <w:r w:rsidR="00077B01">
        <w:rPr>
          <w:rFonts w:ascii="Times New Roman" w:hAnsi="Times New Roman" w:cs="Times New Roman"/>
          <w:sz w:val="26"/>
          <w:szCs w:val="26"/>
        </w:rPr>
        <w:t>6.4.11</w:t>
      </w:r>
      <w:r w:rsidR="009B7A9E">
        <w:rPr>
          <w:rFonts w:ascii="Times New Roman" w:hAnsi="Times New Roman" w:cs="Times New Roman"/>
          <w:sz w:val="26"/>
          <w:szCs w:val="26"/>
        </w:rPr>
        <w:fldChar w:fldCharType="end"/>
      </w:r>
      <w:r w:rsidR="009B7A9E">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w:t>
      </w:r>
      <w:r w:rsidR="00174CE3">
        <w:rPr>
          <w:rFonts w:ascii="Times New Roman" w:hAnsi="Times New Roman" w:cs="Times New Roman"/>
          <w:sz w:val="26"/>
          <w:szCs w:val="26"/>
        </w:rPr>
        <w:br/>
      </w:r>
      <w:r w:rsidRPr="00AF57FD">
        <w:rPr>
          <w:rFonts w:ascii="Times New Roman" w:hAnsi="Times New Roman" w:cs="Times New Roman"/>
          <w:sz w:val="26"/>
          <w:szCs w:val="26"/>
        </w:rPr>
        <w:t>за исключением требований о размещении, направлении соответствующих документов и сведений на ЭТП.</w:t>
      </w:r>
      <w:bookmarkEnd w:id="111"/>
      <w:r w:rsidRPr="00AF57FD">
        <w:rPr>
          <w:rFonts w:ascii="Times New Roman" w:hAnsi="Times New Roman" w:cs="Times New Roman"/>
          <w:sz w:val="26"/>
          <w:szCs w:val="26"/>
        </w:rPr>
        <w:t xml:space="preserve"> </w:t>
      </w:r>
    </w:p>
    <w:p w14:paraId="00EC6B2E"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12" w:name="_Toc7452975"/>
      <w:bookmarkStart w:id="113" w:name="_Toc20231774"/>
      <w:bookmarkStart w:id="114" w:name="_Ref99550880"/>
      <w:bookmarkStart w:id="115" w:name="_Toc153447260"/>
      <w:r w:rsidRPr="00AF57FD">
        <w:rPr>
          <w:b/>
          <w:sz w:val="26"/>
          <w:szCs w:val="26"/>
        </w:rPr>
        <w:lastRenderedPageBreak/>
        <w:t>Особенности проведения попозиционных закупок</w:t>
      </w:r>
      <w:bookmarkEnd w:id="112"/>
      <w:bookmarkEnd w:id="113"/>
      <w:bookmarkEnd w:id="114"/>
      <w:bookmarkEnd w:id="115"/>
    </w:p>
    <w:p w14:paraId="08D885F4" w14:textId="20F2333A" w:rsidR="00CD61EB" w:rsidRPr="00AF57FD" w:rsidRDefault="00914A60" w:rsidP="00914A60">
      <w:pPr>
        <w:pStyle w:val="ConsPlusNormal"/>
        <w:numPr>
          <w:ilvl w:val="2"/>
          <w:numId w:val="21"/>
        </w:numPr>
        <w:jc w:val="both"/>
        <w:rPr>
          <w:rFonts w:ascii="Times New Roman" w:hAnsi="Times New Roman" w:cs="Times New Roman"/>
          <w:sz w:val="26"/>
          <w:szCs w:val="26"/>
        </w:rPr>
      </w:pPr>
      <w:r w:rsidRPr="00914A60">
        <w:rPr>
          <w:rFonts w:ascii="Times New Roman" w:hAnsi="Times New Roman" w:cs="Times New Roman"/>
          <w:sz w:val="26"/>
          <w:szCs w:val="26"/>
        </w:rPr>
        <w:t xml:space="preserve">Конкурентные и неконкурентные закупки </w:t>
      </w:r>
      <w:r w:rsidR="00AB1AAC" w:rsidRPr="00AB1AAC">
        <w:rPr>
          <w:rFonts w:ascii="Times New Roman" w:hAnsi="Times New Roman" w:cs="Times New Roman"/>
          <w:sz w:val="26"/>
          <w:szCs w:val="26"/>
        </w:rPr>
        <w:t>(за исключением аккредитационного отбора и закупки у единственного поставщика) могут проводиться попозиционно в рамках одного лота.</w:t>
      </w:r>
    </w:p>
    <w:p w14:paraId="759784A1" w14:textId="439EA61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попозиционной закупки вправе принимать участие </w:t>
      </w:r>
      <w:r w:rsidR="00174CE3">
        <w:rPr>
          <w:rFonts w:ascii="Times New Roman" w:hAnsi="Times New Roman" w:cs="Times New Roman"/>
          <w:sz w:val="26"/>
          <w:szCs w:val="26"/>
        </w:rPr>
        <w:br/>
      </w:r>
      <w:r w:rsidRPr="00AF57FD">
        <w:rPr>
          <w:rFonts w:ascii="Times New Roman" w:hAnsi="Times New Roman" w:cs="Times New Roman"/>
          <w:sz w:val="26"/>
          <w:szCs w:val="26"/>
        </w:rPr>
        <w:t>в процедуре как по одной, так и по нескольким позициям одновременно.</w:t>
      </w:r>
    </w:p>
    <w:p w14:paraId="278803AC" w14:textId="29E6EAF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рассмотрении полученных заявок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решение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о победителях принимается в разрезе закупочных позиции. По итогам рассмотрения заявок участников могут быть выбраны несколько победителей, договор в таком случае будет заключаться с </w:t>
      </w:r>
      <w:r w:rsidRPr="00AF78C6">
        <w:rPr>
          <w:rFonts w:ascii="Times New Roman" w:hAnsi="Times New Roman" w:cs="Times New Roman"/>
          <w:sz w:val="26"/>
          <w:szCs w:val="26"/>
        </w:rPr>
        <w:t>каждым из победителей</w:t>
      </w:r>
      <w:r w:rsidRPr="00AF57FD">
        <w:rPr>
          <w:rFonts w:ascii="Times New Roman" w:hAnsi="Times New Roman" w:cs="Times New Roman"/>
          <w:sz w:val="26"/>
          <w:szCs w:val="26"/>
        </w:rPr>
        <w:t>. В случае если по одной или нескольким позициям не подано ни одного ценового предложения, закупка признается несостоявшейся только по этим позициям.</w:t>
      </w:r>
    </w:p>
    <w:p w14:paraId="280196BB" w14:textId="405A5BB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попозиционной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w:t>
      </w:r>
      <w:r w:rsidR="00174CE3">
        <w:rPr>
          <w:rFonts w:ascii="Times New Roman" w:hAnsi="Times New Roman" w:cs="Times New Roman"/>
          <w:sz w:val="26"/>
          <w:szCs w:val="26"/>
        </w:rPr>
        <w:br/>
      </w:r>
      <w:r w:rsidRPr="00AF57FD">
        <w:rPr>
          <w:rFonts w:ascii="Times New Roman" w:hAnsi="Times New Roman" w:cs="Times New Roman"/>
          <w:sz w:val="26"/>
          <w:szCs w:val="26"/>
        </w:rPr>
        <w:t>в документации о закупке определить единый базис сравнения ценовых предложений по правилам, установленным в документации о закупке.</w:t>
      </w:r>
    </w:p>
    <w:p w14:paraId="60005514" w14:textId="3721EC8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16" w:name="_Ref5207781"/>
      <w:bookmarkStart w:id="117" w:name="_Toc7452976"/>
      <w:bookmarkStart w:id="118" w:name="_Toc20231775"/>
      <w:bookmarkStart w:id="119" w:name="_Toc153447261"/>
      <w:r w:rsidRPr="00AF57FD">
        <w:rPr>
          <w:b/>
          <w:sz w:val="26"/>
          <w:szCs w:val="26"/>
        </w:rPr>
        <w:t>Особенности проведения совместных закупок</w:t>
      </w:r>
      <w:bookmarkEnd w:id="116"/>
      <w:bookmarkEnd w:id="117"/>
      <w:bookmarkEnd w:id="118"/>
      <w:bookmarkEnd w:id="119"/>
    </w:p>
    <w:p w14:paraId="07CCD59B" w14:textId="5B72139B"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В целях сокращения расходов на проведение закупочных процедур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и повышения эффективности закупок, закупки одних и тех же товаров, работ, услуг для нужд нескольких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могут проводиться централизованно, путем проведения совместных закупок на основании заключенного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ами соглашения о совместной закупке продукции</w:t>
      </w:r>
      <w:r w:rsidR="00BB6845" w:rsidRPr="00AF57FD">
        <w:rPr>
          <w:rFonts w:ascii="Times New Roman" w:hAnsi="Times New Roman" w:cs="Times New Roman"/>
          <w:sz w:val="26"/>
          <w:szCs w:val="26"/>
        </w:rPr>
        <w:t>.</w:t>
      </w:r>
    </w:p>
    <w:p w14:paraId="582B6004" w14:textId="09D811D1"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Соглашение о совместной закупке может быть подписано только </w:t>
      </w:r>
      <w:r w:rsidR="00174CE3">
        <w:rPr>
          <w:rFonts w:ascii="Times New Roman" w:hAnsi="Times New Roman" w:cs="Times New Roman"/>
          <w:sz w:val="26"/>
          <w:szCs w:val="26"/>
        </w:rPr>
        <w:br/>
      </w:r>
      <w:r w:rsidRPr="00AF57FD">
        <w:rPr>
          <w:rFonts w:ascii="Times New Roman" w:hAnsi="Times New Roman" w:cs="Times New Roman"/>
          <w:sz w:val="26"/>
          <w:szCs w:val="26"/>
        </w:rPr>
        <w:t xml:space="preserve">при условии, что правила проведения такой совместной закупки не нарушают нормы настоящего Положения. Такое соглашение может устанавливать,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либо предусматривать установление подходов по определению следующих параметров: </w:t>
      </w:r>
    </w:p>
    <w:p w14:paraId="130F68F3" w14:textId="191E7603" w:rsidR="00CD61EB" w:rsidRPr="00AF57FD" w:rsidRDefault="00846E46" w:rsidP="00174CE3">
      <w:pPr>
        <w:pStyle w:val="ConsPlusNormal"/>
        <w:ind w:firstLine="709"/>
        <w:jc w:val="both"/>
        <w:rPr>
          <w:sz w:val="26"/>
          <w:szCs w:val="26"/>
        </w:rPr>
      </w:pPr>
      <w:r>
        <w:rPr>
          <w:rFonts w:ascii="Times New Roman" w:hAnsi="Times New Roman" w:cs="Times New Roman"/>
          <w:sz w:val="26"/>
          <w:szCs w:val="26"/>
        </w:rPr>
        <w:t>а</w:t>
      </w:r>
      <w:r w:rsidR="001C25E8" w:rsidRPr="00AF57FD">
        <w:rPr>
          <w:rFonts w:ascii="Times New Roman" w:hAnsi="Times New Roman" w:cs="Times New Roman"/>
          <w:sz w:val="26"/>
          <w:szCs w:val="26"/>
        </w:rPr>
        <w:t xml:space="preserve">) требования к закупаемой продукции (могут отличаться для разных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ов); </w:t>
      </w:r>
    </w:p>
    <w:p w14:paraId="5139F08B" w14:textId="05A0ADA7"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б) условия договора (могут отличаться для разных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w:t>
      </w:r>
    </w:p>
    <w:p w14:paraId="36CDDC2A" w14:textId="31350DBE"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в) объем закупки, сроки и условия поставки, и НМЦ договора (лота) (устанавливаются для каждого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раздельно); </w:t>
      </w:r>
    </w:p>
    <w:p w14:paraId="1283FEAB" w14:textId="77777777"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г) требования к участникам закупки (должны быть едиными в рамках совместной закупки); </w:t>
      </w:r>
    </w:p>
    <w:p w14:paraId="6CCD9D91" w14:textId="183044CA"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д) порядок и сроки проведения процедур закупки (в соответствии с настоящим Положение и ссылкой на него и другие документы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регламентирующие порядок проведения закупок), критерии отбора и оценки заявок участников, порядок выбора победителя (должны быть едиными в рамках совместной закупки); </w:t>
      </w:r>
    </w:p>
    <w:p w14:paraId="2722AD67" w14:textId="2C7CAC61" w:rsidR="00CD61EB" w:rsidRPr="00AF57FD" w:rsidRDefault="001C25E8" w:rsidP="00174CE3">
      <w:pPr>
        <w:pStyle w:val="ConsPlusNormal"/>
        <w:ind w:firstLine="709"/>
        <w:jc w:val="both"/>
        <w:rPr>
          <w:sz w:val="26"/>
          <w:szCs w:val="26"/>
        </w:rPr>
      </w:pPr>
      <w:r w:rsidRPr="00AF57FD">
        <w:rPr>
          <w:rFonts w:ascii="Times New Roman" w:hAnsi="Times New Roman" w:cs="Times New Roman"/>
          <w:sz w:val="26"/>
          <w:szCs w:val="26"/>
        </w:rPr>
        <w:t xml:space="preserve">е) права и обязанности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в рамках закупки, в том числе порядок согласования и утверждения документации о закупке, изменений и разъяснений документации о закупке, порядок формирования закупочной комиссии и порядок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ее работы, порядок проведения заседаний закупочной комиссии и оформления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ее решений; </w:t>
      </w:r>
    </w:p>
    <w:p w14:paraId="78630748" w14:textId="78B4A3F7" w:rsidR="00CD61EB" w:rsidRPr="00AF57FD" w:rsidRDefault="001C25E8" w:rsidP="00174CE3">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ж) указание на лицо, выступающее организатором закупки, его права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и обязанности, его вознаграждение (при необходимости). </w:t>
      </w:r>
    </w:p>
    <w:p w14:paraId="0765B452" w14:textId="4B6D0DB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Организатором совместной закупки может в</w:t>
      </w:r>
      <w:r w:rsidR="007A5946" w:rsidRPr="00AF57FD">
        <w:rPr>
          <w:rFonts w:ascii="Times New Roman" w:hAnsi="Times New Roman" w:cs="Times New Roman"/>
          <w:sz w:val="26"/>
          <w:szCs w:val="26"/>
        </w:rPr>
        <w:t xml:space="preserve">ыступать </w:t>
      </w:r>
      <w:r w:rsidR="006946E9">
        <w:rPr>
          <w:rFonts w:ascii="Times New Roman" w:hAnsi="Times New Roman" w:cs="Times New Roman"/>
          <w:sz w:val="26"/>
          <w:szCs w:val="26"/>
        </w:rPr>
        <w:br/>
      </w:r>
      <w:r w:rsidR="007A5946" w:rsidRPr="00AF57FD">
        <w:rPr>
          <w:rFonts w:ascii="Times New Roman" w:hAnsi="Times New Roman" w:cs="Times New Roman"/>
          <w:sz w:val="26"/>
          <w:szCs w:val="26"/>
        </w:rPr>
        <w:t>ПАО «Ростелеком» и иное</w:t>
      </w:r>
      <w:r w:rsidRPr="00AF57FD">
        <w:rPr>
          <w:rFonts w:ascii="Times New Roman" w:hAnsi="Times New Roman" w:cs="Times New Roman"/>
          <w:sz w:val="26"/>
          <w:szCs w:val="26"/>
        </w:rPr>
        <w:t xml:space="preserve"> </w:t>
      </w:r>
      <w:r w:rsidR="007A5946" w:rsidRPr="00AF57FD">
        <w:rPr>
          <w:rFonts w:ascii="Times New Roman" w:hAnsi="Times New Roman" w:cs="Times New Roman"/>
          <w:sz w:val="26"/>
          <w:szCs w:val="26"/>
        </w:rPr>
        <w:t xml:space="preserve">юридическое лицо, закупки которого регулируются </w:t>
      </w:r>
      <w:r w:rsidR="007A5946" w:rsidRPr="00AF57FD">
        <w:rPr>
          <w:rFonts w:ascii="Times New Roman" w:hAnsi="Times New Roman" w:cs="Times New Roman"/>
          <w:sz w:val="26"/>
          <w:szCs w:val="26"/>
        </w:rPr>
        <w:lastRenderedPageBreak/>
        <w:t>Федеральным законом № 223-ФЗ</w:t>
      </w:r>
      <w:r w:rsidRPr="00AF57FD">
        <w:rPr>
          <w:rFonts w:ascii="Times New Roman" w:hAnsi="Times New Roman" w:cs="Times New Roman"/>
          <w:sz w:val="26"/>
          <w:szCs w:val="26"/>
        </w:rPr>
        <w:t xml:space="preserve">, в том числе осуществляющее закупочную деятельность не по настоящему Положению. </w:t>
      </w:r>
    </w:p>
    <w:p w14:paraId="583B0D9A" w14:textId="60CCADB5"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При планировании каждый </w:t>
      </w:r>
      <w:r w:rsidR="0023398B">
        <w:rPr>
          <w:rFonts w:ascii="Times New Roman" w:hAnsi="Times New Roman" w:cs="Times New Roman"/>
          <w:sz w:val="26"/>
          <w:szCs w:val="26"/>
        </w:rPr>
        <w:t>Заказчик</w:t>
      </w:r>
      <w:r w:rsidR="00AF78C6">
        <w:rPr>
          <w:rFonts w:ascii="Times New Roman" w:hAnsi="Times New Roman" w:cs="Times New Roman"/>
          <w:sz w:val="26"/>
          <w:szCs w:val="26"/>
        </w:rPr>
        <w:t xml:space="preserve"> включает такую закупку в свой п</w:t>
      </w:r>
      <w:r w:rsidRPr="00AF57FD">
        <w:rPr>
          <w:rFonts w:ascii="Times New Roman" w:hAnsi="Times New Roman" w:cs="Times New Roman"/>
          <w:sz w:val="26"/>
          <w:szCs w:val="26"/>
        </w:rPr>
        <w:t>лан закупки в соответствии с установленными для него параметрами.</w:t>
      </w:r>
    </w:p>
    <w:p w14:paraId="6C859F4A" w14:textId="77777777"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По результатам совместной закупки может быть заключен: </w:t>
      </w:r>
    </w:p>
    <w:p w14:paraId="5D3CCB9F" w14:textId="5BE21977" w:rsidR="00CD61EB" w:rsidRPr="00AF57FD" w:rsidRDefault="001C25E8" w:rsidP="006946E9">
      <w:pPr>
        <w:pStyle w:val="ConsPlusNormal"/>
        <w:ind w:firstLine="709"/>
        <w:jc w:val="both"/>
        <w:rPr>
          <w:sz w:val="26"/>
          <w:szCs w:val="26"/>
        </w:rPr>
      </w:pPr>
      <w:r w:rsidRPr="00AF57FD">
        <w:rPr>
          <w:rFonts w:ascii="Times New Roman" w:hAnsi="Times New Roman" w:cs="Times New Roman"/>
          <w:sz w:val="26"/>
          <w:szCs w:val="26"/>
        </w:rPr>
        <w:t xml:space="preserve">1) многосторонний договор между всеми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ами совместной закупки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и одним ее победителем (несколькими победителями); </w:t>
      </w:r>
    </w:p>
    <w:p w14:paraId="5AE50AAD" w14:textId="360A1D83" w:rsidR="00CD61EB" w:rsidRPr="00AF57FD" w:rsidRDefault="001C25E8" w:rsidP="006946E9">
      <w:pPr>
        <w:pStyle w:val="ConsPlusNormal"/>
        <w:ind w:firstLine="709"/>
        <w:jc w:val="both"/>
        <w:rPr>
          <w:sz w:val="26"/>
          <w:szCs w:val="26"/>
        </w:rPr>
      </w:pPr>
      <w:r w:rsidRPr="00AF57FD">
        <w:rPr>
          <w:rFonts w:ascii="Times New Roman" w:hAnsi="Times New Roman" w:cs="Times New Roman"/>
          <w:sz w:val="26"/>
          <w:szCs w:val="26"/>
        </w:rPr>
        <w:t xml:space="preserve">2) несколько отдельных договоров между каждым из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и победителем (несколькими победителями). </w:t>
      </w:r>
    </w:p>
    <w:p w14:paraId="1FD78550"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20" w:name="_Toc7452977"/>
      <w:bookmarkStart w:id="121" w:name="_Toc20231776"/>
      <w:bookmarkStart w:id="122" w:name="_Toc153447262"/>
      <w:r w:rsidRPr="00AF57FD">
        <w:rPr>
          <w:b/>
          <w:sz w:val="26"/>
          <w:szCs w:val="26"/>
        </w:rPr>
        <w:t>Особенности проведения закупок, осуществляемых закрытым способом</w:t>
      </w:r>
      <w:bookmarkEnd w:id="120"/>
      <w:bookmarkEnd w:id="121"/>
      <w:bookmarkEnd w:id="122"/>
    </w:p>
    <w:p w14:paraId="76A1B14B" w14:textId="3EF1186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Закрытый конкурс, закрытый аукцион, закрытый запрос котировок, закрытый запрос предложений, закрытый конкурентный отбор, закупка </w:t>
      </w:r>
      <w:r w:rsidR="006946E9">
        <w:rPr>
          <w:rFonts w:ascii="Times New Roman" w:hAnsi="Times New Roman" w:cs="Times New Roman"/>
          <w:sz w:val="26"/>
          <w:szCs w:val="26"/>
        </w:rPr>
        <w:br/>
      </w:r>
      <w:r w:rsidRPr="00AF57FD">
        <w:rPr>
          <w:rFonts w:ascii="Times New Roman" w:hAnsi="Times New Roman" w:cs="Times New Roman"/>
          <w:sz w:val="26"/>
          <w:szCs w:val="26"/>
        </w:rPr>
        <w:t>у единственного поставщика (исполнителя, подрядчика),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w:t>
      </w:r>
      <w:r w:rsidR="00846E4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46E46">
        <w:rPr>
          <w:rFonts w:ascii="Times New Roman" w:hAnsi="Times New Roman" w:cs="Times New Roman"/>
          <w:sz w:val="26"/>
          <w:szCs w:val="26"/>
        </w:rPr>
        <w:t>едерации</w:t>
      </w:r>
      <w:r w:rsidRPr="00AF57FD">
        <w:rPr>
          <w:rFonts w:ascii="Times New Roman" w:hAnsi="Times New Roman" w:cs="Times New Roman"/>
          <w:sz w:val="26"/>
          <w:szCs w:val="26"/>
        </w:rPr>
        <w:t xml:space="preserve"> в отношении такой закупки принято решение в соответствии с </w:t>
      </w:r>
      <w:hyperlink w:anchor="P275" w:history="1">
        <w:r w:rsidRPr="00AF57FD">
          <w:rPr>
            <w:rFonts w:ascii="Times New Roman" w:hAnsi="Times New Roman" w:cs="Times New Roman"/>
            <w:sz w:val="26"/>
            <w:szCs w:val="26"/>
          </w:rPr>
          <w:t>пунктом 2</w:t>
        </w:r>
      </w:hyperlink>
      <w:r w:rsidRPr="00AF57FD">
        <w:rPr>
          <w:rFonts w:ascii="Times New Roman" w:hAnsi="Times New Roman" w:cs="Times New Roman"/>
          <w:sz w:val="26"/>
          <w:szCs w:val="26"/>
        </w:rPr>
        <w:t xml:space="preserve"> или </w:t>
      </w:r>
      <w:hyperlink w:anchor="P276" w:history="1">
        <w:r w:rsidRPr="00AF57FD">
          <w:rPr>
            <w:rFonts w:ascii="Times New Roman" w:hAnsi="Times New Roman" w:cs="Times New Roman"/>
            <w:sz w:val="26"/>
            <w:szCs w:val="26"/>
          </w:rPr>
          <w:t>3 части 8 статьи 3.1</w:t>
        </w:r>
      </w:hyperlink>
      <w:r w:rsidRPr="00AF57FD">
        <w:rPr>
          <w:rFonts w:ascii="Times New Roman" w:hAnsi="Times New Roman" w:cs="Times New Roman"/>
          <w:sz w:val="26"/>
          <w:szCs w:val="26"/>
        </w:rPr>
        <w:t xml:space="preserve"> Федерального закона № 223-ФЗ, </w:t>
      </w:r>
      <w:r w:rsidR="006946E9">
        <w:rPr>
          <w:rFonts w:ascii="Times New Roman" w:hAnsi="Times New Roman" w:cs="Times New Roman"/>
          <w:sz w:val="26"/>
          <w:szCs w:val="26"/>
        </w:rPr>
        <w:br/>
      </w:r>
      <w:r w:rsidRPr="00AF57FD">
        <w:rPr>
          <w:rFonts w:ascii="Times New Roman" w:hAnsi="Times New Roman" w:cs="Times New Roman"/>
          <w:sz w:val="26"/>
          <w:szCs w:val="26"/>
        </w:rPr>
        <w:t>или если в отношении такой закупки Правительством Р</w:t>
      </w:r>
      <w:r w:rsidR="00846E4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46E46">
        <w:rPr>
          <w:rFonts w:ascii="Times New Roman" w:hAnsi="Times New Roman" w:cs="Times New Roman"/>
          <w:sz w:val="26"/>
          <w:szCs w:val="26"/>
        </w:rPr>
        <w:t>едерации</w:t>
      </w:r>
      <w:r w:rsidR="00914A60">
        <w:rPr>
          <w:rFonts w:ascii="Times New Roman" w:hAnsi="Times New Roman" w:cs="Times New Roman"/>
          <w:sz w:val="26"/>
          <w:szCs w:val="26"/>
        </w:rPr>
        <w:t xml:space="preserve"> принято </w:t>
      </w:r>
      <w:r w:rsidRPr="00AF57FD">
        <w:rPr>
          <w:rFonts w:ascii="Times New Roman" w:hAnsi="Times New Roman" w:cs="Times New Roman"/>
          <w:sz w:val="26"/>
          <w:szCs w:val="26"/>
        </w:rPr>
        <w:t xml:space="preserve">решение в соответствии с </w:t>
      </w:r>
      <w:hyperlink w:anchor="P575" w:history="1">
        <w:r w:rsidRPr="00AF57FD">
          <w:rPr>
            <w:rFonts w:ascii="Times New Roman" w:hAnsi="Times New Roman" w:cs="Times New Roman"/>
            <w:sz w:val="26"/>
            <w:szCs w:val="26"/>
          </w:rPr>
          <w:t>частью 16 статьи 4</w:t>
        </w:r>
      </w:hyperlink>
      <w:r w:rsidRPr="00AF57FD">
        <w:rPr>
          <w:rFonts w:ascii="Times New Roman" w:hAnsi="Times New Roman" w:cs="Times New Roman"/>
          <w:sz w:val="26"/>
          <w:szCs w:val="26"/>
        </w:rPr>
        <w:t xml:space="preserve"> Федерального закона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 223-ФЗ (далее также </w:t>
      </w:r>
      <w:r w:rsidR="00846E46">
        <w:rPr>
          <w:rFonts w:ascii="Times New Roman" w:hAnsi="Times New Roman" w:cs="Times New Roman"/>
          <w:sz w:val="26"/>
          <w:szCs w:val="26"/>
        </w:rPr>
        <w:t>–</w:t>
      </w:r>
      <w:r w:rsidRPr="00AF57FD">
        <w:rPr>
          <w:rFonts w:ascii="Times New Roman" w:hAnsi="Times New Roman" w:cs="Times New Roman"/>
          <w:sz w:val="26"/>
          <w:szCs w:val="26"/>
        </w:rPr>
        <w:t xml:space="preserve"> закрытая конкурентная закупка).</w:t>
      </w:r>
      <w:r w:rsidR="00AF78C6">
        <w:rPr>
          <w:rFonts w:ascii="Times New Roman" w:hAnsi="Times New Roman" w:cs="Times New Roman"/>
          <w:sz w:val="26"/>
          <w:szCs w:val="26"/>
        </w:rPr>
        <w:t xml:space="preserve"> </w:t>
      </w:r>
      <w:r w:rsidRPr="00AF57FD">
        <w:rPr>
          <w:rFonts w:ascii="Times New Roman" w:hAnsi="Times New Roman" w:cs="Times New Roman"/>
          <w:sz w:val="26"/>
          <w:szCs w:val="26"/>
        </w:rPr>
        <w:t>Правительство Р</w:t>
      </w:r>
      <w:r w:rsidR="00846E4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46E46">
        <w:rPr>
          <w:rFonts w:ascii="Times New Roman" w:hAnsi="Times New Roman" w:cs="Times New Roman"/>
          <w:sz w:val="26"/>
          <w:szCs w:val="26"/>
        </w:rPr>
        <w:t>едерации</w:t>
      </w:r>
      <w:r w:rsidRPr="00AF57FD">
        <w:rPr>
          <w:rFonts w:ascii="Times New Roman" w:hAnsi="Times New Roman" w:cs="Times New Roman"/>
          <w:sz w:val="26"/>
          <w:szCs w:val="26"/>
        </w:rPr>
        <w:t xml:space="preserve"> определяет особенности документооборота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при осуществлении закрытых конкурентных закупок в электронной форме, </w:t>
      </w:r>
      <w:r w:rsidR="006946E9">
        <w:rPr>
          <w:rFonts w:ascii="Times New Roman" w:hAnsi="Times New Roman" w:cs="Times New Roman"/>
          <w:sz w:val="26"/>
          <w:szCs w:val="26"/>
        </w:rPr>
        <w:br/>
      </w:r>
      <w:r w:rsidRPr="00AF57FD">
        <w:rPr>
          <w:rFonts w:ascii="Times New Roman" w:hAnsi="Times New Roman" w:cs="Times New Roman"/>
          <w:sz w:val="26"/>
          <w:szCs w:val="26"/>
        </w:rPr>
        <w:t>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341B747F" w14:textId="60BF4D0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закрытых способов закупки извещение и документация о конкурентной закупке, изменения, внесенные в извещение и документацию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разъяснения документации о конкурентной закупке, </w:t>
      </w:r>
      <w:r w:rsidR="006946E9">
        <w:rPr>
          <w:rFonts w:ascii="Times New Roman" w:hAnsi="Times New Roman" w:cs="Times New Roman"/>
          <w:sz w:val="26"/>
          <w:szCs w:val="26"/>
        </w:rPr>
        <w:br/>
      </w:r>
      <w:r w:rsidRPr="00AF57FD">
        <w:rPr>
          <w:rFonts w:ascii="Times New Roman" w:hAnsi="Times New Roman" w:cs="Times New Roman"/>
          <w:sz w:val="26"/>
          <w:szCs w:val="26"/>
        </w:rPr>
        <w:t>а также протоколы, итоговые протоколы, и иная информация, предусмотренная настоящим Положением, не подлежат опубликованию в средствах массовой информации и размещению в ЕИС.</w:t>
      </w:r>
    </w:p>
    <w:p w14:paraId="1C50F57E" w14:textId="46B25A4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сроки, установленные для размещения в ЕИС извещения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об осуществлении конкурентной закупки, документации о конкурентной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направляет приглашения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14:paraId="68E6B5F1" w14:textId="1516CFC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настоящим Положением в сроки, установленные действующим законодательством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и принятыми во исполнение его </w:t>
      </w:r>
      <w:r w:rsidR="00846E46" w:rsidRPr="00AF57FD">
        <w:rPr>
          <w:rFonts w:ascii="Times New Roman" w:hAnsi="Times New Roman" w:cs="Times New Roman"/>
          <w:sz w:val="26"/>
          <w:szCs w:val="26"/>
        </w:rPr>
        <w:t>нормативн</w:t>
      </w:r>
      <w:r w:rsidR="002D0B81">
        <w:rPr>
          <w:rFonts w:ascii="Times New Roman" w:hAnsi="Times New Roman" w:cs="Times New Roman"/>
          <w:sz w:val="26"/>
          <w:szCs w:val="26"/>
        </w:rPr>
        <w:t xml:space="preserve">ыми </w:t>
      </w:r>
      <w:r w:rsidRPr="00AF57FD">
        <w:rPr>
          <w:rFonts w:ascii="Times New Roman" w:hAnsi="Times New Roman" w:cs="Times New Roman"/>
          <w:sz w:val="26"/>
          <w:szCs w:val="26"/>
        </w:rPr>
        <w:t xml:space="preserve">правовыми актами. </w:t>
      </w:r>
    </w:p>
    <w:p w14:paraId="75DED037" w14:textId="7FD2E57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закрытой конкурентной закупки представляет заявку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закрытой конкурентной закупке в запечатанном конверте, </w:t>
      </w:r>
      <w:r w:rsidR="006946E9">
        <w:rPr>
          <w:rFonts w:ascii="Times New Roman" w:hAnsi="Times New Roman" w:cs="Times New Roman"/>
          <w:sz w:val="26"/>
          <w:szCs w:val="26"/>
        </w:rPr>
        <w:br/>
      </w:r>
      <w:r w:rsidRPr="00AF57FD">
        <w:rPr>
          <w:rFonts w:ascii="Times New Roman" w:hAnsi="Times New Roman" w:cs="Times New Roman"/>
          <w:sz w:val="26"/>
          <w:szCs w:val="26"/>
        </w:rPr>
        <w:t>не позволяющем просматривать ее содержание до вскрытия конверта.</w:t>
      </w:r>
    </w:p>
    <w:p w14:paraId="7FE6BCDF" w14:textId="41E1650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При проведении закрытых способов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обязан обеспечить возможность ознакомления с документацией о конкурентной закупке всем участникам, получившим приглашения принять участие, направившим запросы на получение документации о конкурентной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w:t>
      </w:r>
      <w:r w:rsidR="006946E9">
        <w:rPr>
          <w:rFonts w:ascii="Times New Roman" w:hAnsi="Times New Roman" w:cs="Times New Roman"/>
          <w:sz w:val="26"/>
          <w:szCs w:val="26"/>
        </w:rPr>
        <w:br/>
      </w:r>
      <w:r w:rsidRPr="00AF57FD">
        <w:rPr>
          <w:rFonts w:ascii="Times New Roman" w:hAnsi="Times New Roman" w:cs="Times New Roman"/>
          <w:sz w:val="26"/>
          <w:szCs w:val="26"/>
        </w:rPr>
        <w:t>по требованию участника закупки, которому направлено приглашение принять участие в закрытой закупке, обязан предоставить данному участнику документацию о конкурентной закупке в течение 3 дней с даты получения указанного требования.</w:t>
      </w:r>
    </w:p>
    <w:p w14:paraId="51E8B09F" w14:textId="5287F88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закрытых способов закупки </w:t>
      </w:r>
      <w:r w:rsidR="00207E88" w:rsidRPr="00207E88">
        <w:rPr>
          <w:rFonts w:ascii="Times New Roman" w:hAnsi="Times New Roman" w:cs="Times New Roman"/>
          <w:sz w:val="26"/>
          <w:szCs w:val="26"/>
        </w:rPr>
        <w:t>(за исключением проведения закрытых конкурентных закупок в электронной форме на электронных площадках)</w:t>
      </w:r>
      <w:r w:rsidR="00207E88">
        <w:rPr>
          <w:rFonts w:ascii="Times New Roman" w:hAnsi="Times New Roman" w:cs="Times New Roman"/>
          <w:sz w:val="26"/>
          <w:szCs w:val="26"/>
        </w:rPr>
        <w:t xml:space="preserve"> </w:t>
      </w:r>
      <w:r w:rsidRPr="00AF57FD">
        <w:rPr>
          <w:rFonts w:ascii="Times New Roman" w:hAnsi="Times New Roman" w:cs="Times New Roman"/>
          <w:sz w:val="26"/>
          <w:szCs w:val="26"/>
        </w:rPr>
        <w:t xml:space="preserve">не допускается подавать заявки в форме электронных документов,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а также представлять документацию о конкурентной закупке, изменения, внесенные в нее, направлять запросы о разъяснении положений документации о конкурентной закупке и представлять такие разъяснения в электронной форме. Разъяснения положений документации о конкурентной закупке должны быть доведены </w:t>
      </w:r>
      <w:r w:rsidR="006946E9">
        <w:rPr>
          <w:rFonts w:ascii="Times New Roman" w:hAnsi="Times New Roman" w:cs="Times New Roman"/>
          <w:sz w:val="26"/>
          <w:szCs w:val="26"/>
        </w:rPr>
        <w:br/>
      </w:r>
      <w:r w:rsidRPr="00AF57FD">
        <w:rPr>
          <w:rFonts w:ascii="Times New Roman" w:hAnsi="Times New Roman" w:cs="Times New Roman"/>
          <w:sz w:val="26"/>
          <w:szCs w:val="26"/>
        </w:rPr>
        <w:t xml:space="preserve">в письменной форме до сведения всех лиц, которым предоставлена документация </w:t>
      </w:r>
      <w:r w:rsidR="006946E9">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 с указанием предмета запроса, но без указания участника, от которого поступил запрос.</w:t>
      </w:r>
    </w:p>
    <w:p w14:paraId="66CC961B"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Вскрытие конвертов с заявками на участие в закрытых конкурентных закупках может состояться ранее даты, указанной в соответствующей документации о конкурентной закупке, при наличии согласия в письменной форме с этим всех лиц, которым были направлены приглашения принять участие в закрытых способах закупки.</w:t>
      </w:r>
    </w:p>
    <w:p w14:paraId="51A77B8D" w14:textId="036066A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закрытых закупок не допускается осуществлять </w:t>
      </w:r>
      <w:r w:rsidR="006946E9">
        <w:rPr>
          <w:rFonts w:ascii="Times New Roman" w:hAnsi="Times New Roman" w:cs="Times New Roman"/>
          <w:sz w:val="26"/>
          <w:szCs w:val="26"/>
        </w:rPr>
        <w:br/>
      </w:r>
      <w:r w:rsidRPr="00AF57FD">
        <w:rPr>
          <w:rFonts w:ascii="Times New Roman" w:hAnsi="Times New Roman" w:cs="Times New Roman"/>
          <w:sz w:val="26"/>
          <w:szCs w:val="26"/>
        </w:rPr>
        <w:t>аудио- и видеозапись заседаний закупочной комиссии.</w:t>
      </w:r>
    </w:p>
    <w:p w14:paraId="213B9FB9" w14:textId="50DC3741"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направляет всем участникам закрытой закупки копии протоколов, составленных в ходе проведения закрытой закупки не позднее чем через 3 дня с даты подписания соответствующего протокола.</w:t>
      </w:r>
    </w:p>
    <w:p w14:paraId="3A35CE87" w14:textId="49821033"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Если сведения о закупке составляют государственную тайну,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может потребовать, чтобы участник и (или) уполномоченный представитель участника имели допуск к государственной тайне в соответствии с Федеральным зак</w:t>
      </w:r>
      <w:r w:rsidR="006946E9">
        <w:rPr>
          <w:rFonts w:ascii="Times New Roman" w:hAnsi="Times New Roman" w:cs="Times New Roman"/>
          <w:sz w:val="26"/>
          <w:szCs w:val="26"/>
        </w:rPr>
        <w:t xml:space="preserve">оном Российской Федерации от 21 июля </w:t>
      </w:r>
      <w:r w:rsidRPr="00AF57FD">
        <w:rPr>
          <w:rFonts w:ascii="Times New Roman" w:hAnsi="Times New Roman" w:cs="Times New Roman"/>
          <w:sz w:val="26"/>
          <w:szCs w:val="26"/>
        </w:rPr>
        <w:t xml:space="preserve">1993 </w:t>
      </w:r>
      <w:r w:rsidR="006946E9">
        <w:rPr>
          <w:rFonts w:ascii="Times New Roman" w:hAnsi="Times New Roman" w:cs="Times New Roman"/>
          <w:sz w:val="26"/>
          <w:szCs w:val="26"/>
        </w:rPr>
        <w:t xml:space="preserve">г. </w:t>
      </w:r>
      <w:r w:rsidRPr="00AF57FD">
        <w:rPr>
          <w:rFonts w:ascii="Times New Roman" w:hAnsi="Times New Roman" w:cs="Times New Roman"/>
          <w:sz w:val="26"/>
          <w:szCs w:val="26"/>
        </w:rPr>
        <w:t xml:space="preserve">№ 5485-1 «О государственной тайне». </w:t>
      </w:r>
    </w:p>
    <w:p w14:paraId="3D40D1EE" w14:textId="5BEBDE4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сведения о закупке, составляют государственную тайну, </w:t>
      </w:r>
      <w:r w:rsidR="00206E3A">
        <w:rPr>
          <w:rFonts w:ascii="Times New Roman" w:hAnsi="Times New Roman" w:cs="Times New Roman"/>
          <w:sz w:val="26"/>
          <w:szCs w:val="26"/>
        </w:rPr>
        <w:br/>
      </w:r>
      <w:r w:rsidRPr="00AF57FD">
        <w:rPr>
          <w:rFonts w:ascii="Times New Roman" w:hAnsi="Times New Roman" w:cs="Times New Roman"/>
          <w:sz w:val="26"/>
          <w:szCs w:val="26"/>
        </w:rPr>
        <w:t>то такая закупка должна осуществляться с соблюдением Федерального за</w:t>
      </w:r>
      <w:r w:rsidR="006946E9">
        <w:rPr>
          <w:rFonts w:ascii="Times New Roman" w:hAnsi="Times New Roman" w:cs="Times New Roman"/>
          <w:sz w:val="26"/>
          <w:szCs w:val="26"/>
        </w:rPr>
        <w:t xml:space="preserve">кона Российской Федерации от 21 июля </w:t>
      </w:r>
      <w:r w:rsidRPr="00AF57FD">
        <w:rPr>
          <w:rFonts w:ascii="Times New Roman" w:hAnsi="Times New Roman" w:cs="Times New Roman"/>
          <w:sz w:val="26"/>
          <w:szCs w:val="26"/>
        </w:rPr>
        <w:t xml:space="preserve">1993 </w:t>
      </w:r>
      <w:r w:rsidR="006946E9">
        <w:rPr>
          <w:rFonts w:ascii="Times New Roman" w:hAnsi="Times New Roman" w:cs="Times New Roman"/>
          <w:sz w:val="26"/>
          <w:szCs w:val="26"/>
        </w:rPr>
        <w:t xml:space="preserve">г. </w:t>
      </w:r>
      <w:r w:rsidRPr="00AF57FD">
        <w:rPr>
          <w:rFonts w:ascii="Times New Roman" w:hAnsi="Times New Roman" w:cs="Times New Roman"/>
          <w:sz w:val="26"/>
          <w:szCs w:val="26"/>
        </w:rPr>
        <w:t>№ 5485-1 «О государственной тайне».</w:t>
      </w:r>
    </w:p>
    <w:p w14:paraId="7AC27CD6"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23" w:name="_Toc7452978"/>
      <w:bookmarkStart w:id="124" w:name="_Toc20231777"/>
      <w:bookmarkStart w:id="125" w:name="_Toc153447263"/>
      <w:r w:rsidRPr="00AF57FD">
        <w:rPr>
          <w:b/>
          <w:sz w:val="26"/>
          <w:szCs w:val="26"/>
        </w:rPr>
        <w:t>Особенности применения антидемпинговых мер</w:t>
      </w:r>
      <w:bookmarkEnd w:id="123"/>
      <w:bookmarkEnd w:id="124"/>
      <w:bookmarkEnd w:id="125"/>
      <w:r w:rsidRPr="00AF57FD">
        <w:rPr>
          <w:b/>
          <w:sz w:val="26"/>
          <w:szCs w:val="26"/>
        </w:rPr>
        <w:t xml:space="preserve"> </w:t>
      </w:r>
    </w:p>
    <w:p w14:paraId="123C14BB"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Условиями закупки могут быть установлены антидемпинговые меры при предложении участником закупки цены договора (единицы продукции), которая ниже НМЦ договора (НМЦед) на размер, указанный в документации о закупке (далее – демпинговая цена). </w:t>
      </w:r>
    </w:p>
    <w:p w14:paraId="1EDCD955" w14:textId="330618B0"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могут применяться следующие антидемпинговые меры: </w:t>
      </w:r>
    </w:p>
    <w:p w14:paraId="198A5864" w14:textId="14C40BC5"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w:t>
      </w:r>
      <w:r w:rsidR="00974A01" w:rsidRPr="00AF57FD">
        <w:rPr>
          <w:rFonts w:ascii="Times New Roman" w:hAnsi="Times New Roman" w:cs="Times New Roman"/>
          <w:sz w:val="26"/>
          <w:szCs w:val="26"/>
        </w:rPr>
        <w:t xml:space="preserve"> </w:t>
      </w:r>
      <w:r w:rsidR="00AA7339" w:rsidRPr="00AA7339">
        <w:rPr>
          <w:rFonts w:ascii="Times New Roman" w:hAnsi="Times New Roman" w:cs="Times New Roman"/>
          <w:sz w:val="26"/>
          <w:szCs w:val="26"/>
        </w:rPr>
        <w:t xml:space="preserve">если при участии в закупке участником закупки, с которым заключается договор, предложена демпинговая цена, договор заключается только после предоставления таким участником </w:t>
      </w:r>
      <w:r w:rsidR="00AA7339" w:rsidRPr="00855723">
        <w:rPr>
          <w:rFonts w:ascii="Times New Roman" w:hAnsi="Times New Roman" w:cs="Times New Roman"/>
          <w:sz w:val="26"/>
          <w:szCs w:val="26"/>
        </w:rPr>
        <w:t>повышенного размера обеспечения исполнения договора, который определяется Заказчиком в документации о закупке.</w:t>
      </w:r>
      <w:r w:rsidR="00AA7339" w:rsidRPr="00AA7339">
        <w:rPr>
          <w:rFonts w:ascii="Times New Roman" w:hAnsi="Times New Roman" w:cs="Times New Roman"/>
          <w:sz w:val="26"/>
          <w:szCs w:val="26"/>
        </w:rPr>
        <w:t xml:space="preserve"> </w:t>
      </w:r>
      <w:r w:rsidR="00AA7339" w:rsidRPr="00855723">
        <w:rPr>
          <w:rFonts w:ascii="Times New Roman" w:hAnsi="Times New Roman" w:cs="Times New Roman"/>
          <w:sz w:val="26"/>
          <w:szCs w:val="26"/>
        </w:rPr>
        <w:t xml:space="preserve">Заказчик вправе также предусмотреть в документации о закупке разные размеры </w:t>
      </w:r>
      <w:r w:rsidR="00AA7339" w:rsidRPr="00855723">
        <w:rPr>
          <w:rFonts w:ascii="Times New Roman" w:hAnsi="Times New Roman" w:cs="Times New Roman"/>
          <w:sz w:val="26"/>
          <w:szCs w:val="26"/>
        </w:rPr>
        <w:lastRenderedPageBreak/>
        <w:t xml:space="preserve">повышенного обеспечения в зависимости от размера демпинговой цены, предложенной участником. </w:t>
      </w:r>
      <w:r w:rsidR="00AA7339" w:rsidRPr="00AA7339">
        <w:rPr>
          <w:rFonts w:ascii="Times New Roman" w:hAnsi="Times New Roman" w:cs="Times New Roman"/>
          <w:sz w:val="26"/>
          <w:szCs w:val="26"/>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r w:rsidRPr="00AA7339">
        <w:rPr>
          <w:rFonts w:ascii="Times New Roman" w:hAnsi="Times New Roman" w:cs="Times New Roman"/>
          <w:sz w:val="26"/>
          <w:szCs w:val="26"/>
        </w:rPr>
        <w:t xml:space="preserve"> </w:t>
      </w:r>
    </w:p>
    <w:p w14:paraId="685B408D" w14:textId="190460C4"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2) порядок оценки заявок по критерию «цена договора» может устанавливаться отличным для предложений, содержащих демпинговую цену.</w:t>
      </w:r>
      <w:r w:rsidR="00DD102A" w:rsidRPr="00AF57FD">
        <w:rPr>
          <w:rFonts w:ascii="Times New Roman" w:hAnsi="Times New Roman" w:cs="Times New Roman"/>
          <w:sz w:val="26"/>
          <w:szCs w:val="26"/>
        </w:rPr>
        <w:t xml:space="preserve"> </w:t>
      </w:r>
      <w:r w:rsidR="00206E3A">
        <w:rPr>
          <w:rFonts w:ascii="Times New Roman" w:hAnsi="Times New Roman" w:cs="Times New Roman"/>
          <w:sz w:val="26"/>
          <w:szCs w:val="26"/>
        </w:rPr>
        <w:br/>
      </w:r>
      <w:r w:rsidR="00DD102A" w:rsidRPr="00AF57FD">
        <w:rPr>
          <w:rFonts w:ascii="Times New Roman" w:hAnsi="Times New Roman" w:cs="Times New Roman"/>
          <w:sz w:val="26"/>
          <w:szCs w:val="26"/>
        </w:rPr>
        <w:t>П</w:t>
      </w:r>
      <w:r w:rsidRPr="00AF57FD">
        <w:rPr>
          <w:rFonts w:ascii="Times New Roman" w:hAnsi="Times New Roman" w:cs="Times New Roman"/>
          <w:sz w:val="26"/>
          <w:szCs w:val="26"/>
        </w:rPr>
        <w:t xml:space="preserve">ри подаче участником закупки предложения с демпинговой ценой сумма величин значимости всех критериев, предусмотренных документацией о закупке,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и применяемых к заявке такого участника, может не составлять сто процентов. Величины значимости иных критериев, кроме критерия цены договора (единицы продукции), предусмотренных документацией о закупке, могут быть одинаковыми для оценки заявки участника закупки с предложенной демпинговой ценой. </w:t>
      </w:r>
    </w:p>
    <w:p w14:paraId="10971A97" w14:textId="49884436" w:rsidR="00CD61EB"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3)</w:t>
      </w:r>
      <w:r w:rsidR="00E42DBC">
        <w:rPr>
          <w:rFonts w:ascii="Times New Roman" w:hAnsi="Times New Roman" w:cs="Times New Roman"/>
          <w:sz w:val="26"/>
          <w:szCs w:val="26"/>
        </w:rPr>
        <w:t xml:space="preserve"> участник, предложивший демпинговую цену</w:t>
      </w:r>
      <w:r w:rsidR="00BF27B1">
        <w:rPr>
          <w:rFonts w:ascii="Times New Roman" w:hAnsi="Times New Roman" w:cs="Times New Roman"/>
          <w:sz w:val="26"/>
          <w:szCs w:val="26"/>
        </w:rPr>
        <w:t xml:space="preserve"> договора </w:t>
      </w:r>
      <w:r w:rsidR="00BF27B1" w:rsidRPr="00AF57FD">
        <w:rPr>
          <w:rFonts w:ascii="Times New Roman" w:hAnsi="Times New Roman" w:cs="Times New Roman"/>
          <w:sz w:val="26"/>
          <w:szCs w:val="26"/>
        </w:rPr>
        <w:t>(единицы продукции)</w:t>
      </w:r>
      <w:r w:rsidR="00E42DBC">
        <w:rPr>
          <w:rFonts w:ascii="Times New Roman" w:hAnsi="Times New Roman" w:cs="Times New Roman"/>
          <w:sz w:val="26"/>
          <w:szCs w:val="26"/>
        </w:rPr>
        <w:t xml:space="preserve">, предоставляет по запросу Заказчика </w:t>
      </w:r>
      <w:r w:rsidRPr="00AF57FD">
        <w:rPr>
          <w:rFonts w:ascii="Times New Roman" w:hAnsi="Times New Roman" w:cs="Times New Roman"/>
          <w:sz w:val="26"/>
          <w:szCs w:val="26"/>
        </w:rPr>
        <w:t>обосновани</w:t>
      </w:r>
      <w:r w:rsidR="00E42DBC">
        <w:rPr>
          <w:rFonts w:ascii="Times New Roman" w:hAnsi="Times New Roman" w:cs="Times New Roman"/>
          <w:sz w:val="26"/>
          <w:szCs w:val="26"/>
        </w:rPr>
        <w:t>е</w:t>
      </w:r>
      <w:r w:rsidRPr="00AF57FD">
        <w:rPr>
          <w:rFonts w:ascii="Times New Roman" w:hAnsi="Times New Roman" w:cs="Times New Roman"/>
          <w:sz w:val="26"/>
          <w:szCs w:val="26"/>
        </w:rPr>
        <w:t xml:space="preserve"> </w:t>
      </w:r>
      <w:r w:rsidR="00BF27B1">
        <w:rPr>
          <w:rFonts w:ascii="Times New Roman" w:hAnsi="Times New Roman" w:cs="Times New Roman"/>
          <w:sz w:val="26"/>
          <w:szCs w:val="26"/>
        </w:rPr>
        <w:t xml:space="preserve">такой </w:t>
      </w:r>
      <w:r w:rsidRPr="00AF57FD">
        <w:rPr>
          <w:rFonts w:ascii="Times New Roman" w:hAnsi="Times New Roman" w:cs="Times New Roman"/>
          <w:sz w:val="26"/>
          <w:szCs w:val="26"/>
        </w:rPr>
        <w:t xml:space="preserve">цены, которое может включать в себя гарантийное письмо от производителя с указанием цены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и количества </w:t>
      </w:r>
      <w:r w:rsidR="00974A01" w:rsidRPr="00AF57FD">
        <w:rPr>
          <w:rFonts w:ascii="Times New Roman" w:hAnsi="Times New Roman" w:cs="Times New Roman"/>
          <w:sz w:val="26"/>
          <w:szCs w:val="26"/>
        </w:rPr>
        <w:t>предполагаемого к поставке товара</w:t>
      </w:r>
      <w:r w:rsidRPr="00AF57FD">
        <w:rPr>
          <w:rFonts w:ascii="Times New Roman" w:hAnsi="Times New Roman" w:cs="Times New Roman"/>
          <w:sz w:val="26"/>
          <w:szCs w:val="26"/>
        </w:rPr>
        <w:t>, иные документы и расчёты, подтверждающие возможность участника закупки осуществить поста</w:t>
      </w:r>
      <w:r w:rsidR="00E42DBC">
        <w:rPr>
          <w:rFonts w:ascii="Times New Roman" w:hAnsi="Times New Roman" w:cs="Times New Roman"/>
          <w:sz w:val="26"/>
          <w:szCs w:val="26"/>
        </w:rPr>
        <w:t>вку товара</w:t>
      </w:r>
      <w:r w:rsidR="00A47467">
        <w:rPr>
          <w:rFonts w:ascii="Times New Roman" w:hAnsi="Times New Roman" w:cs="Times New Roman"/>
          <w:sz w:val="26"/>
          <w:szCs w:val="26"/>
        </w:rPr>
        <w:t>, выполнить работы, оказать услуги</w:t>
      </w:r>
      <w:r w:rsidR="00E42DBC">
        <w:rPr>
          <w:rFonts w:ascii="Times New Roman" w:hAnsi="Times New Roman" w:cs="Times New Roman"/>
          <w:sz w:val="26"/>
          <w:szCs w:val="26"/>
        </w:rPr>
        <w:t xml:space="preserve"> по предлагаемой</w:t>
      </w:r>
      <w:r w:rsidR="008643BF">
        <w:rPr>
          <w:rFonts w:ascii="Times New Roman" w:hAnsi="Times New Roman" w:cs="Times New Roman"/>
          <w:sz w:val="26"/>
          <w:szCs w:val="26"/>
        </w:rPr>
        <w:t xml:space="preserve"> в заявке</w:t>
      </w:r>
      <w:r w:rsidR="00E42DBC">
        <w:rPr>
          <w:rFonts w:ascii="Times New Roman" w:hAnsi="Times New Roman" w:cs="Times New Roman"/>
          <w:sz w:val="26"/>
          <w:szCs w:val="26"/>
        </w:rPr>
        <w:t xml:space="preserve"> цене.</w:t>
      </w:r>
      <w:r w:rsidRPr="00AF57FD">
        <w:rPr>
          <w:rFonts w:ascii="Times New Roman" w:hAnsi="Times New Roman" w:cs="Times New Roman"/>
          <w:sz w:val="26"/>
          <w:szCs w:val="26"/>
        </w:rPr>
        <w:t xml:space="preserve"> </w:t>
      </w:r>
      <w:r w:rsidR="00E42DBC">
        <w:rPr>
          <w:rFonts w:ascii="Times New Roman" w:hAnsi="Times New Roman" w:cs="Times New Roman"/>
          <w:sz w:val="26"/>
          <w:szCs w:val="26"/>
        </w:rPr>
        <w:t>В</w:t>
      </w:r>
      <w:r w:rsidRPr="00AF57FD">
        <w:rPr>
          <w:rFonts w:ascii="Times New Roman" w:hAnsi="Times New Roman" w:cs="Times New Roman"/>
          <w:sz w:val="26"/>
          <w:szCs w:val="26"/>
        </w:rPr>
        <w:t xml:space="preserve"> случае,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если при выполнении работ (оказании услуг) в соответствии с законодательством Российской Федерации </w:t>
      </w:r>
      <w:r w:rsidR="00A47467">
        <w:rPr>
          <w:rFonts w:ascii="Times New Roman" w:hAnsi="Times New Roman" w:cs="Times New Roman"/>
          <w:sz w:val="26"/>
          <w:szCs w:val="26"/>
        </w:rPr>
        <w:t>подрядчику</w:t>
      </w:r>
      <w:r w:rsidR="008643BF">
        <w:rPr>
          <w:rFonts w:ascii="Times New Roman" w:hAnsi="Times New Roman" w:cs="Times New Roman"/>
          <w:sz w:val="26"/>
          <w:szCs w:val="26"/>
        </w:rPr>
        <w:t>, исполнителю</w:t>
      </w:r>
      <w:r w:rsidRPr="00AF57FD">
        <w:rPr>
          <w:rFonts w:ascii="Times New Roman" w:hAnsi="Times New Roman" w:cs="Times New Roman"/>
          <w:sz w:val="26"/>
          <w:szCs w:val="26"/>
        </w:rPr>
        <w:t xml:space="preserve"> необходимо иметь свидетельство о допуске, выданное саморегулируемой организацией, </w:t>
      </w:r>
      <w:r w:rsidR="00E42DBC">
        <w:rPr>
          <w:rFonts w:ascii="Times New Roman" w:hAnsi="Times New Roman" w:cs="Times New Roman"/>
          <w:sz w:val="26"/>
          <w:szCs w:val="26"/>
        </w:rPr>
        <w:t xml:space="preserve">участник </w:t>
      </w:r>
      <w:r w:rsidRPr="00AF57FD">
        <w:rPr>
          <w:rFonts w:ascii="Times New Roman" w:hAnsi="Times New Roman" w:cs="Times New Roman"/>
          <w:sz w:val="26"/>
          <w:szCs w:val="26"/>
        </w:rPr>
        <w:t>предста</w:t>
      </w:r>
      <w:r w:rsidR="00E42DBC">
        <w:rPr>
          <w:rFonts w:ascii="Times New Roman" w:hAnsi="Times New Roman" w:cs="Times New Roman"/>
          <w:sz w:val="26"/>
          <w:szCs w:val="26"/>
        </w:rPr>
        <w:t>вляет</w:t>
      </w:r>
      <w:r w:rsidRPr="00AF57FD">
        <w:rPr>
          <w:rFonts w:ascii="Times New Roman" w:hAnsi="Times New Roman" w:cs="Times New Roman"/>
          <w:sz w:val="26"/>
          <w:szCs w:val="26"/>
        </w:rPr>
        <w:t xml:space="preserve"> заключение саморегулируемой организации, подтверждающее возможность выполнения работ (оказания услуг) по предложенной в заявке цене</w:t>
      </w:r>
      <w:r w:rsidR="008643BF">
        <w:rPr>
          <w:rFonts w:ascii="Times New Roman" w:hAnsi="Times New Roman" w:cs="Times New Roman"/>
          <w:sz w:val="26"/>
          <w:szCs w:val="26"/>
        </w:rPr>
        <w:t xml:space="preserve"> </w:t>
      </w:r>
      <w:r w:rsidR="00206E3A">
        <w:rPr>
          <w:rFonts w:ascii="Times New Roman" w:hAnsi="Times New Roman" w:cs="Times New Roman"/>
          <w:sz w:val="26"/>
          <w:szCs w:val="26"/>
        </w:rPr>
        <w:br/>
      </w:r>
      <w:r w:rsidR="008643BF">
        <w:rPr>
          <w:rFonts w:ascii="Times New Roman" w:hAnsi="Times New Roman" w:cs="Times New Roman"/>
          <w:sz w:val="26"/>
          <w:szCs w:val="26"/>
        </w:rPr>
        <w:t>(если применимо)</w:t>
      </w:r>
      <w:r w:rsidRPr="00AF57FD">
        <w:rPr>
          <w:rFonts w:ascii="Times New Roman" w:hAnsi="Times New Roman" w:cs="Times New Roman"/>
          <w:sz w:val="26"/>
          <w:szCs w:val="26"/>
        </w:rPr>
        <w:t xml:space="preserve">. </w:t>
      </w:r>
      <w:r w:rsidR="00E42DBC" w:rsidRPr="00AF57FD">
        <w:rPr>
          <w:rFonts w:ascii="Times New Roman" w:hAnsi="Times New Roman" w:cs="Times New Roman"/>
          <w:sz w:val="26"/>
          <w:szCs w:val="26"/>
        </w:rPr>
        <w:t>В случае невыполнения участником требовани</w:t>
      </w:r>
      <w:r w:rsidR="00A47467">
        <w:rPr>
          <w:rFonts w:ascii="Times New Roman" w:hAnsi="Times New Roman" w:cs="Times New Roman"/>
          <w:sz w:val="26"/>
          <w:szCs w:val="26"/>
        </w:rPr>
        <w:t>й настоящего подпункта</w:t>
      </w:r>
      <w:r w:rsidR="00E42DBC" w:rsidRPr="00AF57FD">
        <w:rPr>
          <w:rFonts w:ascii="Times New Roman" w:hAnsi="Times New Roman" w:cs="Times New Roman"/>
          <w:sz w:val="26"/>
          <w:szCs w:val="26"/>
        </w:rPr>
        <w:t xml:space="preserve"> или признания закупочной комиссией предложенной цены договора необоснованной</w:t>
      </w:r>
      <w:r w:rsidR="008643BF">
        <w:rPr>
          <w:rFonts w:ascii="Times New Roman" w:hAnsi="Times New Roman" w:cs="Times New Roman"/>
          <w:sz w:val="26"/>
          <w:szCs w:val="26"/>
        </w:rPr>
        <w:t xml:space="preserve"> </w:t>
      </w:r>
      <w:r w:rsidR="008643BF" w:rsidRPr="008643BF">
        <w:rPr>
          <w:rFonts w:ascii="Times New Roman" w:hAnsi="Times New Roman" w:cs="Times New Roman"/>
          <w:sz w:val="26"/>
          <w:szCs w:val="26"/>
        </w:rPr>
        <w:t>представленными документами</w:t>
      </w:r>
      <w:r w:rsidR="00A47467">
        <w:rPr>
          <w:rFonts w:ascii="Times New Roman" w:hAnsi="Times New Roman" w:cs="Times New Roman"/>
          <w:sz w:val="26"/>
          <w:szCs w:val="26"/>
        </w:rPr>
        <w:t>,</w:t>
      </w:r>
      <w:r w:rsidR="00E42DBC" w:rsidRPr="00AF57FD">
        <w:rPr>
          <w:rFonts w:ascii="Times New Roman" w:hAnsi="Times New Roman" w:cs="Times New Roman"/>
          <w:sz w:val="26"/>
          <w:szCs w:val="26"/>
        </w:rPr>
        <w:t xml:space="preserve"> заявка на участие в закупке такого участника отклоняется. </w:t>
      </w:r>
      <w:r w:rsidR="00BF27B1">
        <w:rPr>
          <w:rFonts w:ascii="Times New Roman" w:hAnsi="Times New Roman" w:cs="Times New Roman"/>
          <w:sz w:val="26"/>
          <w:szCs w:val="26"/>
        </w:rPr>
        <w:t>В</w:t>
      </w:r>
      <w:r w:rsidR="00E42DBC">
        <w:rPr>
          <w:rFonts w:ascii="Times New Roman" w:hAnsi="Times New Roman" w:cs="Times New Roman"/>
          <w:sz w:val="26"/>
          <w:szCs w:val="26"/>
        </w:rPr>
        <w:t xml:space="preserve"> случае если</w:t>
      </w:r>
      <w:r w:rsidR="00A47467">
        <w:rPr>
          <w:rFonts w:ascii="Times New Roman" w:hAnsi="Times New Roman" w:cs="Times New Roman"/>
          <w:sz w:val="26"/>
          <w:szCs w:val="26"/>
        </w:rPr>
        <w:t xml:space="preserve"> Заказчик</w:t>
      </w:r>
      <w:r w:rsidR="00E1708A">
        <w:rPr>
          <w:rFonts w:ascii="Times New Roman" w:hAnsi="Times New Roman" w:cs="Times New Roman"/>
          <w:sz w:val="26"/>
          <w:szCs w:val="26"/>
        </w:rPr>
        <w:t xml:space="preserve">ом установлено требование </w:t>
      </w:r>
      <w:r w:rsidR="00206E3A">
        <w:rPr>
          <w:rFonts w:ascii="Times New Roman" w:hAnsi="Times New Roman" w:cs="Times New Roman"/>
          <w:sz w:val="26"/>
          <w:szCs w:val="26"/>
        </w:rPr>
        <w:br/>
      </w:r>
      <w:r w:rsidR="00E1708A">
        <w:rPr>
          <w:rFonts w:ascii="Times New Roman" w:hAnsi="Times New Roman" w:cs="Times New Roman"/>
          <w:sz w:val="26"/>
          <w:szCs w:val="26"/>
        </w:rPr>
        <w:t>о предоставлении обоснования</w:t>
      </w:r>
      <w:r w:rsidR="00A47467">
        <w:rPr>
          <w:rFonts w:ascii="Times New Roman" w:hAnsi="Times New Roman" w:cs="Times New Roman"/>
          <w:sz w:val="26"/>
          <w:szCs w:val="26"/>
        </w:rPr>
        <w:t xml:space="preserve"> предлагаемой цены договора (единицы продукции) </w:t>
      </w:r>
      <w:r w:rsidR="00E1708A">
        <w:rPr>
          <w:rFonts w:ascii="Times New Roman" w:hAnsi="Times New Roman" w:cs="Times New Roman"/>
          <w:sz w:val="26"/>
          <w:szCs w:val="26"/>
        </w:rPr>
        <w:t xml:space="preserve">до заключения договора, и участник не предоставил такое обоснование </w:t>
      </w:r>
      <w:r w:rsidR="00206E3A">
        <w:rPr>
          <w:rFonts w:ascii="Times New Roman" w:hAnsi="Times New Roman" w:cs="Times New Roman"/>
          <w:sz w:val="26"/>
          <w:szCs w:val="26"/>
        </w:rPr>
        <w:br/>
      </w:r>
      <w:r w:rsidR="00A47467">
        <w:rPr>
          <w:rFonts w:ascii="Times New Roman" w:hAnsi="Times New Roman" w:cs="Times New Roman"/>
          <w:sz w:val="26"/>
          <w:szCs w:val="26"/>
        </w:rPr>
        <w:t>в установленные</w:t>
      </w:r>
      <w:r w:rsidR="00E1708A">
        <w:rPr>
          <w:rFonts w:ascii="Times New Roman" w:hAnsi="Times New Roman" w:cs="Times New Roman"/>
          <w:sz w:val="26"/>
          <w:szCs w:val="26"/>
        </w:rPr>
        <w:t xml:space="preserve"> для заключения договора</w:t>
      </w:r>
      <w:r w:rsidR="00A47467">
        <w:rPr>
          <w:rFonts w:ascii="Times New Roman" w:hAnsi="Times New Roman" w:cs="Times New Roman"/>
          <w:sz w:val="26"/>
          <w:szCs w:val="26"/>
        </w:rPr>
        <w:t xml:space="preserve"> сроки</w:t>
      </w:r>
      <w:r w:rsidR="00280BA0">
        <w:rPr>
          <w:rFonts w:ascii="Times New Roman" w:hAnsi="Times New Roman" w:cs="Times New Roman"/>
          <w:sz w:val="26"/>
          <w:szCs w:val="26"/>
        </w:rPr>
        <w:t xml:space="preserve">, </w:t>
      </w:r>
      <w:r w:rsidR="00BF27B1">
        <w:rPr>
          <w:rFonts w:ascii="Times New Roman" w:hAnsi="Times New Roman" w:cs="Times New Roman"/>
          <w:sz w:val="26"/>
          <w:szCs w:val="26"/>
        </w:rPr>
        <w:t>то он</w:t>
      </w:r>
      <w:r w:rsidR="00A47467">
        <w:rPr>
          <w:rFonts w:ascii="Times New Roman" w:hAnsi="Times New Roman" w:cs="Times New Roman"/>
          <w:sz w:val="26"/>
          <w:szCs w:val="26"/>
        </w:rPr>
        <w:t xml:space="preserve"> </w:t>
      </w:r>
      <w:r w:rsidR="00280BA0" w:rsidRPr="00AF57FD">
        <w:rPr>
          <w:rFonts w:ascii="Times New Roman" w:hAnsi="Times New Roman" w:cs="Times New Roman"/>
          <w:sz w:val="26"/>
          <w:szCs w:val="26"/>
        </w:rPr>
        <w:t>признается уклонившимся от заключения договора.</w:t>
      </w:r>
    </w:p>
    <w:p w14:paraId="1122DB05" w14:textId="71D508B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уклонения победителя закупки от заключения договора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на участника закупки, занявшего второе место, и с которым в соответствии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с настоящим </w:t>
      </w:r>
      <w:r w:rsidR="002C4197">
        <w:rPr>
          <w:rFonts w:ascii="Times New Roman" w:hAnsi="Times New Roman" w:cs="Times New Roman"/>
          <w:sz w:val="26"/>
          <w:szCs w:val="26"/>
        </w:rPr>
        <w:t xml:space="preserve">Положением заключается договор, </w:t>
      </w:r>
      <w:r w:rsidRPr="00AF57FD">
        <w:rPr>
          <w:rFonts w:ascii="Times New Roman" w:hAnsi="Times New Roman" w:cs="Times New Roman"/>
          <w:sz w:val="26"/>
          <w:szCs w:val="26"/>
        </w:rPr>
        <w:t>требования настоящего раздела</w:t>
      </w:r>
      <w:r w:rsidR="002C4197">
        <w:rPr>
          <w:rFonts w:ascii="Times New Roman" w:hAnsi="Times New Roman" w:cs="Times New Roman"/>
          <w:sz w:val="26"/>
          <w:szCs w:val="26"/>
        </w:rPr>
        <w:t xml:space="preserve"> </w:t>
      </w:r>
      <w:r w:rsidR="002C4197" w:rsidRPr="00AF57FD">
        <w:rPr>
          <w:rFonts w:ascii="Times New Roman" w:hAnsi="Times New Roman" w:cs="Times New Roman"/>
          <w:sz w:val="26"/>
          <w:szCs w:val="26"/>
        </w:rPr>
        <w:t>распространяются</w:t>
      </w:r>
      <w:r w:rsidRPr="00AF57FD">
        <w:rPr>
          <w:rFonts w:ascii="Times New Roman" w:hAnsi="Times New Roman" w:cs="Times New Roman"/>
          <w:sz w:val="26"/>
          <w:szCs w:val="26"/>
        </w:rPr>
        <w:t xml:space="preserve"> в полном объёме. </w:t>
      </w:r>
    </w:p>
    <w:p w14:paraId="01391AA6" w14:textId="53A83EA5"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26" w:name="_Toc7452979"/>
      <w:bookmarkStart w:id="127" w:name="_Toc20231778"/>
      <w:bookmarkStart w:id="128" w:name="_Toc153447264"/>
      <w:r w:rsidRPr="00AF57FD">
        <w:rPr>
          <w:b/>
          <w:sz w:val="26"/>
          <w:szCs w:val="26"/>
        </w:rPr>
        <w:t>Особенности проведения закупок</w:t>
      </w:r>
      <w:bookmarkEnd w:id="126"/>
      <w:r w:rsidRPr="00AF57FD">
        <w:rPr>
          <w:b/>
          <w:sz w:val="26"/>
          <w:szCs w:val="26"/>
        </w:rPr>
        <w:t xml:space="preserve"> при предоставлении преференций</w:t>
      </w:r>
      <w:bookmarkEnd w:id="127"/>
      <w:bookmarkEnd w:id="128"/>
    </w:p>
    <w:p w14:paraId="0EA2273B" w14:textId="18E43B3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к закупке применяются преференции в виде установленного Правительством Р</w:t>
      </w:r>
      <w:r w:rsidR="00B4495B">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B4495B">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дополнительно к требованиям, предусмотренным в настоящем Положении, предусматривает в документации о закупке:</w:t>
      </w:r>
    </w:p>
    <w:p w14:paraId="3517C9E4" w14:textId="336E14DA"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1) требование об указании (декларировании) участником закупки в заявке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закупке (в соответствующей части заявки на участие в закупке, </w:t>
      </w:r>
      <w:r w:rsidRPr="00AF57FD">
        <w:rPr>
          <w:rFonts w:ascii="Times New Roman" w:hAnsi="Times New Roman" w:cs="Times New Roman"/>
          <w:sz w:val="26"/>
          <w:szCs w:val="26"/>
        </w:rPr>
        <w:lastRenderedPageBreak/>
        <w:t>содержащей предложение о поставке товара) наименования страны происхождения поставляемых товаров;</w:t>
      </w:r>
    </w:p>
    <w:p w14:paraId="6CA8EF4A" w14:textId="4C794785"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w:t>
      </w:r>
      <w:r w:rsidR="00206E3A">
        <w:rPr>
          <w:rFonts w:ascii="Times New Roman" w:hAnsi="Times New Roman" w:cs="Times New Roman"/>
          <w:sz w:val="26"/>
          <w:szCs w:val="26"/>
        </w:rPr>
        <w:br/>
      </w:r>
      <w:r w:rsidRPr="00AF57FD">
        <w:rPr>
          <w:rFonts w:ascii="Times New Roman" w:hAnsi="Times New Roman" w:cs="Times New Roman"/>
          <w:sz w:val="26"/>
          <w:szCs w:val="26"/>
        </w:rPr>
        <w:t>на участие в закупке;</w:t>
      </w:r>
    </w:p>
    <w:p w14:paraId="27F0E451" w14:textId="77777777"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3) сведения о НМЦед каждого товара, работы, услуги, являющихся предметом закупки;</w:t>
      </w:r>
    </w:p>
    <w:p w14:paraId="5F73C9C5" w14:textId="77777777"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78107C4E" w14:textId="70D8276D"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5) </w:t>
      </w:r>
      <w:r w:rsidR="00207E88" w:rsidRPr="00207E88">
        <w:rPr>
          <w:rFonts w:ascii="Times New Roman" w:hAnsi="Times New Roman" w:cs="Times New Roman"/>
          <w:sz w:val="26"/>
          <w:szCs w:val="26"/>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sidR="00B4495B">
        <w:rPr>
          <w:rFonts w:ascii="Times New Roman" w:hAnsi="Times New Roman" w:cs="Times New Roman"/>
          <w:sz w:val="26"/>
          <w:szCs w:val="26"/>
        </w:rPr>
        <w:t>п</w:t>
      </w:r>
      <w:r w:rsidR="00B4495B" w:rsidRPr="00207E88">
        <w:rPr>
          <w:rFonts w:ascii="Times New Roman" w:hAnsi="Times New Roman" w:cs="Times New Roman"/>
          <w:sz w:val="26"/>
          <w:szCs w:val="26"/>
        </w:rPr>
        <w:t xml:space="preserve">остановления </w:t>
      </w:r>
      <w:r w:rsidR="00207E88" w:rsidRPr="00207E88">
        <w:rPr>
          <w:rFonts w:ascii="Times New Roman" w:hAnsi="Times New Roman" w:cs="Times New Roman"/>
          <w:sz w:val="26"/>
          <w:szCs w:val="26"/>
        </w:rPr>
        <w:t xml:space="preserve">Правительства </w:t>
      </w:r>
      <w:r w:rsidR="00B4495B">
        <w:rPr>
          <w:rFonts w:ascii="Times New Roman" w:hAnsi="Times New Roman" w:cs="Times New Roman"/>
          <w:sz w:val="26"/>
          <w:szCs w:val="26"/>
        </w:rPr>
        <w:t xml:space="preserve">Российской Федерации </w:t>
      </w:r>
      <w:r w:rsidR="00207E88" w:rsidRPr="00207E88">
        <w:rPr>
          <w:rFonts w:ascii="Times New Roman" w:hAnsi="Times New Roman" w:cs="Times New Roman"/>
          <w:sz w:val="26"/>
          <w:szCs w:val="26"/>
        </w:rPr>
        <w:t>от 16.09.2016 №</w:t>
      </w:r>
      <w:r w:rsidR="00207E88">
        <w:rPr>
          <w:rFonts w:ascii="Times New Roman" w:hAnsi="Times New Roman" w:cs="Times New Roman"/>
          <w:sz w:val="26"/>
          <w:szCs w:val="26"/>
        </w:rPr>
        <w:t xml:space="preserve"> </w:t>
      </w:r>
      <w:r w:rsidR="00207E88" w:rsidRPr="00207E88">
        <w:rPr>
          <w:rFonts w:ascii="Times New Roman" w:hAnsi="Times New Roman" w:cs="Times New Roman"/>
          <w:sz w:val="26"/>
          <w:szCs w:val="26"/>
        </w:rPr>
        <w:t xml:space="preserve">925 «О приоритете товаров российского происхождения, работ, услуг, выполняемых, оказываемых российскими лицами, </w:t>
      </w:r>
      <w:r w:rsidR="00206E3A">
        <w:rPr>
          <w:rFonts w:ascii="Times New Roman" w:hAnsi="Times New Roman" w:cs="Times New Roman"/>
          <w:sz w:val="26"/>
          <w:szCs w:val="26"/>
        </w:rPr>
        <w:br/>
      </w:r>
      <w:r w:rsidR="00207E88" w:rsidRPr="00207E88">
        <w:rPr>
          <w:rFonts w:ascii="Times New Roman" w:hAnsi="Times New Roman" w:cs="Times New Roman"/>
          <w:sz w:val="26"/>
          <w:szCs w:val="26"/>
        </w:rPr>
        <w:t xml:space="preserve">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НМЦед товара, работы, услуги, указанной в документации о закупке в соответствии с подпунктом 3 настоящего пункта, на коэффициент изменения НМЦ договора по результатам проведения закупки, определяемый как результат деления цены договора, </w:t>
      </w:r>
      <w:r w:rsidR="00206E3A">
        <w:rPr>
          <w:rFonts w:ascii="Times New Roman" w:hAnsi="Times New Roman" w:cs="Times New Roman"/>
          <w:sz w:val="26"/>
          <w:szCs w:val="26"/>
        </w:rPr>
        <w:br/>
      </w:r>
      <w:r w:rsidR="00207E88" w:rsidRPr="00207E88">
        <w:rPr>
          <w:rFonts w:ascii="Times New Roman" w:hAnsi="Times New Roman" w:cs="Times New Roman"/>
          <w:sz w:val="26"/>
          <w:szCs w:val="26"/>
        </w:rPr>
        <w:t>по которой заключается договор, на НМЦ договора</w:t>
      </w:r>
      <w:r w:rsidRPr="00AF57FD">
        <w:rPr>
          <w:rFonts w:ascii="Times New Roman" w:hAnsi="Times New Roman" w:cs="Times New Roman"/>
          <w:sz w:val="26"/>
          <w:szCs w:val="26"/>
        </w:rPr>
        <w:t>;</w:t>
      </w:r>
    </w:p>
    <w:p w14:paraId="2B7DB233" w14:textId="65551227"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w:t>
      </w:r>
      <w:r w:rsidR="00206E3A">
        <w:rPr>
          <w:rFonts w:ascii="Times New Roman" w:hAnsi="Times New Roman" w:cs="Times New Roman"/>
          <w:sz w:val="26"/>
          <w:szCs w:val="26"/>
        </w:rPr>
        <w:br/>
      </w:r>
      <w:r w:rsidRPr="00AF57FD">
        <w:rPr>
          <w:rFonts w:ascii="Times New Roman" w:hAnsi="Times New Roman" w:cs="Times New Roman"/>
          <w:sz w:val="26"/>
          <w:szCs w:val="26"/>
        </w:rPr>
        <w:t xml:space="preserve">о месте его регистрации (для юридических лиц и индивидуальных предпринимателей), на основании документов, удостоверяющих личность </w:t>
      </w:r>
      <w:r w:rsidR="00206E3A">
        <w:rPr>
          <w:rFonts w:ascii="Times New Roman" w:hAnsi="Times New Roman" w:cs="Times New Roman"/>
          <w:sz w:val="26"/>
          <w:szCs w:val="26"/>
        </w:rPr>
        <w:br/>
      </w:r>
      <w:r w:rsidRPr="00AF57FD">
        <w:rPr>
          <w:rFonts w:ascii="Times New Roman" w:hAnsi="Times New Roman" w:cs="Times New Roman"/>
          <w:sz w:val="26"/>
          <w:szCs w:val="26"/>
        </w:rPr>
        <w:t>(для физических лиц);</w:t>
      </w:r>
    </w:p>
    <w:p w14:paraId="102A1DBB" w14:textId="778B77D0"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AC3422F" w14:textId="342778A4" w:rsidR="00CD61EB"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8) положение о заключении договора с участником закупки, который предложил такие же, как и победитель закупки, условия исполнения договора </w:t>
      </w:r>
      <w:r w:rsidR="00206E3A">
        <w:rPr>
          <w:rFonts w:ascii="Times New Roman" w:hAnsi="Times New Roman" w:cs="Times New Roman"/>
          <w:sz w:val="26"/>
          <w:szCs w:val="26"/>
        </w:rPr>
        <w:br/>
      </w:r>
      <w:r w:rsidRPr="00AF57FD">
        <w:rPr>
          <w:rFonts w:ascii="Times New Roman" w:hAnsi="Times New Roman" w:cs="Times New Roman"/>
          <w:sz w:val="26"/>
          <w:szCs w:val="26"/>
        </w:rPr>
        <w:t>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22FF02B0" w14:textId="0E4BFCC6" w:rsidR="004771C4" w:rsidRPr="00AF57FD" w:rsidRDefault="001C25E8" w:rsidP="00206E3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w:t>
      </w:r>
      <w:r w:rsidR="00206E3A">
        <w:rPr>
          <w:rFonts w:ascii="Times New Roman" w:hAnsi="Times New Roman" w:cs="Times New Roman"/>
          <w:sz w:val="26"/>
          <w:szCs w:val="26"/>
        </w:rPr>
        <w:br/>
      </w:r>
      <w:r w:rsidRPr="00AF57FD">
        <w:rPr>
          <w:rFonts w:ascii="Times New Roman" w:hAnsi="Times New Roman" w:cs="Times New Roman"/>
          <w:sz w:val="26"/>
          <w:szCs w:val="26"/>
        </w:rPr>
        <w:t>и функциональным характеристикам товаров, указанных в договоре.</w:t>
      </w:r>
    </w:p>
    <w:p w14:paraId="6FAEF8A4" w14:textId="6EDE082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к закупке применяются преференции в виде установленного Правительством Р</w:t>
      </w:r>
      <w:r w:rsidR="0055278A">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55278A">
        <w:rPr>
          <w:rFonts w:ascii="Times New Roman" w:hAnsi="Times New Roman" w:cs="Times New Roman"/>
          <w:sz w:val="26"/>
          <w:szCs w:val="26"/>
        </w:rPr>
        <w:t>едерации</w:t>
      </w:r>
      <w:r w:rsidRPr="00AF57FD">
        <w:rPr>
          <w:rFonts w:ascii="Times New Roman" w:hAnsi="Times New Roman" w:cs="Times New Roman"/>
          <w:sz w:val="26"/>
          <w:szCs w:val="26"/>
        </w:rPr>
        <w:t xml:space="preserve">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AF57FD">
        <w:rPr>
          <w:rFonts w:ascii="Times New Roman" w:hAnsi="Times New Roman" w:cs="Times New Roman"/>
          <w:sz w:val="26"/>
          <w:szCs w:val="26"/>
        </w:rPr>
        <w:lastRenderedPageBreak/>
        <w:t>государства, работам, услугам, выполняемым, оказываемым иностранными лицами, порядок проведения закупки корректируется с учетом требований</w:t>
      </w:r>
      <w:r w:rsidR="00206E3A">
        <w:rPr>
          <w:rFonts w:ascii="Times New Roman" w:hAnsi="Times New Roman" w:cs="Times New Roman"/>
          <w:sz w:val="26"/>
          <w:szCs w:val="26"/>
        </w:rPr>
        <w:t>,</w:t>
      </w:r>
      <w:r w:rsidRPr="00AF57FD">
        <w:rPr>
          <w:rFonts w:ascii="Times New Roman" w:hAnsi="Times New Roman" w:cs="Times New Roman"/>
          <w:sz w:val="26"/>
          <w:szCs w:val="26"/>
        </w:rPr>
        <w:t xml:space="preserve"> соответствующих нормативных правовых актов Р</w:t>
      </w:r>
      <w:r w:rsidR="0055278A">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55278A">
        <w:rPr>
          <w:rFonts w:ascii="Times New Roman" w:hAnsi="Times New Roman" w:cs="Times New Roman"/>
          <w:sz w:val="26"/>
          <w:szCs w:val="26"/>
        </w:rPr>
        <w:t>едерации</w:t>
      </w:r>
      <w:r w:rsidRPr="00AF57FD">
        <w:rPr>
          <w:rFonts w:ascii="Times New Roman" w:hAnsi="Times New Roman" w:cs="Times New Roman"/>
          <w:sz w:val="26"/>
          <w:szCs w:val="26"/>
        </w:rPr>
        <w:t xml:space="preserve"> и имеют преимущество перед иными требованиями настоящего Положения.</w:t>
      </w:r>
    </w:p>
    <w:p w14:paraId="26859F32" w14:textId="7DD063D0" w:rsidR="00CD61EB" w:rsidRPr="00AF57FD" w:rsidRDefault="0023398B" w:rsidP="00FD4D91">
      <w:pPr>
        <w:pStyle w:val="ConsPlusNormal"/>
        <w:numPr>
          <w:ilvl w:val="2"/>
          <w:numId w:val="21"/>
        </w:numPr>
        <w:jc w:val="both"/>
        <w:rPr>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при проведении закупок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w:t>
      </w:r>
      <w:r w:rsidR="00206E3A">
        <w:rPr>
          <w:rFonts w:ascii="Times New Roman" w:hAnsi="Times New Roman" w:cs="Times New Roman"/>
          <w:sz w:val="26"/>
          <w:szCs w:val="26"/>
        </w:rPr>
        <w:br/>
      </w:r>
      <w:r w:rsidR="001C25E8" w:rsidRPr="00AF57FD">
        <w:rPr>
          <w:rFonts w:ascii="Times New Roman" w:hAnsi="Times New Roman" w:cs="Times New Roman"/>
          <w:sz w:val="26"/>
          <w:szCs w:val="26"/>
        </w:rPr>
        <w:t xml:space="preserve">и перерабатывающей промышленности, металлопродукции (в том числе труб большого диаметра), а также нефте- и газохимической продукции определить приоритет товаров российского происхождения, по отношению к товарам, происходящим из иностранного государства, и установить в документации о закупке соответствующий критерий и величину его значимости для целей оценки </w:t>
      </w:r>
      <w:r w:rsidR="00206E3A">
        <w:rPr>
          <w:rFonts w:ascii="Times New Roman" w:hAnsi="Times New Roman" w:cs="Times New Roman"/>
          <w:sz w:val="26"/>
          <w:szCs w:val="26"/>
        </w:rPr>
        <w:br/>
      </w:r>
      <w:r w:rsidR="001C25E8" w:rsidRPr="00AF57FD">
        <w:rPr>
          <w:rFonts w:ascii="Times New Roman" w:hAnsi="Times New Roman" w:cs="Times New Roman"/>
          <w:sz w:val="26"/>
          <w:szCs w:val="26"/>
        </w:rPr>
        <w:t>и сопоставления заявок.</w:t>
      </w:r>
    </w:p>
    <w:p w14:paraId="6F38FF21" w14:textId="142AE292" w:rsidR="00CD61EB" w:rsidRPr="00AF57FD" w:rsidRDefault="0023398B" w:rsidP="00FD4D91">
      <w:pPr>
        <w:pStyle w:val="ConsPlusNormal"/>
        <w:numPr>
          <w:ilvl w:val="2"/>
          <w:numId w:val="21"/>
        </w:numPr>
        <w:jc w:val="both"/>
        <w:rPr>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при проведении закупок угля (горючих сланцев) </w:t>
      </w:r>
      <w:r w:rsidR="00206E3A">
        <w:rPr>
          <w:rFonts w:ascii="Times New Roman" w:hAnsi="Times New Roman" w:cs="Times New Roman"/>
          <w:sz w:val="26"/>
          <w:szCs w:val="26"/>
        </w:rPr>
        <w:br/>
      </w:r>
      <w:r w:rsidR="001C25E8" w:rsidRPr="00AF57FD">
        <w:rPr>
          <w:rFonts w:ascii="Times New Roman" w:hAnsi="Times New Roman" w:cs="Times New Roman"/>
          <w:sz w:val="26"/>
          <w:szCs w:val="26"/>
        </w:rPr>
        <w:t xml:space="preserve">и (или) продукции его переработки (далее </w:t>
      </w:r>
      <w:r w:rsidR="004107D8">
        <w:rPr>
          <w:rFonts w:ascii="Times New Roman" w:hAnsi="Times New Roman" w:cs="Times New Roman"/>
          <w:sz w:val="26"/>
          <w:szCs w:val="26"/>
        </w:rPr>
        <w:t>–</w:t>
      </w:r>
      <w:r w:rsidR="001C25E8" w:rsidRPr="00AF57FD">
        <w:rPr>
          <w:rFonts w:ascii="Times New Roman" w:hAnsi="Times New Roman" w:cs="Times New Roman"/>
          <w:sz w:val="26"/>
          <w:szCs w:val="26"/>
        </w:rPr>
        <w:t xml:space="preserve"> угольной продукции) заключает договоры поставки угольной продукции только сроком действия более года, </w:t>
      </w:r>
      <w:r w:rsidR="00206E3A">
        <w:rPr>
          <w:rFonts w:ascii="Times New Roman" w:hAnsi="Times New Roman" w:cs="Times New Roman"/>
          <w:sz w:val="26"/>
          <w:szCs w:val="26"/>
        </w:rPr>
        <w:br/>
      </w:r>
      <w:r w:rsidR="001C25E8" w:rsidRPr="00AF57FD">
        <w:rPr>
          <w:rFonts w:ascii="Times New Roman" w:hAnsi="Times New Roman" w:cs="Times New Roman"/>
          <w:sz w:val="26"/>
          <w:szCs w:val="26"/>
        </w:rPr>
        <w:t xml:space="preserve">за исключением случаев, когда для удовлетворения срочных потребностей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а целесообразно заключение договоров на более короткий срок.</w:t>
      </w:r>
    </w:p>
    <w:p w14:paraId="78A07724" w14:textId="1C7FF869" w:rsidR="00CD61EB" w:rsidRPr="00AF57FD" w:rsidRDefault="0023398B" w:rsidP="00FD4D91">
      <w:pPr>
        <w:pStyle w:val="ConsPlusNormal"/>
        <w:numPr>
          <w:ilvl w:val="2"/>
          <w:numId w:val="21"/>
        </w:numPr>
        <w:jc w:val="both"/>
        <w:rPr>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отношении программ для электронных вычислительных машин и баз данных, реализуемых независимо от вида договора на материальном носителе и (или) в электронном виде по каналам связи, а также прав использования такого программного обеспечения, включая временное, указывает на необходимость подачи предложений, предусматривающих только такое программное обеспечение, сведения о котором включены в единый реестр российских программ </w:t>
      </w:r>
      <w:r w:rsidR="00206E3A">
        <w:rPr>
          <w:rFonts w:ascii="Times New Roman" w:hAnsi="Times New Roman" w:cs="Times New Roman"/>
          <w:sz w:val="26"/>
          <w:szCs w:val="26"/>
        </w:rPr>
        <w:br/>
      </w:r>
      <w:r w:rsidR="001C25E8" w:rsidRPr="00AF57FD">
        <w:rPr>
          <w:rFonts w:ascii="Times New Roman" w:hAnsi="Times New Roman" w:cs="Times New Roman"/>
          <w:sz w:val="26"/>
          <w:szCs w:val="26"/>
        </w:rPr>
        <w:t>для электронных вычислительных машин и баз данных, созданный в соответствии со статьей 12.1 Федерального закона от 27 июля 2006 г. № 149-ФЗ «Об информации, информационных технологиях и о защите информации», за исключением следующих случаев:</w:t>
      </w:r>
    </w:p>
    <w:p w14:paraId="3F079E7C" w14:textId="77777777" w:rsidR="00CD61EB" w:rsidRPr="00AF57FD" w:rsidRDefault="001C25E8" w:rsidP="00FD4D91">
      <w:pPr>
        <w:numPr>
          <w:ilvl w:val="0"/>
          <w:numId w:val="25"/>
        </w:numPr>
        <w:suppressAutoHyphens/>
        <w:ind w:left="0" w:firstLine="851"/>
        <w:jc w:val="both"/>
        <w:rPr>
          <w:sz w:val="26"/>
          <w:szCs w:val="26"/>
        </w:rPr>
      </w:pPr>
      <w:r w:rsidRPr="00AF57FD">
        <w:rPr>
          <w:sz w:val="26"/>
          <w:szCs w:val="26"/>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2257BF02" w14:textId="4150D962" w:rsidR="00CD61EB" w:rsidRPr="00AF57FD" w:rsidRDefault="001C25E8" w:rsidP="00FD4D91">
      <w:pPr>
        <w:numPr>
          <w:ilvl w:val="0"/>
          <w:numId w:val="25"/>
        </w:numPr>
        <w:suppressAutoHyphens/>
        <w:ind w:left="0" w:firstLine="851"/>
        <w:jc w:val="both"/>
        <w:rPr>
          <w:sz w:val="26"/>
          <w:szCs w:val="26"/>
        </w:rPr>
      </w:pPr>
      <w:r w:rsidRPr="00AF57FD">
        <w:rPr>
          <w:sz w:val="26"/>
          <w:szCs w:val="26"/>
        </w:rPr>
        <w:t xml:space="preserve">программное обеспечение, сведения о котором включены в реестр </w:t>
      </w:r>
      <w:r w:rsidR="00206E3A">
        <w:rPr>
          <w:sz w:val="26"/>
          <w:szCs w:val="26"/>
        </w:rPr>
        <w:br/>
      </w:r>
      <w:r w:rsidRPr="00AF57FD">
        <w:rPr>
          <w:sz w:val="26"/>
          <w:szCs w:val="26"/>
        </w:rPr>
        <w:t xml:space="preserve">и которое соответствует тому же классу программного обеспечения, </w:t>
      </w:r>
      <w:r w:rsidR="00206E3A">
        <w:rPr>
          <w:sz w:val="26"/>
          <w:szCs w:val="26"/>
        </w:rPr>
        <w:br/>
      </w:r>
      <w:r w:rsidRPr="00AF57FD">
        <w:rPr>
          <w:sz w:val="26"/>
          <w:szCs w:val="26"/>
        </w:rPr>
        <w:t xml:space="preserve">что и программное обеспечение, планируемое к закупке, не конкурентоспособно </w:t>
      </w:r>
      <w:r w:rsidR="00206E3A">
        <w:rPr>
          <w:sz w:val="26"/>
          <w:szCs w:val="26"/>
        </w:rPr>
        <w:br/>
      </w:r>
      <w:r w:rsidRPr="00AF57FD">
        <w:rPr>
          <w:sz w:val="26"/>
          <w:szCs w:val="26"/>
        </w:rPr>
        <w:t xml:space="preserve">(по своим функциональным, техническим и (или) эксплуатационным характеристикам не соответствует установленным </w:t>
      </w:r>
      <w:r w:rsidR="0023398B">
        <w:rPr>
          <w:sz w:val="26"/>
          <w:szCs w:val="26"/>
        </w:rPr>
        <w:t>Заказчик</w:t>
      </w:r>
      <w:r w:rsidRPr="00AF57FD">
        <w:rPr>
          <w:sz w:val="26"/>
          <w:szCs w:val="26"/>
        </w:rPr>
        <w:t xml:space="preserve">ом требованиям </w:t>
      </w:r>
      <w:r w:rsidR="00206E3A">
        <w:rPr>
          <w:sz w:val="26"/>
          <w:szCs w:val="26"/>
        </w:rPr>
        <w:br/>
      </w:r>
      <w:r w:rsidRPr="00AF57FD">
        <w:rPr>
          <w:sz w:val="26"/>
          <w:szCs w:val="26"/>
        </w:rPr>
        <w:t>к планируемому к закупке программному обеспечению);</w:t>
      </w:r>
    </w:p>
    <w:p w14:paraId="1B477FE7" w14:textId="616F40C5" w:rsidR="00CD61EB" w:rsidRPr="00AF57FD" w:rsidRDefault="001C25E8" w:rsidP="00FD4D91">
      <w:pPr>
        <w:numPr>
          <w:ilvl w:val="0"/>
          <w:numId w:val="25"/>
        </w:numPr>
        <w:suppressAutoHyphens/>
        <w:ind w:left="0" w:firstLine="851"/>
        <w:jc w:val="both"/>
        <w:rPr>
          <w:sz w:val="26"/>
          <w:szCs w:val="26"/>
        </w:rPr>
      </w:pPr>
      <w:r w:rsidRPr="00AF57FD">
        <w:rPr>
          <w:sz w:val="26"/>
          <w:szCs w:val="26"/>
        </w:rPr>
        <w:t xml:space="preserve">приобретения программного обеспечения в соответствии с требованием контрагента в рамках исполнения договоров, по которым </w:t>
      </w:r>
      <w:r w:rsidR="0023398B">
        <w:rPr>
          <w:sz w:val="26"/>
          <w:szCs w:val="26"/>
        </w:rPr>
        <w:t>Заказчик</w:t>
      </w:r>
      <w:r w:rsidRPr="00AF57FD">
        <w:rPr>
          <w:sz w:val="26"/>
          <w:szCs w:val="26"/>
        </w:rPr>
        <w:t xml:space="preserve"> является исполнителем, в том числе в целях дооснащения существующих программно-аппаратных комплексов контрагента.</w:t>
      </w:r>
    </w:p>
    <w:p w14:paraId="38AD8D14" w14:textId="45A5C461" w:rsidR="0089431C" w:rsidRPr="0089431C" w:rsidRDefault="0089431C" w:rsidP="0089431C">
      <w:pPr>
        <w:pStyle w:val="ConsPlusNormal"/>
        <w:jc w:val="both"/>
        <w:rPr>
          <w:sz w:val="26"/>
          <w:szCs w:val="26"/>
        </w:rPr>
      </w:pPr>
      <w:bookmarkStart w:id="129" w:name="_Ref465949030"/>
      <w:r>
        <w:rPr>
          <w:rFonts w:ascii="Times New Roman" w:hAnsi="Times New Roman" w:cs="Times New Roman"/>
          <w:sz w:val="26"/>
          <w:szCs w:val="26"/>
        </w:rPr>
        <w:t xml:space="preserve">Обоснование невозможности соблюдения ограничений на допуск программного обеспечения, происходящего из иностранных государств, </w:t>
      </w:r>
      <w:r w:rsidR="00206E3A">
        <w:rPr>
          <w:rFonts w:ascii="Times New Roman" w:hAnsi="Times New Roman" w:cs="Times New Roman"/>
          <w:sz w:val="26"/>
          <w:szCs w:val="26"/>
        </w:rPr>
        <w:br/>
      </w:r>
      <w:r>
        <w:rPr>
          <w:rFonts w:ascii="Times New Roman" w:hAnsi="Times New Roman" w:cs="Times New Roman"/>
          <w:sz w:val="26"/>
          <w:szCs w:val="26"/>
        </w:rPr>
        <w:t xml:space="preserve">в соответствии с исключениями, предусмотренными настоящим пунктом, публикуется на официальном сайте Заказчика в разделе о закупочной деятельности не позднее 7 </w:t>
      </w:r>
      <w:r w:rsidR="008643BF">
        <w:rPr>
          <w:rFonts w:ascii="Times New Roman" w:hAnsi="Times New Roman" w:cs="Times New Roman"/>
          <w:sz w:val="26"/>
          <w:szCs w:val="26"/>
        </w:rPr>
        <w:t xml:space="preserve">(семи) </w:t>
      </w:r>
      <w:r>
        <w:rPr>
          <w:rFonts w:ascii="Times New Roman" w:hAnsi="Times New Roman" w:cs="Times New Roman"/>
          <w:sz w:val="26"/>
          <w:szCs w:val="26"/>
        </w:rPr>
        <w:t xml:space="preserve">дней с даты публикации информации о закупке на официальном сайте Заказчика или на ЭТП. </w:t>
      </w:r>
    </w:p>
    <w:p w14:paraId="21028208" w14:textId="6256D81C" w:rsidR="00CD61EB" w:rsidRPr="00AC0A1E" w:rsidRDefault="0023398B" w:rsidP="00FD4D91">
      <w:pPr>
        <w:pStyle w:val="ConsPlusNormal"/>
        <w:numPr>
          <w:ilvl w:val="2"/>
          <w:numId w:val="21"/>
        </w:numPr>
        <w:jc w:val="both"/>
        <w:rPr>
          <w:sz w:val="26"/>
          <w:szCs w:val="26"/>
        </w:rPr>
      </w:pPr>
      <w:r>
        <w:rPr>
          <w:rFonts w:ascii="Times New Roman" w:hAnsi="Times New Roman" w:cs="Times New Roman"/>
          <w:sz w:val="26"/>
          <w:szCs w:val="26"/>
        </w:rPr>
        <w:lastRenderedPageBreak/>
        <w:t>Заказчик</w:t>
      </w:r>
      <w:r w:rsidR="001C25E8" w:rsidRPr="00AF57FD">
        <w:rPr>
          <w:rFonts w:ascii="Times New Roman" w:hAnsi="Times New Roman" w:cs="Times New Roman"/>
          <w:sz w:val="26"/>
          <w:szCs w:val="26"/>
        </w:rPr>
        <w:t xml:space="preserve"> вправе устанавливать приоритет закупкам российских инновационных строительных материалов при необходимости проведения закупки инновационных строительных материалов.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заключать долгосрочный договор (договоры)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w:t>
      </w:r>
      <w:bookmarkEnd w:id="129"/>
    </w:p>
    <w:p w14:paraId="2E874C2E" w14:textId="7BED1976" w:rsidR="00AC0A1E" w:rsidRPr="00873118" w:rsidRDefault="006E7C88" w:rsidP="00FD4D91">
      <w:pPr>
        <w:pStyle w:val="ConsPlusNormal"/>
        <w:numPr>
          <w:ilvl w:val="2"/>
          <w:numId w:val="21"/>
        </w:numPr>
        <w:jc w:val="both"/>
        <w:rPr>
          <w:sz w:val="26"/>
          <w:szCs w:val="26"/>
        </w:rPr>
      </w:pPr>
      <w:r>
        <w:rPr>
          <w:rFonts w:ascii="Times New Roman" w:hAnsi="Times New Roman" w:cs="Times New Roman"/>
          <w:sz w:val="26"/>
          <w:szCs w:val="26"/>
        </w:rPr>
        <w:t>ПАО «Ростелеком»</w:t>
      </w:r>
      <w:r w:rsidR="00AC0A1E">
        <w:rPr>
          <w:rFonts w:ascii="Times New Roman" w:hAnsi="Times New Roman" w:cs="Times New Roman"/>
          <w:sz w:val="26"/>
          <w:szCs w:val="26"/>
        </w:rPr>
        <w:t xml:space="preserve"> при проведении закупки </w:t>
      </w:r>
      <w:r w:rsidR="00DA4321">
        <w:rPr>
          <w:rFonts w:ascii="Times New Roman" w:hAnsi="Times New Roman" w:cs="Times New Roman"/>
          <w:sz w:val="26"/>
          <w:szCs w:val="26"/>
        </w:rPr>
        <w:t xml:space="preserve">продукции, указанной </w:t>
      </w:r>
      <w:r w:rsidR="001B6C2A">
        <w:rPr>
          <w:rFonts w:ascii="Times New Roman" w:hAnsi="Times New Roman" w:cs="Times New Roman"/>
          <w:sz w:val="26"/>
          <w:szCs w:val="26"/>
        </w:rPr>
        <w:br/>
      </w:r>
      <w:r w:rsidR="00DA4321">
        <w:rPr>
          <w:rFonts w:ascii="Times New Roman" w:hAnsi="Times New Roman" w:cs="Times New Roman"/>
          <w:sz w:val="26"/>
          <w:szCs w:val="26"/>
        </w:rPr>
        <w:t xml:space="preserve">в приложении к Приказу Минфина </w:t>
      </w:r>
      <w:r w:rsidR="00BF1650">
        <w:rPr>
          <w:rFonts w:ascii="Times New Roman" w:hAnsi="Times New Roman" w:cs="Times New Roman"/>
          <w:sz w:val="26"/>
          <w:szCs w:val="26"/>
        </w:rPr>
        <w:t xml:space="preserve">России </w:t>
      </w:r>
      <w:r w:rsidR="00DA4321">
        <w:rPr>
          <w:rFonts w:ascii="Times New Roman" w:hAnsi="Times New Roman" w:cs="Times New Roman"/>
          <w:sz w:val="26"/>
          <w:szCs w:val="26"/>
        </w:rPr>
        <w:t xml:space="preserve">от </w:t>
      </w:r>
      <w:r w:rsidR="00DA4321" w:rsidRPr="00DA4321">
        <w:rPr>
          <w:rFonts w:ascii="Times New Roman" w:hAnsi="Times New Roman" w:cs="Times New Roman"/>
          <w:sz w:val="26"/>
          <w:szCs w:val="26"/>
        </w:rPr>
        <w:t xml:space="preserve">4 июня 2018 г. </w:t>
      </w:r>
      <w:r w:rsidR="00BF1650">
        <w:rPr>
          <w:rFonts w:ascii="Times New Roman" w:hAnsi="Times New Roman" w:cs="Times New Roman"/>
          <w:sz w:val="26"/>
          <w:szCs w:val="26"/>
        </w:rPr>
        <w:t>№</w:t>
      </w:r>
      <w:r w:rsidR="00BF1650" w:rsidRPr="00DA4321">
        <w:rPr>
          <w:rFonts w:ascii="Times New Roman" w:hAnsi="Times New Roman" w:cs="Times New Roman"/>
          <w:sz w:val="26"/>
          <w:szCs w:val="26"/>
        </w:rPr>
        <w:t xml:space="preserve"> </w:t>
      </w:r>
      <w:r w:rsidR="00DA4321" w:rsidRPr="00DA4321">
        <w:rPr>
          <w:rFonts w:ascii="Times New Roman" w:hAnsi="Times New Roman" w:cs="Times New Roman"/>
          <w:sz w:val="26"/>
          <w:szCs w:val="26"/>
        </w:rPr>
        <w:t>126н</w:t>
      </w:r>
      <w:r>
        <w:rPr>
          <w:rFonts w:ascii="Times New Roman" w:hAnsi="Times New Roman" w:cs="Times New Roman"/>
          <w:sz w:val="26"/>
          <w:szCs w:val="26"/>
        </w:rPr>
        <w:t xml:space="preserve"> «</w:t>
      </w:r>
      <w:r w:rsidR="00512300">
        <w:rPr>
          <w:rFonts w:ascii="Times New Roman" w:hAnsi="Times New Roman" w:cs="Times New Roman"/>
          <w:sz w:val="26"/>
          <w:szCs w:val="26"/>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Pr>
          <w:rFonts w:ascii="Times New Roman" w:hAnsi="Times New Roman" w:cs="Times New Roman"/>
          <w:sz w:val="26"/>
          <w:szCs w:val="26"/>
        </w:rPr>
        <w:t>»</w:t>
      </w:r>
      <w:r w:rsidR="00512300">
        <w:rPr>
          <w:rFonts w:ascii="Times New Roman" w:hAnsi="Times New Roman" w:cs="Times New Roman"/>
          <w:sz w:val="26"/>
          <w:szCs w:val="26"/>
        </w:rPr>
        <w:t xml:space="preserve"> вправе установить</w:t>
      </w:r>
      <w:r w:rsidR="00DA4321" w:rsidRPr="00AF57FD">
        <w:rPr>
          <w:rFonts w:ascii="Times New Roman" w:hAnsi="Times New Roman" w:cs="Times New Roman"/>
          <w:sz w:val="26"/>
          <w:szCs w:val="26"/>
        </w:rPr>
        <w:t xml:space="preserve"> приоритет </w:t>
      </w:r>
      <w:r w:rsidR="00512300">
        <w:rPr>
          <w:rFonts w:ascii="Times New Roman" w:hAnsi="Times New Roman" w:cs="Times New Roman"/>
          <w:sz w:val="26"/>
          <w:szCs w:val="26"/>
        </w:rPr>
        <w:t xml:space="preserve">закупкам российской продукции </w:t>
      </w:r>
      <w:r w:rsidR="00FA36E5">
        <w:rPr>
          <w:rFonts w:ascii="Times New Roman" w:hAnsi="Times New Roman" w:cs="Times New Roman"/>
          <w:sz w:val="26"/>
          <w:szCs w:val="26"/>
        </w:rPr>
        <w:t xml:space="preserve">в </w:t>
      </w:r>
      <w:r w:rsidR="00512300">
        <w:rPr>
          <w:rFonts w:ascii="Times New Roman" w:hAnsi="Times New Roman" w:cs="Times New Roman"/>
          <w:sz w:val="26"/>
          <w:szCs w:val="26"/>
        </w:rPr>
        <w:t>соответствии с положениями</w:t>
      </w:r>
      <w:r w:rsidR="00DA4321">
        <w:rPr>
          <w:rFonts w:ascii="Times New Roman" w:hAnsi="Times New Roman" w:cs="Times New Roman"/>
          <w:sz w:val="26"/>
          <w:szCs w:val="26"/>
        </w:rPr>
        <w:t xml:space="preserve"> </w:t>
      </w:r>
      <w:r w:rsidR="00BF1650">
        <w:rPr>
          <w:rFonts w:ascii="Times New Roman" w:hAnsi="Times New Roman" w:cs="Times New Roman"/>
          <w:sz w:val="26"/>
          <w:szCs w:val="26"/>
        </w:rPr>
        <w:t xml:space="preserve">постановления </w:t>
      </w:r>
      <w:r w:rsidR="00FA36E5">
        <w:rPr>
          <w:rFonts w:ascii="Times New Roman" w:hAnsi="Times New Roman" w:cs="Times New Roman"/>
          <w:sz w:val="26"/>
          <w:szCs w:val="26"/>
        </w:rPr>
        <w:t xml:space="preserve">Правительства </w:t>
      </w:r>
      <w:r w:rsidR="00BF1650">
        <w:rPr>
          <w:rFonts w:ascii="Times New Roman" w:hAnsi="Times New Roman" w:cs="Times New Roman"/>
          <w:sz w:val="26"/>
          <w:szCs w:val="26"/>
        </w:rPr>
        <w:t xml:space="preserve">Российской Федерации </w:t>
      </w:r>
      <w:r w:rsidR="001B6C2A">
        <w:rPr>
          <w:rFonts w:ascii="Times New Roman" w:hAnsi="Times New Roman" w:cs="Times New Roman"/>
          <w:sz w:val="26"/>
          <w:szCs w:val="26"/>
        </w:rPr>
        <w:t xml:space="preserve">от 16 сентября </w:t>
      </w:r>
      <w:r w:rsidR="00FA36E5">
        <w:rPr>
          <w:rFonts w:ascii="Times New Roman" w:hAnsi="Times New Roman" w:cs="Times New Roman"/>
          <w:sz w:val="26"/>
          <w:szCs w:val="26"/>
        </w:rPr>
        <w:t>2016</w:t>
      </w:r>
      <w:r w:rsidR="00512300">
        <w:rPr>
          <w:rFonts w:ascii="Times New Roman" w:hAnsi="Times New Roman" w:cs="Times New Roman"/>
          <w:sz w:val="26"/>
          <w:szCs w:val="26"/>
        </w:rPr>
        <w:t xml:space="preserve"> </w:t>
      </w:r>
      <w:r w:rsidR="001B6C2A">
        <w:rPr>
          <w:rFonts w:ascii="Times New Roman" w:hAnsi="Times New Roman" w:cs="Times New Roman"/>
          <w:sz w:val="26"/>
          <w:szCs w:val="26"/>
        </w:rPr>
        <w:t xml:space="preserve">г. </w:t>
      </w:r>
      <w:r w:rsidR="00FA36E5">
        <w:rPr>
          <w:rFonts w:ascii="Times New Roman" w:hAnsi="Times New Roman" w:cs="Times New Roman"/>
          <w:sz w:val="26"/>
          <w:szCs w:val="26"/>
        </w:rPr>
        <w:t>№</w:t>
      </w:r>
      <w:r w:rsidR="001B6C2A">
        <w:rPr>
          <w:rFonts w:ascii="Times New Roman" w:hAnsi="Times New Roman" w:cs="Times New Roman"/>
          <w:sz w:val="26"/>
          <w:szCs w:val="26"/>
        </w:rPr>
        <w:t xml:space="preserve"> </w:t>
      </w:r>
      <w:r w:rsidR="00FA36E5">
        <w:rPr>
          <w:rFonts w:ascii="Times New Roman" w:hAnsi="Times New Roman" w:cs="Times New Roman"/>
          <w:sz w:val="26"/>
          <w:szCs w:val="26"/>
        </w:rPr>
        <w:t>925</w:t>
      </w:r>
      <w:r w:rsidR="00512300">
        <w:rPr>
          <w:rFonts w:ascii="Times New Roman" w:hAnsi="Times New Roman" w:cs="Times New Roman"/>
          <w:sz w:val="26"/>
          <w:szCs w:val="26"/>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A36E5">
        <w:rPr>
          <w:rFonts w:ascii="Times New Roman" w:hAnsi="Times New Roman" w:cs="Times New Roman"/>
          <w:sz w:val="26"/>
          <w:szCs w:val="26"/>
        </w:rPr>
        <w:t>.</w:t>
      </w:r>
    </w:p>
    <w:p w14:paraId="0966AE7E" w14:textId="6725A88B" w:rsidR="00463175" w:rsidRDefault="00873118" w:rsidP="00FD4D91">
      <w:pPr>
        <w:pStyle w:val="ConsPlusNormal"/>
        <w:numPr>
          <w:ilvl w:val="2"/>
          <w:numId w:val="21"/>
        </w:numPr>
        <w:tabs>
          <w:tab w:val="left" w:pos="142"/>
          <w:tab w:val="left" w:pos="284"/>
        </w:tabs>
        <w:jc w:val="both"/>
        <w:rPr>
          <w:rFonts w:ascii="Times New Roman" w:hAnsi="Times New Roman" w:cs="Times New Roman"/>
          <w:sz w:val="26"/>
          <w:szCs w:val="26"/>
        </w:rPr>
      </w:pPr>
      <w:r w:rsidRPr="00FB00BF">
        <w:rPr>
          <w:rFonts w:ascii="Times New Roman" w:hAnsi="Times New Roman" w:cs="Times New Roman"/>
          <w:sz w:val="26"/>
          <w:szCs w:val="26"/>
        </w:rPr>
        <w:t xml:space="preserve">Во исполнение требований Постановления № 2013 с целью обеспечения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w:t>
      </w:r>
      <w:r>
        <w:rPr>
          <w:rFonts w:ascii="Times New Roman" w:hAnsi="Times New Roman" w:cs="Times New Roman"/>
          <w:sz w:val="26"/>
          <w:szCs w:val="26"/>
        </w:rPr>
        <w:t xml:space="preserve">Заказчик вправе установить </w:t>
      </w:r>
      <w:r w:rsidRPr="00FB00BF">
        <w:rPr>
          <w:rFonts w:ascii="Times New Roman" w:hAnsi="Times New Roman" w:cs="Times New Roman"/>
          <w:sz w:val="26"/>
          <w:szCs w:val="26"/>
        </w:rPr>
        <w:t xml:space="preserve">в документации о неконкурентной закупке требование о наличии предлагаемого (предлагаемых) к поставке товара (товаров) </w:t>
      </w:r>
      <w:r w:rsidR="00BD4931">
        <w:rPr>
          <w:rFonts w:ascii="Times New Roman" w:hAnsi="Times New Roman" w:cs="Times New Roman"/>
          <w:sz w:val="26"/>
          <w:szCs w:val="26"/>
        </w:rPr>
        <w:br/>
      </w:r>
      <w:r w:rsidRPr="00FB00BF">
        <w:rPr>
          <w:rFonts w:ascii="Times New Roman" w:hAnsi="Times New Roman" w:cs="Times New Roman"/>
          <w:sz w:val="26"/>
          <w:szCs w:val="26"/>
        </w:rPr>
        <w:t>в реестрах, предусмотренных Постановлени</w:t>
      </w:r>
      <w:r w:rsidR="00A37764">
        <w:rPr>
          <w:rFonts w:ascii="Times New Roman" w:hAnsi="Times New Roman" w:cs="Times New Roman"/>
          <w:sz w:val="26"/>
          <w:szCs w:val="26"/>
        </w:rPr>
        <w:t>ем</w:t>
      </w:r>
      <w:r w:rsidRPr="00FB00BF">
        <w:rPr>
          <w:rFonts w:ascii="Times New Roman" w:hAnsi="Times New Roman" w:cs="Times New Roman"/>
          <w:sz w:val="26"/>
          <w:szCs w:val="26"/>
        </w:rPr>
        <w:t xml:space="preserve"> № 2013.</w:t>
      </w:r>
      <w:r>
        <w:rPr>
          <w:rFonts w:ascii="Times New Roman" w:hAnsi="Times New Roman" w:cs="Times New Roman"/>
          <w:sz w:val="26"/>
          <w:szCs w:val="26"/>
        </w:rPr>
        <w:t xml:space="preserve"> При этом участник </w:t>
      </w:r>
      <w:r w:rsidR="00BD4931">
        <w:rPr>
          <w:rFonts w:ascii="Times New Roman" w:hAnsi="Times New Roman" w:cs="Times New Roman"/>
          <w:sz w:val="26"/>
          <w:szCs w:val="26"/>
        </w:rPr>
        <w:br/>
      </w:r>
      <w:r>
        <w:rPr>
          <w:rFonts w:ascii="Times New Roman" w:hAnsi="Times New Roman" w:cs="Times New Roman"/>
          <w:sz w:val="26"/>
          <w:szCs w:val="26"/>
        </w:rPr>
        <w:t xml:space="preserve">при подаче заявки на участие в закупке предоставляет информацию о номере (номерах) реестровой записи (реестровых записей) соответствующих реестров. </w:t>
      </w:r>
    </w:p>
    <w:p w14:paraId="1EE2719C" w14:textId="2175F768" w:rsidR="00873118" w:rsidRPr="00463175" w:rsidRDefault="00463175" w:rsidP="00FD4D91">
      <w:pPr>
        <w:pStyle w:val="ConsPlusNormal"/>
        <w:numPr>
          <w:ilvl w:val="2"/>
          <w:numId w:val="21"/>
        </w:numPr>
        <w:tabs>
          <w:tab w:val="left" w:pos="142"/>
          <w:tab w:val="left" w:pos="284"/>
        </w:tabs>
        <w:jc w:val="both"/>
        <w:rPr>
          <w:rFonts w:ascii="Times New Roman" w:hAnsi="Times New Roman" w:cs="Times New Roman"/>
          <w:sz w:val="26"/>
          <w:szCs w:val="26"/>
        </w:rPr>
      </w:pPr>
      <w:r w:rsidRPr="00463175">
        <w:rPr>
          <w:rFonts w:ascii="Times New Roman" w:hAnsi="Times New Roman" w:cs="Times New Roman"/>
          <w:sz w:val="26"/>
          <w:szCs w:val="26"/>
        </w:rPr>
        <w:t>В договор</w:t>
      </w:r>
      <w:r w:rsidR="00873118" w:rsidRPr="00463175">
        <w:rPr>
          <w:rFonts w:ascii="Times New Roman" w:hAnsi="Times New Roman" w:cs="Times New Roman"/>
          <w:sz w:val="26"/>
          <w:szCs w:val="26"/>
        </w:rPr>
        <w:t>, заключенны</w:t>
      </w:r>
      <w:r w:rsidRPr="00463175">
        <w:rPr>
          <w:rFonts w:ascii="Times New Roman" w:hAnsi="Times New Roman" w:cs="Times New Roman"/>
          <w:sz w:val="26"/>
          <w:szCs w:val="26"/>
        </w:rPr>
        <w:t>й</w:t>
      </w:r>
      <w:r w:rsidR="00873118" w:rsidRPr="00463175">
        <w:rPr>
          <w:rFonts w:ascii="Times New Roman" w:hAnsi="Times New Roman" w:cs="Times New Roman"/>
          <w:sz w:val="26"/>
          <w:szCs w:val="26"/>
        </w:rPr>
        <w:t xml:space="preserve"> по результатам осуществления </w:t>
      </w:r>
      <w:r w:rsidRPr="00463175">
        <w:rPr>
          <w:rFonts w:ascii="Times New Roman" w:hAnsi="Times New Roman" w:cs="Times New Roman"/>
          <w:sz w:val="26"/>
          <w:szCs w:val="26"/>
        </w:rPr>
        <w:t>закупки</w:t>
      </w:r>
      <w:r>
        <w:rPr>
          <w:rFonts w:ascii="Times New Roman" w:hAnsi="Times New Roman" w:cs="Times New Roman"/>
          <w:sz w:val="26"/>
          <w:szCs w:val="26"/>
        </w:rPr>
        <w:t xml:space="preserve"> </w:t>
      </w:r>
      <w:r w:rsidR="00BD4931">
        <w:rPr>
          <w:rFonts w:ascii="Times New Roman" w:hAnsi="Times New Roman" w:cs="Times New Roman"/>
          <w:sz w:val="26"/>
          <w:szCs w:val="26"/>
        </w:rPr>
        <w:br/>
      </w:r>
      <w:r w:rsidRPr="00FB00BF">
        <w:rPr>
          <w:rFonts w:ascii="Times New Roman" w:hAnsi="Times New Roman" w:cs="Times New Roman"/>
          <w:sz w:val="26"/>
          <w:szCs w:val="26"/>
        </w:rPr>
        <w:t>с целью обеспечения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w:t>
      </w:r>
      <w:r>
        <w:rPr>
          <w:rFonts w:ascii="Times New Roman" w:hAnsi="Times New Roman" w:cs="Times New Roman"/>
          <w:sz w:val="26"/>
          <w:szCs w:val="26"/>
        </w:rPr>
        <w:t xml:space="preserve"> в соответствии с Постановлением № 2013</w:t>
      </w:r>
      <w:r w:rsidRPr="00463175">
        <w:rPr>
          <w:rFonts w:ascii="Times New Roman" w:hAnsi="Times New Roman" w:cs="Times New Roman"/>
          <w:sz w:val="26"/>
          <w:szCs w:val="26"/>
        </w:rPr>
        <w:t xml:space="preserve">, включается номер (номера) реестровой записи (реестровых записей) предложенного (предложенных) к поставке товара (товаров) участником закупки. </w:t>
      </w:r>
    </w:p>
    <w:p w14:paraId="7DA03BF1"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30" w:name="_Toc7452980"/>
      <w:bookmarkStart w:id="131" w:name="_Toc20231779"/>
      <w:bookmarkStart w:id="132" w:name="_Ref62674258"/>
      <w:bookmarkStart w:id="133" w:name="_Ref62674293"/>
      <w:bookmarkStart w:id="134" w:name="_Toc153447265"/>
      <w:r w:rsidRPr="00AF57FD">
        <w:rPr>
          <w:b/>
          <w:sz w:val="26"/>
          <w:szCs w:val="26"/>
        </w:rPr>
        <w:t xml:space="preserve">Особенности проведения закупок, участниками которых являются субъекты </w:t>
      </w:r>
      <w:bookmarkEnd w:id="130"/>
      <w:r w:rsidRPr="00AF57FD">
        <w:rPr>
          <w:b/>
          <w:sz w:val="26"/>
          <w:szCs w:val="26"/>
        </w:rPr>
        <w:t>МСП</w:t>
      </w:r>
      <w:bookmarkEnd w:id="131"/>
      <w:bookmarkEnd w:id="132"/>
      <w:bookmarkEnd w:id="133"/>
      <w:bookmarkEnd w:id="134"/>
    </w:p>
    <w:p w14:paraId="3A4AB2D3" w14:textId="1E07D96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Закупки у субъектов МСП осуществляются путем проведения предусмотренных настоящим Положением торгов (конкурс, аукцион, запрос предложений, запрос котировок) в электронной форме, а также иных способов неконкурентных закупок.</w:t>
      </w:r>
    </w:p>
    <w:p w14:paraId="5EBB0D23" w14:textId="527A688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осуществляет закупку продукции, участниками которой являются исключительно МСП, в случаях, установленных </w:t>
      </w:r>
      <w:r w:rsidR="009A6FAE">
        <w:rPr>
          <w:rFonts w:ascii="Times New Roman" w:hAnsi="Times New Roman" w:cs="Times New Roman"/>
          <w:sz w:val="26"/>
          <w:szCs w:val="26"/>
        </w:rPr>
        <w:t>п</w:t>
      </w:r>
      <w:r w:rsidR="009A6FAE" w:rsidRPr="00AF57FD">
        <w:rPr>
          <w:rFonts w:ascii="Times New Roman" w:hAnsi="Times New Roman" w:cs="Times New Roman"/>
          <w:sz w:val="26"/>
          <w:szCs w:val="26"/>
        </w:rPr>
        <w:t xml:space="preserve">остановлением </w:t>
      </w:r>
      <w:r w:rsidR="001C25E8" w:rsidRPr="00AF57FD">
        <w:rPr>
          <w:rFonts w:ascii="Times New Roman" w:hAnsi="Times New Roman" w:cs="Times New Roman"/>
          <w:sz w:val="26"/>
          <w:szCs w:val="26"/>
        </w:rPr>
        <w:t>Правительства Р</w:t>
      </w:r>
      <w:r w:rsidR="009A6FAE">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9A6FAE">
        <w:rPr>
          <w:rFonts w:ascii="Times New Roman" w:hAnsi="Times New Roman" w:cs="Times New Roman"/>
          <w:sz w:val="26"/>
          <w:szCs w:val="26"/>
        </w:rPr>
        <w:t>едерации</w:t>
      </w:r>
      <w:r w:rsidR="00BD4931">
        <w:rPr>
          <w:rFonts w:ascii="Times New Roman" w:hAnsi="Times New Roman" w:cs="Times New Roman"/>
          <w:sz w:val="26"/>
          <w:szCs w:val="26"/>
        </w:rPr>
        <w:t xml:space="preserve"> от 11 декабря </w:t>
      </w:r>
      <w:r w:rsidR="001C25E8" w:rsidRPr="00AF57FD">
        <w:rPr>
          <w:rFonts w:ascii="Times New Roman" w:hAnsi="Times New Roman" w:cs="Times New Roman"/>
          <w:sz w:val="26"/>
          <w:szCs w:val="26"/>
        </w:rPr>
        <w:t xml:space="preserve">2014 </w:t>
      </w:r>
      <w:r w:rsidR="00BD4931">
        <w:rPr>
          <w:rFonts w:ascii="Times New Roman" w:hAnsi="Times New Roman" w:cs="Times New Roman"/>
          <w:sz w:val="26"/>
          <w:szCs w:val="26"/>
        </w:rPr>
        <w:t xml:space="preserve">г. </w:t>
      </w:r>
      <w:r w:rsidR="001C25E8" w:rsidRPr="00AF57FD">
        <w:rPr>
          <w:rFonts w:ascii="Times New Roman" w:hAnsi="Times New Roman" w:cs="Times New Roman"/>
          <w:sz w:val="26"/>
          <w:szCs w:val="26"/>
        </w:rPr>
        <w:t xml:space="preserve">№ 1352 </w:t>
      </w:r>
      <w:r w:rsidR="00BD4931">
        <w:rPr>
          <w:rFonts w:ascii="Times New Roman" w:hAnsi="Times New Roman" w:cs="Times New Roman"/>
          <w:sz w:val="26"/>
          <w:szCs w:val="26"/>
        </w:rPr>
        <w:br/>
      </w:r>
      <w:r w:rsidR="001C25E8" w:rsidRPr="00AF57FD">
        <w:rPr>
          <w:rFonts w:ascii="Times New Roman" w:hAnsi="Times New Roman" w:cs="Times New Roman"/>
          <w:sz w:val="26"/>
          <w:szCs w:val="26"/>
        </w:rPr>
        <w:t xml:space="preserve">«Об особенностях участия субъектов малого и среднего предпринимательства </w:t>
      </w:r>
      <w:r w:rsidR="00BD4931">
        <w:rPr>
          <w:rFonts w:ascii="Times New Roman" w:hAnsi="Times New Roman" w:cs="Times New Roman"/>
          <w:sz w:val="26"/>
          <w:szCs w:val="26"/>
        </w:rPr>
        <w:br/>
      </w:r>
      <w:r w:rsidR="001C25E8" w:rsidRPr="00AF57FD">
        <w:rPr>
          <w:rFonts w:ascii="Times New Roman" w:hAnsi="Times New Roman" w:cs="Times New Roman"/>
          <w:sz w:val="26"/>
          <w:szCs w:val="26"/>
        </w:rPr>
        <w:t xml:space="preserve">в закупках товаров, работ, услуг отдельными видами юридических лиц», </w:t>
      </w:r>
      <w:r w:rsidR="00BD4931">
        <w:rPr>
          <w:rFonts w:ascii="Times New Roman" w:hAnsi="Times New Roman" w:cs="Times New Roman"/>
          <w:sz w:val="26"/>
          <w:szCs w:val="26"/>
        </w:rPr>
        <w:br/>
      </w:r>
      <w:r w:rsidR="001C25E8" w:rsidRPr="00AF57FD">
        <w:rPr>
          <w:rFonts w:ascii="Times New Roman" w:hAnsi="Times New Roman" w:cs="Times New Roman"/>
          <w:sz w:val="26"/>
          <w:szCs w:val="26"/>
        </w:rPr>
        <w:t>в соответствии с пунктом 2 части 8 статьи 3 Федерального закона № 223-ФЗ.</w:t>
      </w:r>
    </w:p>
    <w:p w14:paraId="48F3D24E" w14:textId="6FFB636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Для целей применения настоящего раздела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утверждает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у субъектов МСП, включающий в себя наименования продукции и соответствующий код (с обязательным указанием разделов, классов и рекомендуемым указанием подклассов, групп и подгрупп, видов продукции, а также категорий и подкатегорий продукции</w:t>
      </w:r>
      <w:r w:rsidR="00D47FDD">
        <w:rPr>
          <w:rFonts w:ascii="Times New Roman" w:hAnsi="Times New Roman" w:cs="Times New Roman"/>
          <w:sz w:val="26"/>
          <w:szCs w:val="26"/>
        </w:rPr>
        <w:t>)</w:t>
      </w:r>
      <w:r w:rsidRPr="00AF57FD">
        <w:rPr>
          <w:rFonts w:ascii="Times New Roman" w:hAnsi="Times New Roman" w:cs="Times New Roman"/>
          <w:sz w:val="26"/>
          <w:szCs w:val="26"/>
        </w:rPr>
        <w:t>.</w:t>
      </w:r>
    </w:p>
    <w:p w14:paraId="4CD7C4F7" w14:textId="7E983E0F"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35" w:name="_Ref62670069"/>
      <w:r w:rsidRPr="00AF57FD">
        <w:rPr>
          <w:rFonts w:ascii="Times New Roman" w:hAnsi="Times New Roman" w:cs="Times New Roman"/>
          <w:sz w:val="26"/>
          <w:szCs w:val="26"/>
        </w:rPr>
        <w:t xml:space="preserve">Перечень товаров, работ, услуг, закупки которых осуществляются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у субъектов МСП,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ЕИС, а также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bookmarkEnd w:id="135"/>
    </w:p>
    <w:p w14:paraId="0CAC0E47" w14:textId="368D1966"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136" w:name="_Ref62670109"/>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обязан осуществить закупку продукции, участниками которой являются исключительно субъекты МСП, в случае, если НМЦ договора (лота) на поставку товаров, выполнение работ, оказание услуг не превышает размера, установленного в пункте 18 Положения об особенностях участия субъектов 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w:t>
      </w:r>
      <w:r w:rsidR="009A6FAE">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9A6FAE">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от 11 </w:t>
      </w:r>
      <w:r w:rsidR="00BD4931">
        <w:rPr>
          <w:rFonts w:ascii="Times New Roman" w:hAnsi="Times New Roman" w:cs="Times New Roman"/>
          <w:sz w:val="26"/>
          <w:szCs w:val="26"/>
        </w:rPr>
        <w:t xml:space="preserve">декабря </w:t>
      </w:r>
      <w:r w:rsidR="001C25E8" w:rsidRPr="00AF57FD">
        <w:rPr>
          <w:rFonts w:ascii="Times New Roman" w:hAnsi="Times New Roman" w:cs="Times New Roman"/>
          <w:sz w:val="26"/>
          <w:szCs w:val="26"/>
        </w:rPr>
        <w:t xml:space="preserve">2014 </w:t>
      </w:r>
      <w:r w:rsidR="00BD4931">
        <w:rPr>
          <w:rFonts w:ascii="Times New Roman" w:hAnsi="Times New Roman" w:cs="Times New Roman"/>
          <w:sz w:val="26"/>
          <w:szCs w:val="26"/>
        </w:rPr>
        <w:t xml:space="preserve">г. </w:t>
      </w:r>
      <w:r w:rsidR="001C25E8" w:rsidRPr="00AF57FD">
        <w:rPr>
          <w:rFonts w:ascii="Times New Roman" w:hAnsi="Times New Roman" w:cs="Times New Roman"/>
          <w:sz w:val="26"/>
          <w:szCs w:val="26"/>
        </w:rPr>
        <w:t xml:space="preserve">№ 1352 «Об особенностях участия субъектов малого и среднего предпринимательства </w:t>
      </w:r>
      <w:r w:rsidR="00BD4931">
        <w:rPr>
          <w:rFonts w:ascii="Times New Roman" w:hAnsi="Times New Roman" w:cs="Times New Roman"/>
          <w:sz w:val="26"/>
          <w:szCs w:val="26"/>
        </w:rPr>
        <w:br/>
      </w:r>
      <w:r w:rsidR="001C25E8" w:rsidRPr="00AF57FD">
        <w:rPr>
          <w:rFonts w:ascii="Times New Roman" w:hAnsi="Times New Roman" w:cs="Times New Roman"/>
          <w:sz w:val="26"/>
          <w:szCs w:val="26"/>
        </w:rPr>
        <w:t xml:space="preserve">в закупках товаров, работ, услуг отдельными видами юридических лиц», </w:t>
      </w:r>
      <w:r w:rsidR="00BD4931">
        <w:rPr>
          <w:rFonts w:ascii="Times New Roman" w:hAnsi="Times New Roman" w:cs="Times New Roman"/>
          <w:sz w:val="26"/>
          <w:szCs w:val="26"/>
        </w:rPr>
        <w:br/>
      </w:r>
      <w:r w:rsidR="001C25E8" w:rsidRPr="00AF57FD">
        <w:rPr>
          <w:rFonts w:ascii="Times New Roman" w:hAnsi="Times New Roman" w:cs="Times New Roman"/>
          <w:sz w:val="26"/>
          <w:szCs w:val="26"/>
        </w:rPr>
        <w:t>и указанные товары, работы, услуги включены в пере</w:t>
      </w:r>
      <w:r w:rsidR="00D47FDD">
        <w:rPr>
          <w:rFonts w:ascii="Times New Roman" w:hAnsi="Times New Roman" w:cs="Times New Roman"/>
          <w:sz w:val="26"/>
          <w:szCs w:val="26"/>
        </w:rPr>
        <w:t xml:space="preserve">чень, указанный в пункте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_Ref62670069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6.10.4</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1C25E8" w:rsidRPr="00AF57FD">
        <w:rPr>
          <w:rFonts w:ascii="Times New Roman" w:hAnsi="Times New Roman" w:cs="Times New Roman"/>
          <w:sz w:val="26"/>
          <w:szCs w:val="26"/>
        </w:rPr>
        <w:t>настоящего Положения</w:t>
      </w:r>
      <w:bookmarkEnd w:id="136"/>
      <w:r w:rsidR="009A6FAE">
        <w:rPr>
          <w:rFonts w:ascii="Times New Roman" w:hAnsi="Times New Roman" w:cs="Times New Roman"/>
          <w:sz w:val="26"/>
          <w:szCs w:val="26"/>
        </w:rPr>
        <w:t>.</w:t>
      </w:r>
    </w:p>
    <w:p w14:paraId="3FAC6567" w14:textId="4760CCF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w:t>
      </w:r>
      <w:bookmarkStart w:id="137" w:name="_Ref62670126"/>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осуществить закупку продукции, участниками которой являются исключительно субъекты МСП, в случае, если НМЦ договора (лота) на поставку товаров, выполнение работ, оказание услуг соответствует размеру, установленному в пункте 19 Положения об особенностях участия субъектов МСП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w:t>
      </w:r>
      <w:r w:rsidR="002A1E72">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2A1E72">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BD4931">
        <w:rPr>
          <w:rFonts w:ascii="Times New Roman" w:hAnsi="Times New Roman" w:cs="Times New Roman"/>
          <w:sz w:val="26"/>
          <w:szCs w:val="26"/>
        </w:rPr>
        <w:br/>
      </w:r>
      <w:r w:rsidRPr="00AF57FD">
        <w:rPr>
          <w:rFonts w:ascii="Times New Roman" w:hAnsi="Times New Roman" w:cs="Times New Roman"/>
          <w:sz w:val="26"/>
          <w:szCs w:val="26"/>
        </w:rPr>
        <w:t>от 11</w:t>
      </w:r>
      <w:r w:rsidR="00BD4931">
        <w:rPr>
          <w:rFonts w:ascii="Times New Roman" w:hAnsi="Times New Roman" w:cs="Times New Roman"/>
          <w:sz w:val="26"/>
          <w:szCs w:val="26"/>
        </w:rPr>
        <w:t xml:space="preserve"> декабря</w:t>
      </w:r>
      <w:r w:rsidR="00BD4931"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2014 </w:t>
      </w:r>
      <w:r w:rsidR="00BD4931">
        <w:rPr>
          <w:rFonts w:ascii="Times New Roman" w:hAnsi="Times New Roman" w:cs="Times New Roman"/>
          <w:sz w:val="26"/>
          <w:szCs w:val="26"/>
        </w:rPr>
        <w:t xml:space="preserve">г. </w:t>
      </w:r>
      <w:r w:rsidRPr="00AF57FD">
        <w:rPr>
          <w:rFonts w:ascii="Times New Roman" w:hAnsi="Times New Roman" w:cs="Times New Roman"/>
          <w:sz w:val="26"/>
          <w:szCs w:val="26"/>
        </w:rPr>
        <w:t>№ 1352 «Об особенностях участия субъектов малого и среднего предпринимательства в закупках товаров, работ, услуг отдельными видами юридических лиц», и указанные товары, работы, услуги включены в пере</w:t>
      </w:r>
      <w:r w:rsidR="00D47FDD">
        <w:rPr>
          <w:rFonts w:ascii="Times New Roman" w:hAnsi="Times New Roman" w:cs="Times New Roman"/>
          <w:sz w:val="26"/>
          <w:szCs w:val="26"/>
        </w:rPr>
        <w:t xml:space="preserve">чень, указанный в пункте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_Ref62670069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6.10.4</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bookmarkEnd w:id="137"/>
    </w:p>
    <w:p w14:paraId="53BAEF51" w14:textId="2031461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закупки товаров, работ, услуг у субъектов МСП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6.10.5</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в документации о закупке указывается, что участниками такой закупки могут быть только субъекты МСП. Конкурентные закупки осуществляются в соответствии с разделом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_Ref62670139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8</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а также </w:t>
      </w:r>
      <w:r w:rsidR="00BD4931">
        <w:rPr>
          <w:rFonts w:ascii="Times New Roman" w:hAnsi="Times New Roman" w:cs="Times New Roman"/>
          <w:sz w:val="26"/>
          <w:szCs w:val="26"/>
        </w:rPr>
        <w:br/>
      </w:r>
      <w:r w:rsidRPr="00AF57FD">
        <w:rPr>
          <w:rFonts w:ascii="Times New Roman" w:hAnsi="Times New Roman" w:cs="Times New Roman"/>
          <w:sz w:val="26"/>
          <w:szCs w:val="26"/>
        </w:rPr>
        <w:t>с учетом особенностей, установленных в отношении каждого способа закупки.</w:t>
      </w:r>
    </w:p>
    <w:p w14:paraId="65C17106" w14:textId="77777777" w:rsidR="00A55FBB" w:rsidRPr="00AF57FD" w:rsidRDefault="00A55FBB" w:rsidP="00FD4D91">
      <w:pPr>
        <w:pStyle w:val="ConsPlusNormal"/>
        <w:numPr>
          <w:ilvl w:val="2"/>
          <w:numId w:val="21"/>
        </w:numPr>
        <w:jc w:val="both"/>
        <w:rPr>
          <w:rFonts w:ascii="Times New Roman" w:hAnsi="Times New Roman" w:cs="Times New Roman"/>
          <w:sz w:val="26"/>
          <w:szCs w:val="26"/>
        </w:rPr>
      </w:pPr>
      <w:r w:rsidRPr="00D6385E">
        <w:rPr>
          <w:rFonts w:ascii="Times New Roman" w:hAnsi="Times New Roman" w:cs="Times New Roman"/>
          <w:sz w:val="26"/>
          <w:szCs w:val="26"/>
        </w:rPr>
        <w:t xml:space="preserve">Подтверждением принадлежности участника закупки к субъектам </w:t>
      </w:r>
      <w:r>
        <w:rPr>
          <w:rFonts w:ascii="Times New Roman" w:hAnsi="Times New Roman" w:cs="Times New Roman"/>
          <w:sz w:val="26"/>
          <w:szCs w:val="26"/>
        </w:rPr>
        <w:t>МСП</w:t>
      </w:r>
      <w:r w:rsidRPr="00D6385E">
        <w:rPr>
          <w:rFonts w:ascii="Times New Roman" w:hAnsi="Times New Roman" w:cs="Times New Roman"/>
          <w:sz w:val="26"/>
          <w:szCs w:val="26"/>
        </w:rPr>
        <w:t xml:space="preserve"> является наличие информации о </w:t>
      </w:r>
      <w:r>
        <w:rPr>
          <w:rFonts w:ascii="Times New Roman" w:hAnsi="Times New Roman" w:cs="Times New Roman"/>
          <w:sz w:val="26"/>
          <w:szCs w:val="26"/>
        </w:rPr>
        <w:t>таком</w:t>
      </w:r>
      <w:r w:rsidRPr="00D6385E">
        <w:rPr>
          <w:rFonts w:ascii="Times New Roman" w:hAnsi="Times New Roman" w:cs="Times New Roman"/>
          <w:sz w:val="26"/>
          <w:szCs w:val="26"/>
        </w:rPr>
        <w:t xml:space="preserve"> участник</w:t>
      </w:r>
      <w:r>
        <w:rPr>
          <w:rFonts w:ascii="Times New Roman" w:hAnsi="Times New Roman" w:cs="Times New Roman"/>
          <w:sz w:val="26"/>
          <w:szCs w:val="26"/>
        </w:rPr>
        <w:t xml:space="preserve">е </w:t>
      </w:r>
      <w:r w:rsidRPr="00D6385E">
        <w:rPr>
          <w:rFonts w:ascii="Times New Roman" w:hAnsi="Times New Roman" w:cs="Times New Roman"/>
          <w:sz w:val="26"/>
          <w:szCs w:val="26"/>
        </w:rPr>
        <w:t xml:space="preserve">в едином реестре субъектов малого </w:t>
      </w:r>
      <w:r>
        <w:rPr>
          <w:rFonts w:ascii="Times New Roman" w:hAnsi="Times New Roman" w:cs="Times New Roman"/>
          <w:sz w:val="26"/>
          <w:szCs w:val="26"/>
        </w:rPr>
        <w:t>и среднего предпринимательства</w:t>
      </w:r>
      <w:r w:rsidRPr="00AF57FD">
        <w:rPr>
          <w:rFonts w:ascii="Times New Roman" w:hAnsi="Times New Roman" w:cs="Times New Roman"/>
          <w:sz w:val="26"/>
          <w:szCs w:val="26"/>
        </w:rPr>
        <w:t xml:space="preserve">. </w:t>
      </w:r>
    </w:p>
    <w:p w14:paraId="4919EFC9" w14:textId="3221A8C8" w:rsidR="00A55FBB" w:rsidRPr="00AF57FD" w:rsidRDefault="00A55FBB" w:rsidP="00A55FBB">
      <w:pPr>
        <w:autoSpaceDE w:val="0"/>
        <w:autoSpaceDN w:val="0"/>
        <w:adjustRightInd w:val="0"/>
        <w:ind w:firstLine="709"/>
        <w:jc w:val="both"/>
        <w:rPr>
          <w:sz w:val="26"/>
          <w:szCs w:val="26"/>
        </w:rPr>
      </w:pPr>
      <w:r w:rsidRPr="00AF57FD">
        <w:rPr>
          <w:sz w:val="26"/>
          <w:szCs w:val="26"/>
        </w:rPr>
        <w:t xml:space="preserve">При осуществлении закупки </w:t>
      </w:r>
      <w:r w:rsidR="0023398B">
        <w:rPr>
          <w:sz w:val="26"/>
          <w:szCs w:val="26"/>
        </w:rPr>
        <w:t>Заказчик</w:t>
      </w:r>
      <w:r>
        <w:rPr>
          <w:sz w:val="26"/>
          <w:szCs w:val="26"/>
        </w:rPr>
        <w:t xml:space="preserve"> самостоятельно проверяет принадлежность участников к субъектам МСП </w:t>
      </w:r>
      <w:r w:rsidRPr="002952EA">
        <w:rPr>
          <w:sz w:val="26"/>
          <w:szCs w:val="26"/>
        </w:rPr>
        <w:t>в едином реестре субъектов малого и среднего предпринимательства</w:t>
      </w:r>
      <w:r w:rsidRPr="00AF57FD">
        <w:rPr>
          <w:sz w:val="26"/>
          <w:szCs w:val="26"/>
        </w:rPr>
        <w:t>.</w:t>
      </w:r>
    </w:p>
    <w:p w14:paraId="2EDF8224" w14:textId="6FDF10E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закупок, участниками которых могут быть только субъекты МСП,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принимает решение об отказе в допуске к участию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в закупке в отношении участника закупки или об отказе от заключения договора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с участником закупки, являющимся единственным поставщиком (подрядчиком, </w:t>
      </w:r>
      <w:r w:rsidRPr="00AF57FD">
        <w:rPr>
          <w:rFonts w:ascii="Times New Roman" w:hAnsi="Times New Roman" w:cs="Times New Roman"/>
          <w:sz w:val="26"/>
          <w:szCs w:val="26"/>
        </w:rPr>
        <w:lastRenderedPageBreak/>
        <w:t xml:space="preserve">исполнителем), в </w:t>
      </w:r>
      <w:r w:rsidR="00FA709D">
        <w:rPr>
          <w:rFonts w:ascii="Times New Roman" w:hAnsi="Times New Roman" w:cs="Times New Roman"/>
          <w:sz w:val="26"/>
          <w:szCs w:val="26"/>
        </w:rPr>
        <w:t xml:space="preserve">случае </w:t>
      </w:r>
      <w:r w:rsidR="00231BF1">
        <w:rPr>
          <w:rFonts w:ascii="Times New Roman" w:hAnsi="Times New Roman" w:cs="Times New Roman"/>
          <w:sz w:val="26"/>
          <w:szCs w:val="26"/>
        </w:rPr>
        <w:t>отсутствия информации</w:t>
      </w:r>
      <w:r w:rsidR="00FA709D" w:rsidRPr="00AF60B2">
        <w:rPr>
          <w:rFonts w:ascii="Times New Roman" w:hAnsi="Times New Roman" w:cs="Times New Roman"/>
          <w:sz w:val="26"/>
          <w:szCs w:val="26"/>
        </w:rPr>
        <w:t xml:space="preserve"> об участнике закупки в едином реестре субъектов </w:t>
      </w:r>
      <w:r w:rsidR="00D47FDD" w:rsidRPr="00D6385E">
        <w:rPr>
          <w:rFonts w:ascii="Times New Roman" w:hAnsi="Times New Roman" w:cs="Times New Roman"/>
          <w:sz w:val="26"/>
          <w:szCs w:val="26"/>
        </w:rPr>
        <w:t xml:space="preserve">малого </w:t>
      </w:r>
      <w:r w:rsidR="00D47FDD">
        <w:rPr>
          <w:rFonts w:ascii="Times New Roman" w:hAnsi="Times New Roman" w:cs="Times New Roman"/>
          <w:sz w:val="26"/>
          <w:szCs w:val="26"/>
        </w:rPr>
        <w:t>и среднего предпринимательства</w:t>
      </w:r>
      <w:r w:rsidR="00FA709D">
        <w:rPr>
          <w:rFonts w:ascii="Times New Roman" w:hAnsi="Times New Roman" w:cs="Times New Roman"/>
          <w:sz w:val="26"/>
          <w:szCs w:val="26"/>
        </w:rPr>
        <w:t>.</w:t>
      </w:r>
    </w:p>
    <w:p w14:paraId="19C7D303" w14:textId="476B6F3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установления в документации о неконкурентной закупке, осуществляемой в соответствии 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6.10.5</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требования </w:t>
      </w:r>
      <w:r w:rsidR="00BD4931">
        <w:rPr>
          <w:rFonts w:ascii="Times New Roman" w:hAnsi="Times New Roman" w:cs="Times New Roman"/>
          <w:sz w:val="26"/>
          <w:szCs w:val="26"/>
        </w:rPr>
        <w:br/>
      </w:r>
      <w:r w:rsidRPr="00AF57FD">
        <w:rPr>
          <w:rFonts w:ascii="Times New Roman" w:hAnsi="Times New Roman" w:cs="Times New Roman"/>
          <w:sz w:val="26"/>
          <w:szCs w:val="26"/>
        </w:rPr>
        <w:t>к обеспечению заявки на участие в закупке, размер такого об</w:t>
      </w:r>
      <w:r w:rsidR="00D47FDD">
        <w:rPr>
          <w:rFonts w:ascii="Times New Roman" w:hAnsi="Times New Roman" w:cs="Times New Roman"/>
          <w:sz w:val="26"/>
          <w:szCs w:val="26"/>
        </w:rPr>
        <w:t xml:space="preserve">еспечения не может превышать 2 </w:t>
      </w:r>
      <w:r w:rsidR="0095623B">
        <w:rPr>
          <w:rFonts w:ascii="Times New Roman" w:hAnsi="Times New Roman" w:cs="Times New Roman"/>
          <w:sz w:val="26"/>
          <w:szCs w:val="26"/>
        </w:rPr>
        <w:t xml:space="preserve">(два) </w:t>
      </w:r>
      <w:r w:rsidRPr="00AF57FD">
        <w:rPr>
          <w:rFonts w:ascii="Times New Roman" w:hAnsi="Times New Roman" w:cs="Times New Roman"/>
          <w:sz w:val="26"/>
          <w:szCs w:val="26"/>
        </w:rPr>
        <w:t xml:space="preserve">процента НМЦ договора (лота). При этом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предоставляет участникам закупки право выбора способа обеспечения заявки между банковской гарантией, денежным обеспечением, иным способом, предусмотренным документацией о неконкурентной закупке.</w:t>
      </w:r>
    </w:p>
    <w:p w14:paraId="21F6E492" w14:textId="35CF288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Денежные средства, внесенные участником в качестве обеспечения заявки на участие в закупке, осуществляемой в соответствии 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BD4931">
        <w:rPr>
          <w:rFonts w:ascii="Times New Roman" w:hAnsi="Times New Roman" w:cs="Times New Roman"/>
          <w:sz w:val="26"/>
          <w:szCs w:val="26"/>
        </w:rPr>
        <w:br/>
      </w:r>
      <w:r w:rsidR="00D47FDD">
        <w:rPr>
          <w:rFonts w:ascii="Times New Roman" w:hAnsi="Times New Roman" w:cs="Times New Roman"/>
          <w:sz w:val="26"/>
          <w:szCs w:val="26"/>
        </w:rPr>
        <w:t xml:space="preserve">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возвращаются: </w:t>
      </w:r>
    </w:p>
    <w:p w14:paraId="17AB7DA6" w14:textId="01F19A12" w:rsidR="00CD61EB" w:rsidRPr="00AF57FD" w:rsidRDefault="001C25E8" w:rsidP="00BD4931">
      <w:pPr>
        <w:autoSpaceDE w:val="0"/>
        <w:autoSpaceDN w:val="0"/>
        <w:adjustRightInd w:val="0"/>
        <w:ind w:firstLine="709"/>
        <w:jc w:val="both"/>
        <w:rPr>
          <w:sz w:val="26"/>
          <w:szCs w:val="26"/>
        </w:rPr>
      </w:pPr>
      <w:r w:rsidRPr="00AF57FD">
        <w:rPr>
          <w:sz w:val="26"/>
          <w:szCs w:val="26"/>
        </w:rPr>
        <w:t xml:space="preserve">1) </w:t>
      </w:r>
      <w:r w:rsidR="007C29D6" w:rsidRPr="007C29D6">
        <w:rPr>
          <w:sz w:val="26"/>
          <w:szCs w:val="26"/>
        </w:rPr>
        <w:t xml:space="preserve">всем участникам закупки, за исключением участника закупки, заявке которого присвоен первый номер, в срок не более 7 </w:t>
      </w:r>
      <w:r w:rsidR="0095623B">
        <w:rPr>
          <w:sz w:val="26"/>
          <w:szCs w:val="26"/>
        </w:rPr>
        <w:t xml:space="preserve">(семи) </w:t>
      </w:r>
      <w:r w:rsidR="007C29D6" w:rsidRPr="007C29D6">
        <w:rPr>
          <w:sz w:val="26"/>
          <w:szCs w:val="26"/>
        </w:rPr>
        <w:t>рабочих дней со дня подписания протокола, соста</w:t>
      </w:r>
      <w:r w:rsidR="007C29D6">
        <w:rPr>
          <w:sz w:val="26"/>
          <w:szCs w:val="26"/>
        </w:rPr>
        <w:t>вленного по результатам закупки</w:t>
      </w:r>
      <w:r w:rsidRPr="00AF57FD">
        <w:rPr>
          <w:sz w:val="26"/>
          <w:szCs w:val="26"/>
        </w:rPr>
        <w:t>;</w:t>
      </w:r>
    </w:p>
    <w:p w14:paraId="28FFFD28" w14:textId="69C1D4C5" w:rsidR="00CD61EB" w:rsidRPr="00AF57FD" w:rsidRDefault="001C25E8" w:rsidP="00BD4931">
      <w:pPr>
        <w:autoSpaceDE w:val="0"/>
        <w:autoSpaceDN w:val="0"/>
        <w:adjustRightInd w:val="0"/>
        <w:ind w:firstLine="709"/>
        <w:jc w:val="both"/>
        <w:rPr>
          <w:sz w:val="26"/>
          <w:szCs w:val="26"/>
        </w:rPr>
      </w:pPr>
      <w:r w:rsidRPr="00AF57FD">
        <w:rPr>
          <w:sz w:val="26"/>
          <w:szCs w:val="26"/>
        </w:rPr>
        <w:t xml:space="preserve">2) </w:t>
      </w:r>
      <w:r w:rsidR="007C29D6" w:rsidRPr="007C29D6">
        <w:rPr>
          <w:sz w:val="26"/>
          <w:szCs w:val="26"/>
        </w:rPr>
        <w:t xml:space="preserve">участнику закупки, заявке которого присвоен первый номер, в срок не более 7 </w:t>
      </w:r>
      <w:r w:rsidR="0095623B">
        <w:rPr>
          <w:sz w:val="26"/>
          <w:szCs w:val="26"/>
        </w:rPr>
        <w:t xml:space="preserve">(семи) </w:t>
      </w:r>
      <w:r w:rsidR="007C29D6" w:rsidRPr="007C29D6">
        <w:rPr>
          <w:sz w:val="26"/>
          <w:szCs w:val="26"/>
        </w:rPr>
        <w:t xml:space="preserve">рабочих дней со дня заключения договора либо со дня принятия Заказчиком в порядке, установленном настоящим Положением, </w:t>
      </w:r>
      <w:r w:rsidR="0095623B" w:rsidRPr="0095623B">
        <w:rPr>
          <w:sz w:val="26"/>
          <w:szCs w:val="26"/>
        </w:rPr>
        <w:t>решения (</w:t>
      </w:r>
      <w:r w:rsidR="0095623B">
        <w:rPr>
          <w:sz w:val="26"/>
          <w:szCs w:val="26"/>
        </w:rPr>
        <w:t xml:space="preserve">в случаях, </w:t>
      </w:r>
      <w:r w:rsidR="0095623B" w:rsidRPr="0095623B">
        <w:rPr>
          <w:sz w:val="26"/>
          <w:szCs w:val="26"/>
        </w:rPr>
        <w:t>прямо предусмотренных Положением и законодательством Р</w:t>
      </w:r>
      <w:r w:rsidR="002A1E72">
        <w:rPr>
          <w:sz w:val="26"/>
          <w:szCs w:val="26"/>
        </w:rPr>
        <w:t xml:space="preserve">оссийской </w:t>
      </w:r>
      <w:r w:rsidR="0095623B" w:rsidRPr="0095623B">
        <w:rPr>
          <w:sz w:val="26"/>
          <w:szCs w:val="26"/>
        </w:rPr>
        <w:t>Ф</w:t>
      </w:r>
      <w:r w:rsidR="002A1E72">
        <w:rPr>
          <w:sz w:val="26"/>
          <w:szCs w:val="26"/>
        </w:rPr>
        <w:t>едерации</w:t>
      </w:r>
      <w:r w:rsidR="0095623B" w:rsidRPr="0095623B">
        <w:rPr>
          <w:sz w:val="26"/>
          <w:szCs w:val="26"/>
        </w:rPr>
        <w:t>) о том, что договор по результатам закупки не заключается.</w:t>
      </w:r>
    </w:p>
    <w:p w14:paraId="7F9FB5AE" w14:textId="74CB7F9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в документации о конкурентной закупке, документации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о неконкурентной закупке, осуществляемой в соответствии 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BD4931">
        <w:rPr>
          <w:rFonts w:ascii="Times New Roman" w:hAnsi="Times New Roman" w:cs="Times New Roman"/>
          <w:sz w:val="26"/>
          <w:szCs w:val="26"/>
        </w:rPr>
        <w:br/>
      </w:r>
      <w:r w:rsidR="00D47FDD">
        <w:rPr>
          <w:rFonts w:ascii="Times New Roman" w:hAnsi="Times New Roman" w:cs="Times New Roman"/>
          <w:sz w:val="26"/>
          <w:szCs w:val="26"/>
        </w:rPr>
        <w:t xml:space="preserve">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установлено требование к обеспечению исполнения договора, размер такого обеспечения:</w:t>
      </w:r>
    </w:p>
    <w:p w14:paraId="2D09BF5C" w14:textId="649BA5C8" w:rsidR="00CD61EB" w:rsidRPr="00AF57FD" w:rsidRDefault="001C25E8" w:rsidP="00BD4931">
      <w:pPr>
        <w:autoSpaceDE w:val="0"/>
        <w:autoSpaceDN w:val="0"/>
        <w:adjustRightInd w:val="0"/>
        <w:ind w:firstLine="709"/>
        <w:jc w:val="both"/>
        <w:rPr>
          <w:sz w:val="26"/>
          <w:szCs w:val="26"/>
        </w:rPr>
      </w:pPr>
      <w:r w:rsidRPr="00AF57FD">
        <w:rPr>
          <w:sz w:val="26"/>
          <w:szCs w:val="26"/>
        </w:rPr>
        <w:t>1) не может превышать 5 процентов от НМЦ договора (лота), если договором не предусмотрена выплата аванса;</w:t>
      </w:r>
    </w:p>
    <w:p w14:paraId="69FEFCAB" w14:textId="77777777" w:rsidR="00CD61EB" w:rsidRPr="00AF57FD" w:rsidRDefault="001C25E8" w:rsidP="00BD4931">
      <w:pPr>
        <w:autoSpaceDE w:val="0"/>
        <w:autoSpaceDN w:val="0"/>
        <w:adjustRightInd w:val="0"/>
        <w:ind w:firstLine="709"/>
        <w:jc w:val="both"/>
        <w:rPr>
          <w:sz w:val="26"/>
          <w:szCs w:val="26"/>
        </w:rPr>
      </w:pPr>
      <w:r w:rsidRPr="00AF57FD">
        <w:rPr>
          <w:sz w:val="26"/>
          <w:szCs w:val="26"/>
        </w:rPr>
        <w:t>2) устанавливается в размере аванса, если договором предусмотрена выплата аванса.</w:t>
      </w:r>
    </w:p>
    <w:p w14:paraId="76301A90" w14:textId="0327E8C1" w:rsidR="00CD61EB" w:rsidRPr="00AF57FD" w:rsidRDefault="001C25E8" w:rsidP="00D349CE">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установления в документации о конкурентной закупке, документацией о неконкурентной закупке, осуществляемой в соответствии </w:t>
      </w:r>
      <w:r w:rsidR="00BD4931">
        <w:rPr>
          <w:rFonts w:ascii="Times New Roman" w:hAnsi="Times New Roman" w:cs="Times New Roman"/>
          <w:sz w:val="26"/>
          <w:szCs w:val="26"/>
        </w:rPr>
        <w:br/>
      </w:r>
      <w:r w:rsidRPr="00AF57FD">
        <w:rPr>
          <w:rFonts w:ascii="Times New Roman" w:hAnsi="Times New Roman" w:cs="Times New Roman"/>
          <w:sz w:val="26"/>
          <w:szCs w:val="26"/>
        </w:rPr>
        <w:t xml:space="preserve">с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6.10.5</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требования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BD4931">
        <w:rPr>
          <w:rFonts w:ascii="Times New Roman" w:hAnsi="Times New Roman" w:cs="Times New Roman"/>
          <w:sz w:val="26"/>
          <w:szCs w:val="26"/>
        </w:rPr>
        <w:br/>
      </w:r>
      <w:r w:rsidRPr="00AF57FD">
        <w:rPr>
          <w:rFonts w:ascii="Times New Roman" w:hAnsi="Times New Roman" w:cs="Times New Roman"/>
          <w:sz w:val="26"/>
          <w:szCs w:val="26"/>
        </w:rPr>
        <w:t>в документации о конкурентной закупке, документации о неконкурентной закупке, путем предоставления банковской гарантии или иным способом, предусмотренным документацией о конкурентной закупке, документацией о неконкурентной закупке.</w:t>
      </w:r>
    </w:p>
    <w:p w14:paraId="2A5BEF21" w14:textId="6C0235EB" w:rsidR="002D0B81"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закупки товаров, работ, услуг у субъектов МСП </w:t>
      </w:r>
      <w:r w:rsidR="00D47FDD">
        <w:rPr>
          <w:rFonts w:ascii="Times New Roman" w:hAnsi="Times New Roman" w:cs="Times New Roman"/>
          <w:sz w:val="26"/>
          <w:szCs w:val="26"/>
        </w:rPr>
        <w:t xml:space="preserve">в соответствии с </w:t>
      </w:r>
      <w:r w:rsidR="00D47FDD" w:rsidRPr="00AF57FD">
        <w:rPr>
          <w:rFonts w:ascii="Times New Roman" w:hAnsi="Times New Roman" w:cs="Times New Roman"/>
          <w:sz w:val="26"/>
          <w:szCs w:val="26"/>
        </w:rPr>
        <w:t xml:space="preserve">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6.10.6</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95623B" w:rsidRPr="0095623B">
        <w:rPr>
          <w:rFonts w:ascii="Times New Roman" w:hAnsi="Times New Roman" w:cs="Times New Roman"/>
          <w:sz w:val="26"/>
          <w:szCs w:val="26"/>
        </w:rPr>
        <w:t xml:space="preserve">максимальный срок оплаты поставленных товаров, выполненных работ, оказанных услуг (далее совместно </w:t>
      </w:r>
      <w:r w:rsidR="002A1E72">
        <w:rPr>
          <w:rFonts w:ascii="Times New Roman" w:hAnsi="Times New Roman" w:cs="Times New Roman"/>
          <w:sz w:val="26"/>
          <w:szCs w:val="26"/>
        </w:rPr>
        <w:t>–</w:t>
      </w:r>
      <w:r w:rsidR="0095623B" w:rsidRPr="0095623B">
        <w:rPr>
          <w:rFonts w:ascii="Times New Roman" w:hAnsi="Times New Roman" w:cs="Times New Roman"/>
          <w:sz w:val="26"/>
          <w:szCs w:val="26"/>
        </w:rPr>
        <w:t xml:space="preserve"> поставленной продукции) по договору (отдельному этапу договора), заключенному по результатам такой закупки, </w:t>
      </w:r>
      <w:r w:rsidR="002D0B81">
        <w:rPr>
          <w:rFonts w:ascii="Times New Roman" w:hAnsi="Times New Roman" w:cs="Times New Roman"/>
          <w:sz w:val="26"/>
          <w:szCs w:val="26"/>
        </w:rPr>
        <w:t xml:space="preserve">не </w:t>
      </w:r>
      <w:r w:rsidR="0095623B" w:rsidRPr="0095623B">
        <w:rPr>
          <w:rFonts w:ascii="Times New Roman" w:hAnsi="Times New Roman" w:cs="Times New Roman"/>
          <w:sz w:val="26"/>
          <w:szCs w:val="26"/>
        </w:rPr>
        <w:t xml:space="preserve">должен </w:t>
      </w:r>
      <w:r w:rsidR="002D0B81">
        <w:rPr>
          <w:rFonts w:ascii="Times New Roman" w:hAnsi="Times New Roman" w:cs="Times New Roman"/>
          <w:sz w:val="26"/>
          <w:szCs w:val="26"/>
        </w:rPr>
        <w:t xml:space="preserve">превышать срок, установленный </w:t>
      </w:r>
      <w:r w:rsidR="002D0B81" w:rsidRPr="00AF57FD">
        <w:rPr>
          <w:rFonts w:ascii="Times New Roman" w:hAnsi="Times New Roman" w:cs="Times New Roman"/>
          <w:sz w:val="26"/>
          <w:szCs w:val="26"/>
        </w:rPr>
        <w:t>постановлением Правительства Р</w:t>
      </w:r>
      <w:r w:rsidR="002D0B81">
        <w:rPr>
          <w:rFonts w:ascii="Times New Roman" w:hAnsi="Times New Roman" w:cs="Times New Roman"/>
          <w:sz w:val="26"/>
          <w:szCs w:val="26"/>
        </w:rPr>
        <w:t xml:space="preserve">оссийской </w:t>
      </w:r>
      <w:r w:rsidR="002D0B81" w:rsidRPr="00AF57FD">
        <w:rPr>
          <w:rFonts w:ascii="Times New Roman" w:hAnsi="Times New Roman" w:cs="Times New Roman"/>
          <w:sz w:val="26"/>
          <w:szCs w:val="26"/>
        </w:rPr>
        <w:t>Ф</w:t>
      </w:r>
      <w:r w:rsidR="002D0B81">
        <w:rPr>
          <w:rFonts w:ascii="Times New Roman" w:hAnsi="Times New Roman" w:cs="Times New Roman"/>
          <w:sz w:val="26"/>
          <w:szCs w:val="26"/>
        </w:rPr>
        <w:t>едерации</w:t>
      </w:r>
      <w:r w:rsidR="002D0B81" w:rsidRPr="00AF57FD">
        <w:rPr>
          <w:rFonts w:ascii="Times New Roman" w:hAnsi="Times New Roman" w:cs="Times New Roman"/>
          <w:sz w:val="26"/>
          <w:szCs w:val="26"/>
        </w:rPr>
        <w:t xml:space="preserve"> от 11</w:t>
      </w:r>
      <w:r w:rsidR="00BD4931">
        <w:rPr>
          <w:rFonts w:ascii="Times New Roman" w:hAnsi="Times New Roman" w:cs="Times New Roman"/>
          <w:sz w:val="26"/>
          <w:szCs w:val="26"/>
        </w:rPr>
        <w:t xml:space="preserve"> декабря </w:t>
      </w:r>
      <w:r w:rsidR="002D0B81" w:rsidRPr="00AF57FD">
        <w:rPr>
          <w:rFonts w:ascii="Times New Roman" w:hAnsi="Times New Roman" w:cs="Times New Roman"/>
          <w:sz w:val="26"/>
          <w:szCs w:val="26"/>
        </w:rPr>
        <w:t xml:space="preserve">2014 </w:t>
      </w:r>
      <w:r w:rsidR="00BD4931">
        <w:rPr>
          <w:rFonts w:ascii="Times New Roman" w:hAnsi="Times New Roman" w:cs="Times New Roman"/>
          <w:sz w:val="26"/>
          <w:szCs w:val="26"/>
        </w:rPr>
        <w:t xml:space="preserve">г. </w:t>
      </w:r>
      <w:r w:rsidR="002D0B81" w:rsidRPr="00AF57FD">
        <w:rPr>
          <w:rFonts w:ascii="Times New Roman" w:hAnsi="Times New Roman" w:cs="Times New Roman"/>
          <w:sz w:val="26"/>
          <w:szCs w:val="26"/>
        </w:rPr>
        <w:t xml:space="preserve">№ 1352 «Об особенностях участия субъектов малого и среднего предпринимательства </w:t>
      </w:r>
      <w:r w:rsidR="00BD4931">
        <w:rPr>
          <w:rFonts w:ascii="Times New Roman" w:hAnsi="Times New Roman" w:cs="Times New Roman"/>
          <w:sz w:val="26"/>
          <w:szCs w:val="26"/>
        </w:rPr>
        <w:br/>
      </w:r>
      <w:r w:rsidR="002D0B81" w:rsidRPr="00AF57FD">
        <w:rPr>
          <w:rFonts w:ascii="Times New Roman" w:hAnsi="Times New Roman" w:cs="Times New Roman"/>
          <w:sz w:val="26"/>
          <w:szCs w:val="26"/>
        </w:rPr>
        <w:t>в закупках товаров, работ, услуг отдельными видами юридических лиц»</w:t>
      </w:r>
      <w:r w:rsidR="002D0B81">
        <w:rPr>
          <w:rFonts w:ascii="Times New Roman" w:hAnsi="Times New Roman" w:cs="Times New Roman"/>
          <w:sz w:val="26"/>
          <w:szCs w:val="26"/>
        </w:rPr>
        <w:t>.</w:t>
      </w:r>
    </w:p>
    <w:p w14:paraId="4C1D9907" w14:textId="4F15DDE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закупки с </w:t>
      </w:r>
      <w:r w:rsidR="00D47FDD" w:rsidRPr="00AF57FD">
        <w:rPr>
          <w:rFonts w:ascii="Times New Roman" w:hAnsi="Times New Roman" w:cs="Times New Roman"/>
          <w:sz w:val="26"/>
          <w:szCs w:val="26"/>
        </w:rPr>
        <w:t xml:space="preserve">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6.10.6</w:t>
      </w:r>
      <w:r w:rsidR="00D47FDD">
        <w:rPr>
          <w:rFonts w:ascii="Times New Roman" w:hAnsi="Times New Roman" w:cs="Times New Roman"/>
          <w:sz w:val="26"/>
          <w:szCs w:val="26"/>
        </w:rPr>
        <w:fldChar w:fldCharType="end"/>
      </w:r>
      <w:r w:rsidR="00D47FDD">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по истечении срока приема заявок осуществить закупку </w:t>
      </w:r>
      <w:r w:rsidR="00BD4931">
        <w:rPr>
          <w:rFonts w:ascii="Times New Roman" w:hAnsi="Times New Roman" w:cs="Times New Roman"/>
          <w:sz w:val="26"/>
          <w:szCs w:val="26"/>
        </w:rPr>
        <w:br/>
      </w:r>
      <w:r w:rsidRPr="00AF57FD">
        <w:rPr>
          <w:rFonts w:ascii="Times New Roman" w:hAnsi="Times New Roman" w:cs="Times New Roman"/>
          <w:sz w:val="26"/>
          <w:szCs w:val="26"/>
        </w:rPr>
        <w:t>в соответствии с настоящим Положением без применения особенностей, установленных настоящим разделом, в случаях, если:</w:t>
      </w:r>
    </w:p>
    <w:p w14:paraId="2684910A" w14:textId="77777777" w:rsidR="00CD61EB" w:rsidRPr="00AF57FD" w:rsidRDefault="001C25E8" w:rsidP="00BD4931">
      <w:pPr>
        <w:autoSpaceDE w:val="0"/>
        <w:autoSpaceDN w:val="0"/>
        <w:adjustRightInd w:val="0"/>
        <w:ind w:firstLine="709"/>
        <w:jc w:val="both"/>
        <w:rPr>
          <w:sz w:val="26"/>
          <w:szCs w:val="26"/>
        </w:rPr>
      </w:pPr>
      <w:r w:rsidRPr="00AF57FD">
        <w:rPr>
          <w:sz w:val="26"/>
          <w:szCs w:val="26"/>
        </w:rPr>
        <w:lastRenderedPageBreak/>
        <w:t>1) субъекты МСП не подали заявок на участие в такой закупке;</w:t>
      </w:r>
    </w:p>
    <w:p w14:paraId="46BCEAE6" w14:textId="3B155D64" w:rsidR="00CD61EB" w:rsidRPr="00AF57FD" w:rsidRDefault="001C25E8" w:rsidP="00BD4931">
      <w:pPr>
        <w:autoSpaceDE w:val="0"/>
        <w:autoSpaceDN w:val="0"/>
        <w:adjustRightInd w:val="0"/>
        <w:ind w:firstLine="709"/>
        <w:jc w:val="both"/>
        <w:rPr>
          <w:sz w:val="26"/>
          <w:szCs w:val="26"/>
        </w:rPr>
      </w:pPr>
      <w:r w:rsidRPr="00AF57FD">
        <w:rPr>
          <w:sz w:val="26"/>
          <w:szCs w:val="26"/>
        </w:rPr>
        <w:t xml:space="preserve">2) заявки всех участников закупки, являющихся субъектами МСП, отозваны или не соответствуют требованиям, предусмотренным документацией </w:t>
      </w:r>
      <w:r w:rsidR="00BD4931">
        <w:rPr>
          <w:sz w:val="26"/>
          <w:szCs w:val="26"/>
        </w:rPr>
        <w:br/>
      </w:r>
      <w:r w:rsidRPr="00AF57FD">
        <w:rPr>
          <w:sz w:val="26"/>
          <w:szCs w:val="26"/>
        </w:rPr>
        <w:t>о конкурентной закупке, документацией о неконкурентной закупке;</w:t>
      </w:r>
    </w:p>
    <w:p w14:paraId="588C5138" w14:textId="0384CC51" w:rsidR="00CD61EB" w:rsidRPr="00AF57FD" w:rsidRDefault="001C25E8" w:rsidP="00BD4931">
      <w:pPr>
        <w:autoSpaceDE w:val="0"/>
        <w:autoSpaceDN w:val="0"/>
        <w:adjustRightInd w:val="0"/>
        <w:ind w:firstLine="709"/>
        <w:jc w:val="both"/>
        <w:rPr>
          <w:sz w:val="26"/>
          <w:szCs w:val="26"/>
        </w:rPr>
      </w:pPr>
      <w:r w:rsidRPr="00AF57FD">
        <w:rPr>
          <w:sz w:val="26"/>
          <w:szCs w:val="26"/>
        </w:rPr>
        <w:t>3) заявка, поданная единственным участником закупки, являющимся субъектом МСП, не соответствует требованиям документации о конкурентной закупке, докуме</w:t>
      </w:r>
      <w:r w:rsidR="00BD4931">
        <w:rPr>
          <w:sz w:val="26"/>
          <w:szCs w:val="26"/>
        </w:rPr>
        <w:t>нтации о неконкурентной закупке.</w:t>
      </w:r>
    </w:p>
    <w:p w14:paraId="1A14BF1E" w14:textId="03F0E8F5" w:rsidR="00CD61EB" w:rsidRPr="00394972"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договор по результатам закупки, осуществляемой с </w:t>
      </w:r>
      <w:r w:rsidR="00D47FDD" w:rsidRPr="00AF57FD">
        <w:rPr>
          <w:rFonts w:ascii="Times New Roman" w:hAnsi="Times New Roman" w:cs="Times New Roman"/>
          <w:sz w:val="26"/>
          <w:szCs w:val="26"/>
        </w:rPr>
        <w:t xml:space="preserve">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_Ref62670109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6.10.5</w:t>
      </w:r>
      <w:r w:rsidR="00D47FDD">
        <w:rPr>
          <w:rFonts w:ascii="Times New Roman" w:hAnsi="Times New Roman" w:cs="Times New Roman"/>
          <w:sz w:val="26"/>
          <w:szCs w:val="26"/>
        </w:rPr>
        <w:fldChar w:fldCharType="end"/>
      </w:r>
      <w:r w:rsidR="00D47FDD" w:rsidRPr="00AF57FD">
        <w:rPr>
          <w:rFonts w:ascii="Times New Roman" w:hAnsi="Times New Roman" w:cs="Times New Roman"/>
          <w:sz w:val="26"/>
          <w:szCs w:val="26"/>
        </w:rPr>
        <w:t xml:space="preserve"> или пунктом </w:t>
      </w:r>
      <w:r w:rsidR="00D47FDD">
        <w:rPr>
          <w:rFonts w:ascii="Times New Roman" w:hAnsi="Times New Roman" w:cs="Times New Roman"/>
          <w:sz w:val="26"/>
          <w:szCs w:val="26"/>
        </w:rPr>
        <w:fldChar w:fldCharType="begin"/>
      </w:r>
      <w:r w:rsidR="00D47FDD">
        <w:rPr>
          <w:rFonts w:ascii="Times New Roman" w:hAnsi="Times New Roman" w:cs="Times New Roman"/>
          <w:sz w:val="26"/>
          <w:szCs w:val="26"/>
        </w:rPr>
        <w:instrText xml:space="preserve"> REF _Ref62670126 \r \h </w:instrText>
      </w:r>
      <w:r w:rsidR="00D47FDD">
        <w:rPr>
          <w:rFonts w:ascii="Times New Roman" w:hAnsi="Times New Roman" w:cs="Times New Roman"/>
          <w:sz w:val="26"/>
          <w:szCs w:val="26"/>
        </w:rPr>
      </w:r>
      <w:r w:rsidR="00D47FDD">
        <w:rPr>
          <w:rFonts w:ascii="Times New Roman" w:hAnsi="Times New Roman" w:cs="Times New Roman"/>
          <w:sz w:val="26"/>
          <w:szCs w:val="26"/>
        </w:rPr>
        <w:fldChar w:fldCharType="separate"/>
      </w:r>
      <w:r w:rsidR="00077B01">
        <w:rPr>
          <w:rFonts w:ascii="Times New Roman" w:hAnsi="Times New Roman" w:cs="Times New Roman"/>
          <w:sz w:val="26"/>
          <w:szCs w:val="26"/>
        </w:rPr>
        <w:t>6.10.6</w:t>
      </w:r>
      <w:r w:rsidR="00D47FD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не заключен,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отменить решение о подведении </w:t>
      </w:r>
      <w:r w:rsidRPr="00394972">
        <w:rPr>
          <w:rFonts w:ascii="Times New Roman" w:hAnsi="Times New Roman" w:cs="Times New Roman"/>
          <w:sz w:val="26"/>
          <w:szCs w:val="26"/>
        </w:rPr>
        <w:t>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настоящим разделом.</w:t>
      </w:r>
    </w:p>
    <w:p w14:paraId="0F49E247" w14:textId="57AA0654" w:rsidR="00F84327" w:rsidRPr="00394972" w:rsidRDefault="0023398B">
      <w:pPr>
        <w:pStyle w:val="ConsPlusNormal"/>
        <w:numPr>
          <w:ilvl w:val="2"/>
          <w:numId w:val="21"/>
        </w:numPr>
        <w:jc w:val="both"/>
        <w:rPr>
          <w:rFonts w:ascii="Times New Roman" w:hAnsi="Times New Roman" w:cs="Times New Roman"/>
          <w:sz w:val="26"/>
          <w:szCs w:val="26"/>
        </w:rPr>
      </w:pPr>
      <w:r w:rsidRPr="00BD4931">
        <w:rPr>
          <w:rFonts w:ascii="Times New Roman" w:hAnsi="Times New Roman" w:cs="Times New Roman"/>
          <w:sz w:val="26"/>
          <w:szCs w:val="26"/>
        </w:rPr>
        <w:t>Заказчик</w:t>
      </w:r>
      <w:r w:rsidR="001C25E8" w:rsidRPr="00BD4931">
        <w:rPr>
          <w:rFonts w:ascii="Times New Roman" w:hAnsi="Times New Roman" w:cs="Times New Roman"/>
          <w:sz w:val="26"/>
          <w:szCs w:val="26"/>
        </w:rPr>
        <w:t xml:space="preserve"> вправе утвердить документ, описывающий комплекс мероприятий, направленных на формирование реестра (перечня) субъектов МСП, поставляющих продукцию по договорам, заключенным между указанными субъектами и </w:t>
      </w:r>
      <w:r w:rsidRPr="00BD4931">
        <w:rPr>
          <w:rFonts w:ascii="Times New Roman" w:hAnsi="Times New Roman" w:cs="Times New Roman"/>
          <w:sz w:val="26"/>
          <w:szCs w:val="26"/>
        </w:rPr>
        <w:t>Заказчик</w:t>
      </w:r>
      <w:r w:rsidR="001C25E8" w:rsidRPr="00BD4931">
        <w:rPr>
          <w:rFonts w:ascii="Times New Roman" w:hAnsi="Times New Roman" w:cs="Times New Roman"/>
          <w:sz w:val="26"/>
          <w:szCs w:val="26"/>
        </w:rPr>
        <w:t>ом либо между указанными субъектами и поставщиком (</w:t>
      </w:r>
      <w:r w:rsidR="001C25E8" w:rsidRPr="008A6F8E">
        <w:rPr>
          <w:rFonts w:ascii="Times New Roman" w:hAnsi="Times New Roman" w:cs="Times New Roman"/>
          <w:sz w:val="26"/>
          <w:szCs w:val="26"/>
        </w:rPr>
        <w:t xml:space="preserve">исполнителем, подрядчиком), заключившим договор с </w:t>
      </w:r>
      <w:r w:rsidRPr="008A6F8E">
        <w:rPr>
          <w:rFonts w:ascii="Times New Roman" w:hAnsi="Times New Roman" w:cs="Times New Roman"/>
          <w:sz w:val="26"/>
          <w:szCs w:val="26"/>
        </w:rPr>
        <w:t>Заказчик</w:t>
      </w:r>
      <w:r w:rsidR="001C25E8" w:rsidRPr="008A6F8E">
        <w:rPr>
          <w:rFonts w:ascii="Times New Roman" w:hAnsi="Times New Roman" w:cs="Times New Roman"/>
          <w:sz w:val="26"/>
          <w:szCs w:val="26"/>
        </w:rPr>
        <w:t xml:space="preserve">ом, участниками которых может быть неограниченное количество субъектов МСП </w:t>
      </w:r>
      <w:r w:rsidR="00BD4931">
        <w:rPr>
          <w:rFonts w:ascii="Times New Roman" w:hAnsi="Times New Roman" w:cs="Times New Roman"/>
          <w:sz w:val="26"/>
          <w:szCs w:val="26"/>
        </w:rPr>
        <w:br/>
      </w:r>
      <w:r w:rsidR="001C25E8" w:rsidRPr="008A6F8E">
        <w:rPr>
          <w:rFonts w:ascii="Times New Roman" w:hAnsi="Times New Roman" w:cs="Times New Roman"/>
          <w:sz w:val="26"/>
          <w:szCs w:val="26"/>
        </w:rPr>
        <w:t>(далее – Программа партнерства).</w:t>
      </w:r>
      <w:r w:rsidR="00625747" w:rsidRPr="00BD4931">
        <w:rPr>
          <w:rFonts w:ascii="Times New Roman" w:hAnsi="Times New Roman" w:cs="Times New Roman"/>
          <w:sz w:val="26"/>
          <w:szCs w:val="26"/>
        </w:rPr>
        <w:t xml:space="preserve"> </w:t>
      </w:r>
      <w:r w:rsidR="001C25E8" w:rsidRPr="008A6F8E">
        <w:rPr>
          <w:rFonts w:ascii="Times New Roman" w:hAnsi="Times New Roman" w:cs="Times New Roman"/>
          <w:sz w:val="26"/>
          <w:szCs w:val="26"/>
        </w:rPr>
        <w:t xml:space="preserve">Утвержденная </w:t>
      </w:r>
      <w:r w:rsidRPr="008A6F8E">
        <w:rPr>
          <w:rFonts w:ascii="Times New Roman" w:hAnsi="Times New Roman" w:cs="Times New Roman"/>
          <w:sz w:val="26"/>
          <w:szCs w:val="26"/>
        </w:rPr>
        <w:t>Заказчик</w:t>
      </w:r>
      <w:r w:rsidR="001C25E8" w:rsidRPr="008A6F8E">
        <w:rPr>
          <w:rFonts w:ascii="Times New Roman" w:hAnsi="Times New Roman" w:cs="Times New Roman"/>
          <w:sz w:val="26"/>
          <w:szCs w:val="26"/>
        </w:rPr>
        <w:t xml:space="preserve">ом Программа партнерства, а также требования, предъявляемые к субъектам МСП для участия </w:t>
      </w:r>
      <w:r w:rsidR="00BD4931">
        <w:rPr>
          <w:rFonts w:ascii="Times New Roman" w:hAnsi="Times New Roman" w:cs="Times New Roman"/>
          <w:sz w:val="26"/>
          <w:szCs w:val="26"/>
        </w:rPr>
        <w:br/>
      </w:r>
      <w:r w:rsidR="001C25E8" w:rsidRPr="008A6F8E">
        <w:rPr>
          <w:rFonts w:ascii="Times New Roman" w:hAnsi="Times New Roman" w:cs="Times New Roman"/>
          <w:sz w:val="26"/>
          <w:szCs w:val="26"/>
        </w:rPr>
        <w:t xml:space="preserve">в такой программе, размещаются на сайте </w:t>
      </w:r>
      <w:r w:rsidRPr="008A6F8E">
        <w:rPr>
          <w:rFonts w:ascii="Times New Roman" w:hAnsi="Times New Roman" w:cs="Times New Roman"/>
          <w:sz w:val="26"/>
          <w:szCs w:val="26"/>
        </w:rPr>
        <w:t>Заказчик</w:t>
      </w:r>
      <w:r w:rsidR="001C25E8" w:rsidRPr="008A6F8E">
        <w:rPr>
          <w:rFonts w:ascii="Times New Roman" w:hAnsi="Times New Roman" w:cs="Times New Roman"/>
          <w:sz w:val="26"/>
          <w:szCs w:val="26"/>
        </w:rPr>
        <w:t>а в сети Интернет.</w:t>
      </w:r>
    </w:p>
    <w:p w14:paraId="1C4D0B91" w14:textId="7E95F4CA" w:rsidR="00F84327" w:rsidRPr="00394972" w:rsidRDefault="00F84327">
      <w:pPr>
        <w:pStyle w:val="ConsPlusNormal"/>
        <w:numPr>
          <w:ilvl w:val="2"/>
          <w:numId w:val="21"/>
        </w:numPr>
        <w:jc w:val="both"/>
        <w:rPr>
          <w:rFonts w:ascii="Times New Roman" w:hAnsi="Times New Roman" w:cs="Times New Roman"/>
          <w:sz w:val="26"/>
          <w:szCs w:val="26"/>
        </w:rPr>
      </w:pPr>
      <w:r w:rsidRPr="008A6F8E">
        <w:rPr>
          <w:rFonts w:ascii="Times New Roman" w:hAnsi="Times New Roman" w:cs="Times New Roman"/>
          <w:sz w:val="26"/>
          <w:szCs w:val="26"/>
        </w:rPr>
        <w:t xml:space="preserve">Заказчик вправе утвердить Программу по развитию субъектов МСП в целях их потенциального участия в закупках товаров (работ, услуг) в соответствии со статьей 16.1 Федерального закона от 24 июля 2007 г. </w:t>
      </w:r>
      <w:r w:rsidR="00BD4931">
        <w:rPr>
          <w:rFonts w:ascii="Times New Roman" w:hAnsi="Times New Roman" w:cs="Times New Roman"/>
          <w:sz w:val="26"/>
          <w:szCs w:val="26"/>
        </w:rPr>
        <w:t>№</w:t>
      </w:r>
      <w:r w:rsidRPr="008A6F8E">
        <w:rPr>
          <w:rFonts w:ascii="Times New Roman" w:hAnsi="Times New Roman" w:cs="Times New Roman"/>
          <w:sz w:val="26"/>
          <w:szCs w:val="26"/>
        </w:rPr>
        <w:t xml:space="preserve"> 209-ФЗ «О развитии малого и среднего предпринимательства в Российской Федерации»</w:t>
      </w:r>
      <w:r w:rsidR="00625747" w:rsidRPr="00394972">
        <w:rPr>
          <w:sz w:val="26"/>
          <w:szCs w:val="26"/>
        </w:rPr>
        <w:t xml:space="preserve"> </w:t>
      </w:r>
      <w:r w:rsidR="00BD4931">
        <w:rPr>
          <w:sz w:val="26"/>
          <w:szCs w:val="26"/>
        </w:rPr>
        <w:br/>
      </w:r>
      <w:r w:rsidR="00625747" w:rsidRPr="00BD4931">
        <w:rPr>
          <w:rFonts w:ascii="Times New Roman" w:hAnsi="Times New Roman" w:cs="Times New Roman"/>
          <w:sz w:val="26"/>
          <w:szCs w:val="26"/>
        </w:rPr>
        <w:t>(далее – Программа по развитию субъектов МСП)</w:t>
      </w:r>
      <w:r w:rsidRPr="008A6F8E">
        <w:rPr>
          <w:rFonts w:ascii="Times New Roman" w:hAnsi="Times New Roman" w:cs="Times New Roman"/>
          <w:sz w:val="26"/>
          <w:szCs w:val="26"/>
        </w:rPr>
        <w:t>.</w:t>
      </w:r>
      <w:r w:rsidR="00625747" w:rsidRPr="00BD4931">
        <w:rPr>
          <w:rFonts w:ascii="Times New Roman" w:hAnsi="Times New Roman" w:cs="Times New Roman"/>
          <w:sz w:val="26"/>
          <w:szCs w:val="26"/>
        </w:rPr>
        <w:t xml:space="preserve"> Утвержденная Заказчиком</w:t>
      </w:r>
      <w:r w:rsidR="00625747" w:rsidRPr="00394972">
        <w:rPr>
          <w:sz w:val="26"/>
          <w:szCs w:val="26"/>
        </w:rPr>
        <w:t xml:space="preserve"> </w:t>
      </w:r>
      <w:r w:rsidR="00625747" w:rsidRPr="00BD4931">
        <w:rPr>
          <w:rFonts w:ascii="Times New Roman" w:hAnsi="Times New Roman" w:cs="Times New Roman"/>
          <w:sz w:val="26"/>
          <w:szCs w:val="26"/>
        </w:rPr>
        <w:t xml:space="preserve">Программа по развитию субъектов МСП размещается </w:t>
      </w:r>
      <w:r w:rsidR="00394972" w:rsidRPr="00394972">
        <w:rPr>
          <w:rFonts w:ascii="Times New Roman" w:hAnsi="Times New Roman" w:cs="Times New Roman"/>
          <w:sz w:val="26"/>
          <w:szCs w:val="26"/>
        </w:rPr>
        <w:t xml:space="preserve">на сайте Заказчика, </w:t>
      </w:r>
      <w:r w:rsidR="00A320C3">
        <w:rPr>
          <w:rFonts w:ascii="Times New Roman" w:hAnsi="Times New Roman" w:cs="Times New Roman"/>
          <w:sz w:val="26"/>
          <w:szCs w:val="26"/>
        </w:rPr>
        <w:br/>
      </w:r>
      <w:r w:rsidR="00394972" w:rsidRPr="00394972">
        <w:rPr>
          <w:rFonts w:ascii="Times New Roman" w:hAnsi="Times New Roman" w:cs="Times New Roman"/>
          <w:sz w:val="26"/>
          <w:szCs w:val="26"/>
        </w:rPr>
        <w:t xml:space="preserve">на Цифровой платформе МСП и (или) на официальном сайте Корпорации МСП </w:t>
      </w:r>
      <w:r w:rsidR="00A320C3">
        <w:rPr>
          <w:rFonts w:ascii="Times New Roman" w:hAnsi="Times New Roman" w:cs="Times New Roman"/>
          <w:sz w:val="26"/>
          <w:szCs w:val="26"/>
        </w:rPr>
        <w:br/>
      </w:r>
      <w:r w:rsidR="00394972" w:rsidRPr="00394972">
        <w:rPr>
          <w:rFonts w:ascii="Times New Roman" w:hAnsi="Times New Roman" w:cs="Times New Roman"/>
          <w:sz w:val="26"/>
          <w:szCs w:val="26"/>
        </w:rPr>
        <w:t>в информационно-телекоммуникационной сети «Интернет».</w:t>
      </w:r>
      <w:r w:rsidR="00625747" w:rsidRPr="00BD4931">
        <w:rPr>
          <w:rFonts w:ascii="Times New Roman" w:hAnsi="Times New Roman" w:cs="Times New Roman"/>
          <w:sz w:val="26"/>
          <w:szCs w:val="26"/>
        </w:rPr>
        <w:t xml:space="preserve"> </w:t>
      </w:r>
      <w:bookmarkStart w:id="138" w:name="_Ref123121095"/>
    </w:p>
    <w:bookmarkEnd w:id="138"/>
    <w:p w14:paraId="3759A174" w14:textId="1F90CD7D" w:rsidR="00CD61EB" w:rsidRPr="00394972" w:rsidRDefault="001C25E8" w:rsidP="00FD4D91">
      <w:pPr>
        <w:pStyle w:val="ConsPlusNormal"/>
        <w:numPr>
          <w:ilvl w:val="2"/>
          <w:numId w:val="21"/>
        </w:numPr>
        <w:jc w:val="both"/>
        <w:rPr>
          <w:rFonts w:ascii="Times New Roman" w:hAnsi="Times New Roman" w:cs="Times New Roman"/>
          <w:sz w:val="26"/>
          <w:szCs w:val="26"/>
        </w:rPr>
      </w:pPr>
      <w:r w:rsidRPr="00394972">
        <w:rPr>
          <w:rFonts w:ascii="Times New Roman" w:hAnsi="Times New Roman" w:cs="Times New Roman"/>
          <w:sz w:val="26"/>
          <w:szCs w:val="26"/>
        </w:rPr>
        <w:t>При осуществлении закупки</w:t>
      </w:r>
      <w:r w:rsidR="0095623B" w:rsidRPr="00394972">
        <w:rPr>
          <w:rFonts w:ascii="Times New Roman" w:hAnsi="Times New Roman" w:cs="Times New Roman"/>
          <w:sz w:val="26"/>
          <w:szCs w:val="26"/>
        </w:rPr>
        <w:t xml:space="preserve"> товаров, работ, услуг</w:t>
      </w:r>
      <w:r w:rsidRPr="00394972">
        <w:rPr>
          <w:rFonts w:ascii="Times New Roman" w:hAnsi="Times New Roman" w:cs="Times New Roman"/>
          <w:sz w:val="26"/>
          <w:szCs w:val="26"/>
        </w:rPr>
        <w:t xml:space="preserve">, участниками которой могут быть любые лица, в том числе субъекты МСП, срок оплаты поставленной продукции по договору (отдельному этапу договора), заключенному по результатам закупки с субъектом МСП, </w:t>
      </w:r>
      <w:r w:rsidR="00581493" w:rsidRPr="00394972">
        <w:rPr>
          <w:rFonts w:ascii="Times New Roman" w:hAnsi="Times New Roman" w:cs="Times New Roman"/>
          <w:sz w:val="26"/>
          <w:szCs w:val="26"/>
        </w:rPr>
        <w:t xml:space="preserve">не должен превышать срок, установленный постановлением Правительства Российской Федерации </w:t>
      </w:r>
      <w:r w:rsidR="00432C65">
        <w:rPr>
          <w:rFonts w:ascii="Times New Roman" w:hAnsi="Times New Roman" w:cs="Times New Roman"/>
          <w:sz w:val="26"/>
          <w:szCs w:val="26"/>
        </w:rPr>
        <w:br/>
      </w:r>
      <w:r w:rsidR="00581493" w:rsidRPr="00394972">
        <w:rPr>
          <w:rFonts w:ascii="Times New Roman" w:hAnsi="Times New Roman" w:cs="Times New Roman"/>
          <w:sz w:val="26"/>
          <w:szCs w:val="26"/>
        </w:rPr>
        <w:t>от 11</w:t>
      </w:r>
      <w:r w:rsidR="00432C65">
        <w:rPr>
          <w:rFonts w:ascii="Times New Roman" w:hAnsi="Times New Roman" w:cs="Times New Roman"/>
          <w:sz w:val="26"/>
          <w:szCs w:val="26"/>
        </w:rPr>
        <w:t xml:space="preserve"> декабря </w:t>
      </w:r>
      <w:r w:rsidR="00581493" w:rsidRPr="00394972">
        <w:rPr>
          <w:rFonts w:ascii="Times New Roman" w:hAnsi="Times New Roman" w:cs="Times New Roman"/>
          <w:sz w:val="26"/>
          <w:szCs w:val="26"/>
        </w:rPr>
        <w:t xml:space="preserve">2014 </w:t>
      </w:r>
      <w:r w:rsidR="00432C65">
        <w:rPr>
          <w:rFonts w:ascii="Times New Roman" w:hAnsi="Times New Roman" w:cs="Times New Roman"/>
          <w:sz w:val="26"/>
          <w:szCs w:val="26"/>
        </w:rPr>
        <w:t xml:space="preserve">г. </w:t>
      </w:r>
      <w:r w:rsidR="00581493" w:rsidRPr="00394972">
        <w:rPr>
          <w:rFonts w:ascii="Times New Roman" w:hAnsi="Times New Roman" w:cs="Times New Roman"/>
          <w:sz w:val="26"/>
          <w:szCs w:val="26"/>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493C13A" w14:textId="4B42B20C" w:rsidR="00CD61EB" w:rsidRPr="00394972" w:rsidRDefault="001C25E8" w:rsidP="00B8439C">
      <w:pPr>
        <w:pStyle w:val="ConsPlusNormal"/>
        <w:numPr>
          <w:ilvl w:val="2"/>
          <w:numId w:val="21"/>
        </w:numPr>
        <w:ind w:firstLine="709"/>
        <w:jc w:val="both"/>
        <w:rPr>
          <w:rFonts w:ascii="Times New Roman" w:hAnsi="Times New Roman" w:cs="Times New Roman"/>
          <w:sz w:val="26"/>
          <w:szCs w:val="26"/>
        </w:rPr>
      </w:pPr>
      <w:r w:rsidRPr="00394972">
        <w:rPr>
          <w:rFonts w:ascii="Times New Roman" w:hAnsi="Times New Roman" w:cs="Times New Roman"/>
          <w:sz w:val="26"/>
          <w:szCs w:val="26"/>
        </w:rPr>
        <w:t xml:space="preserve">По договорам, заключенным </w:t>
      </w:r>
      <w:r w:rsidR="0023398B" w:rsidRPr="00394972">
        <w:rPr>
          <w:rFonts w:ascii="Times New Roman" w:hAnsi="Times New Roman" w:cs="Times New Roman"/>
          <w:sz w:val="26"/>
          <w:szCs w:val="26"/>
        </w:rPr>
        <w:t>Заказчик</w:t>
      </w:r>
      <w:r w:rsidR="00FB7601" w:rsidRPr="00394972">
        <w:rPr>
          <w:rFonts w:ascii="Times New Roman" w:hAnsi="Times New Roman" w:cs="Times New Roman"/>
          <w:sz w:val="26"/>
          <w:szCs w:val="26"/>
        </w:rPr>
        <w:t>ом</w:t>
      </w:r>
      <w:r w:rsidRPr="00394972">
        <w:rPr>
          <w:rFonts w:ascii="Times New Roman" w:hAnsi="Times New Roman" w:cs="Times New Roman"/>
          <w:sz w:val="26"/>
          <w:szCs w:val="26"/>
        </w:rPr>
        <w:t xml:space="preserve"> в соответствии с </w:t>
      </w:r>
      <w:r w:rsidR="00E9208B" w:rsidRPr="00394972">
        <w:rPr>
          <w:rFonts w:ascii="Times New Roman" w:hAnsi="Times New Roman" w:cs="Times New Roman"/>
          <w:sz w:val="26"/>
          <w:szCs w:val="26"/>
        </w:rPr>
        <w:t xml:space="preserve">пунктом </w:t>
      </w:r>
      <w:r w:rsidR="00E9208B" w:rsidRPr="008A6F8E">
        <w:rPr>
          <w:rFonts w:ascii="Times New Roman" w:hAnsi="Times New Roman" w:cs="Times New Roman"/>
          <w:sz w:val="26"/>
          <w:szCs w:val="26"/>
        </w:rPr>
        <w:fldChar w:fldCharType="begin"/>
      </w:r>
      <w:r w:rsidR="00E9208B" w:rsidRPr="00394972">
        <w:rPr>
          <w:rFonts w:ascii="Times New Roman" w:hAnsi="Times New Roman" w:cs="Times New Roman"/>
          <w:sz w:val="26"/>
          <w:szCs w:val="26"/>
        </w:rPr>
        <w:instrText xml:space="preserve"> REF _Ref62670109 \r \h </w:instrText>
      </w:r>
      <w:r w:rsidR="00394972">
        <w:rPr>
          <w:rFonts w:ascii="Times New Roman" w:hAnsi="Times New Roman" w:cs="Times New Roman"/>
          <w:sz w:val="26"/>
          <w:szCs w:val="26"/>
        </w:rPr>
        <w:instrText xml:space="preserve"> \* MERGEFORMAT </w:instrText>
      </w:r>
      <w:r w:rsidR="00E9208B" w:rsidRPr="008A6F8E">
        <w:rPr>
          <w:rFonts w:ascii="Times New Roman" w:hAnsi="Times New Roman" w:cs="Times New Roman"/>
          <w:sz w:val="26"/>
          <w:szCs w:val="26"/>
        </w:rPr>
      </w:r>
      <w:r w:rsidR="00E9208B" w:rsidRPr="008A6F8E">
        <w:rPr>
          <w:rFonts w:ascii="Times New Roman" w:hAnsi="Times New Roman" w:cs="Times New Roman"/>
          <w:sz w:val="26"/>
          <w:szCs w:val="26"/>
        </w:rPr>
        <w:fldChar w:fldCharType="separate"/>
      </w:r>
      <w:r w:rsidR="00077B01">
        <w:rPr>
          <w:rFonts w:ascii="Times New Roman" w:hAnsi="Times New Roman" w:cs="Times New Roman"/>
          <w:sz w:val="26"/>
          <w:szCs w:val="26"/>
        </w:rPr>
        <w:t>6.10.5</w:t>
      </w:r>
      <w:r w:rsidR="00E9208B" w:rsidRPr="008A6F8E">
        <w:rPr>
          <w:rFonts w:ascii="Times New Roman" w:hAnsi="Times New Roman" w:cs="Times New Roman"/>
          <w:sz w:val="26"/>
          <w:szCs w:val="26"/>
        </w:rPr>
        <w:fldChar w:fldCharType="end"/>
      </w:r>
      <w:r w:rsidR="00E9208B" w:rsidRPr="00394972">
        <w:rPr>
          <w:rFonts w:ascii="Times New Roman" w:hAnsi="Times New Roman" w:cs="Times New Roman"/>
          <w:sz w:val="26"/>
          <w:szCs w:val="26"/>
        </w:rPr>
        <w:t xml:space="preserve"> или пунктом </w:t>
      </w:r>
      <w:r w:rsidR="00E9208B" w:rsidRPr="008A6F8E">
        <w:rPr>
          <w:rFonts w:ascii="Times New Roman" w:hAnsi="Times New Roman" w:cs="Times New Roman"/>
          <w:sz w:val="26"/>
          <w:szCs w:val="26"/>
        </w:rPr>
        <w:fldChar w:fldCharType="begin"/>
      </w:r>
      <w:r w:rsidR="00E9208B" w:rsidRPr="00394972">
        <w:rPr>
          <w:rFonts w:ascii="Times New Roman" w:hAnsi="Times New Roman" w:cs="Times New Roman"/>
          <w:sz w:val="26"/>
          <w:szCs w:val="26"/>
        </w:rPr>
        <w:instrText xml:space="preserve"> REF _Ref62670126 \r \h </w:instrText>
      </w:r>
      <w:r w:rsidR="00394972">
        <w:rPr>
          <w:rFonts w:ascii="Times New Roman" w:hAnsi="Times New Roman" w:cs="Times New Roman"/>
          <w:sz w:val="26"/>
          <w:szCs w:val="26"/>
        </w:rPr>
        <w:instrText xml:space="preserve"> \* MERGEFORMAT </w:instrText>
      </w:r>
      <w:r w:rsidR="00E9208B" w:rsidRPr="008A6F8E">
        <w:rPr>
          <w:rFonts w:ascii="Times New Roman" w:hAnsi="Times New Roman" w:cs="Times New Roman"/>
          <w:sz w:val="26"/>
          <w:szCs w:val="26"/>
        </w:rPr>
      </w:r>
      <w:r w:rsidR="00E9208B" w:rsidRPr="008A6F8E">
        <w:rPr>
          <w:rFonts w:ascii="Times New Roman" w:hAnsi="Times New Roman" w:cs="Times New Roman"/>
          <w:sz w:val="26"/>
          <w:szCs w:val="26"/>
        </w:rPr>
        <w:fldChar w:fldCharType="separate"/>
      </w:r>
      <w:r w:rsidR="00077B01">
        <w:rPr>
          <w:rFonts w:ascii="Times New Roman" w:hAnsi="Times New Roman" w:cs="Times New Roman"/>
          <w:sz w:val="26"/>
          <w:szCs w:val="26"/>
        </w:rPr>
        <w:t>6.10.6</w:t>
      </w:r>
      <w:r w:rsidR="00E9208B" w:rsidRPr="008A6F8E">
        <w:rPr>
          <w:rFonts w:ascii="Times New Roman" w:hAnsi="Times New Roman" w:cs="Times New Roman"/>
          <w:sz w:val="26"/>
          <w:szCs w:val="26"/>
        </w:rPr>
        <w:fldChar w:fldCharType="end"/>
      </w:r>
      <w:r w:rsidR="00E9208B" w:rsidRPr="00394972">
        <w:rPr>
          <w:rFonts w:ascii="Times New Roman" w:hAnsi="Times New Roman" w:cs="Times New Roman"/>
          <w:sz w:val="26"/>
          <w:szCs w:val="26"/>
        </w:rPr>
        <w:t xml:space="preserve"> </w:t>
      </w:r>
      <w:r w:rsidRPr="00394972">
        <w:rPr>
          <w:rFonts w:ascii="Times New Roman" w:hAnsi="Times New Roman" w:cs="Times New Roman"/>
          <w:sz w:val="26"/>
          <w:szCs w:val="26"/>
        </w:rPr>
        <w:t xml:space="preserve">с субъектами МСП, допускается обеспечение переуступки прав требования в пользу финансово-кредитных учреждений (факторинг). Указанное условие включается в проект договора в составе документации </w:t>
      </w:r>
      <w:r w:rsidR="00B8439C">
        <w:rPr>
          <w:rFonts w:ascii="Times New Roman" w:hAnsi="Times New Roman" w:cs="Times New Roman"/>
          <w:sz w:val="26"/>
          <w:szCs w:val="26"/>
        </w:rPr>
        <w:br/>
      </w:r>
      <w:r w:rsidRPr="00394972">
        <w:rPr>
          <w:rFonts w:ascii="Times New Roman" w:hAnsi="Times New Roman" w:cs="Times New Roman"/>
          <w:sz w:val="26"/>
          <w:szCs w:val="26"/>
        </w:rPr>
        <w:t>о конкурентной закупке, документации о неконкурентной закупке.</w:t>
      </w:r>
    </w:p>
    <w:p w14:paraId="336878A1" w14:textId="15D960B8" w:rsidR="00CD61EB" w:rsidRPr="00AF57FD" w:rsidRDefault="001C25E8" w:rsidP="00B8439C">
      <w:pPr>
        <w:pStyle w:val="ConsPlusNormal"/>
        <w:ind w:firstLine="709"/>
        <w:jc w:val="both"/>
        <w:rPr>
          <w:rFonts w:ascii="Times New Roman" w:hAnsi="Times New Roman" w:cs="Times New Roman"/>
          <w:sz w:val="26"/>
          <w:szCs w:val="26"/>
        </w:rPr>
      </w:pPr>
      <w:r w:rsidRPr="00394972">
        <w:rPr>
          <w:rFonts w:ascii="Times New Roman" w:hAnsi="Times New Roman" w:cs="Times New Roman"/>
          <w:sz w:val="26"/>
          <w:szCs w:val="26"/>
        </w:rPr>
        <w:t xml:space="preserve">Уступка права требования (факторинга) при исполнении договоров </w:t>
      </w:r>
      <w:r w:rsidR="00B8439C">
        <w:rPr>
          <w:rFonts w:ascii="Times New Roman" w:hAnsi="Times New Roman" w:cs="Times New Roman"/>
          <w:sz w:val="26"/>
          <w:szCs w:val="26"/>
        </w:rPr>
        <w:br/>
      </w:r>
      <w:r w:rsidRPr="00394972">
        <w:rPr>
          <w:rFonts w:ascii="Times New Roman" w:hAnsi="Times New Roman" w:cs="Times New Roman"/>
          <w:sz w:val="26"/>
          <w:szCs w:val="26"/>
        </w:rPr>
        <w:t xml:space="preserve">на поставку продукции, заключенных </w:t>
      </w:r>
      <w:r w:rsidR="0023398B" w:rsidRPr="00394972">
        <w:rPr>
          <w:rFonts w:ascii="Times New Roman" w:hAnsi="Times New Roman" w:cs="Times New Roman"/>
          <w:sz w:val="26"/>
          <w:szCs w:val="26"/>
        </w:rPr>
        <w:t>Заказчик</w:t>
      </w:r>
      <w:r w:rsidR="00FB7601" w:rsidRPr="00394972">
        <w:rPr>
          <w:rFonts w:ascii="Times New Roman" w:hAnsi="Times New Roman" w:cs="Times New Roman"/>
          <w:sz w:val="26"/>
          <w:szCs w:val="26"/>
        </w:rPr>
        <w:t>ом</w:t>
      </w:r>
      <w:r w:rsidRPr="00394972">
        <w:rPr>
          <w:rFonts w:ascii="Times New Roman" w:hAnsi="Times New Roman" w:cs="Times New Roman"/>
          <w:sz w:val="26"/>
          <w:szCs w:val="26"/>
        </w:rPr>
        <w:t xml:space="preserve"> с субъектами МСП по результатам осуществления закупок способами, определе</w:t>
      </w:r>
      <w:r w:rsidRPr="00AF57FD">
        <w:rPr>
          <w:rFonts w:ascii="Times New Roman" w:hAnsi="Times New Roman" w:cs="Times New Roman"/>
          <w:sz w:val="26"/>
          <w:szCs w:val="26"/>
        </w:rPr>
        <w:t>нными настоящим Положением, применяется в соответствии с условиями и порядком, установленными Главой 43 «Финансирование под уступку денежного требования» Гражданского кодекса Р</w:t>
      </w:r>
      <w:r w:rsidR="00F540B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F540B6">
        <w:rPr>
          <w:rFonts w:ascii="Times New Roman" w:hAnsi="Times New Roman" w:cs="Times New Roman"/>
          <w:sz w:val="26"/>
          <w:szCs w:val="26"/>
        </w:rPr>
        <w:t>едерации</w:t>
      </w:r>
      <w:r w:rsidRPr="00AF57FD">
        <w:rPr>
          <w:rFonts w:ascii="Times New Roman" w:hAnsi="Times New Roman" w:cs="Times New Roman"/>
          <w:sz w:val="26"/>
          <w:szCs w:val="26"/>
        </w:rPr>
        <w:t>.</w:t>
      </w:r>
    </w:p>
    <w:p w14:paraId="49E898EC" w14:textId="56355867" w:rsidR="00CD61EB" w:rsidRDefault="001C25E8">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Порядок использования уступки права требования (факторинга) </w:t>
      </w:r>
      <w:r w:rsidR="00B8439C">
        <w:rPr>
          <w:rFonts w:ascii="Times New Roman" w:hAnsi="Times New Roman" w:cs="Times New Roman"/>
          <w:sz w:val="26"/>
          <w:szCs w:val="26"/>
        </w:rPr>
        <w:br/>
      </w:r>
      <w:r w:rsidRPr="00AF57FD">
        <w:rPr>
          <w:rFonts w:ascii="Times New Roman" w:hAnsi="Times New Roman" w:cs="Times New Roman"/>
          <w:sz w:val="26"/>
          <w:szCs w:val="26"/>
        </w:rPr>
        <w:t xml:space="preserve">при исполнении договоров на поставку продукции, заключенных </w:t>
      </w:r>
      <w:r w:rsidR="0023398B">
        <w:rPr>
          <w:rFonts w:ascii="Times New Roman" w:hAnsi="Times New Roman" w:cs="Times New Roman"/>
          <w:sz w:val="26"/>
          <w:szCs w:val="26"/>
        </w:rPr>
        <w:t>Заказчик</w:t>
      </w:r>
      <w:r w:rsidR="00FB7601">
        <w:rPr>
          <w:rFonts w:ascii="Times New Roman" w:hAnsi="Times New Roman" w:cs="Times New Roman"/>
          <w:sz w:val="26"/>
          <w:szCs w:val="26"/>
        </w:rPr>
        <w:t>ом</w:t>
      </w:r>
      <w:r w:rsidRPr="00AF57FD">
        <w:rPr>
          <w:rFonts w:ascii="Times New Roman" w:hAnsi="Times New Roman" w:cs="Times New Roman"/>
          <w:sz w:val="26"/>
          <w:szCs w:val="26"/>
        </w:rPr>
        <w:t xml:space="preserve"> </w:t>
      </w:r>
      <w:r w:rsidR="00B8439C">
        <w:rPr>
          <w:rFonts w:ascii="Times New Roman" w:hAnsi="Times New Roman" w:cs="Times New Roman"/>
          <w:sz w:val="26"/>
          <w:szCs w:val="26"/>
        </w:rPr>
        <w:br/>
      </w:r>
      <w:r w:rsidRPr="00AF57FD">
        <w:rPr>
          <w:rFonts w:ascii="Times New Roman" w:hAnsi="Times New Roman" w:cs="Times New Roman"/>
          <w:sz w:val="26"/>
          <w:szCs w:val="26"/>
        </w:rPr>
        <w:t xml:space="preserve">с субъектами МСП по результатам осуществления закупок способами, определенными настоящим Положением, утверждается внутренними нормативными документами </w:t>
      </w:r>
      <w:r w:rsidR="0023398B">
        <w:rPr>
          <w:rFonts w:ascii="Times New Roman" w:hAnsi="Times New Roman" w:cs="Times New Roman"/>
          <w:sz w:val="26"/>
          <w:szCs w:val="26"/>
        </w:rPr>
        <w:t>Заказчик</w:t>
      </w:r>
      <w:r w:rsidR="00FB7601">
        <w:rPr>
          <w:rFonts w:ascii="Times New Roman" w:hAnsi="Times New Roman" w:cs="Times New Roman"/>
          <w:sz w:val="26"/>
          <w:szCs w:val="26"/>
        </w:rPr>
        <w:t>а</w:t>
      </w:r>
      <w:r w:rsidRPr="00AF57FD">
        <w:rPr>
          <w:rFonts w:ascii="Times New Roman" w:hAnsi="Times New Roman" w:cs="Times New Roman"/>
          <w:sz w:val="26"/>
          <w:szCs w:val="26"/>
        </w:rPr>
        <w:t xml:space="preserve"> и размещается на сайте </w:t>
      </w:r>
      <w:r w:rsidR="0023398B">
        <w:rPr>
          <w:rFonts w:ascii="Times New Roman" w:hAnsi="Times New Roman" w:cs="Times New Roman"/>
          <w:sz w:val="26"/>
          <w:szCs w:val="26"/>
        </w:rPr>
        <w:t>Заказчик</w:t>
      </w:r>
      <w:r w:rsidR="00FB7601">
        <w:rPr>
          <w:rFonts w:ascii="Times New Roman" w:hAnsi="Times New Roman" w:cs="Times New Roman"/>
          <w:sz w:val="26"/>
          <w:szCs w:val="26"/>
        </w:rPr>
        <w:t>а</w:t>
      </w:r>
      <w:r w:rsidRPr="00AF57FD">
        <w:rPr>
          <w:rFonts w:ascii="Times New Roman" w:hAnsi="Times New Roman" w:cs="Times New Roman"/>
          <w:sz w:val="26"/>
          <w:szCs w:val="26"/>
        </w:rPr>
        <w:t xml:space="preserve"> </w:t>
      </w:r>
      <w:r w:rsidR="00B8439C">
        <w:rPr>
          <w:rFonts w:ascii="Times New Roman" w:hAnsi="Times New Roman" w:cs="Times New Roman"/>
          <w:sz w:val="26"/>
          <w:szCs w:val="26"/>
        </w:rPr>
        <w:br/>
      </w:r>
      <w:r w:rsidRPr="00AF57FD">
        <w:rPr>
          <w:rFonts w:ascii="Times New Roman" w:hAnsi="Times New Roman" w:cs="Times New Roman"/>
          <w:sz w:val="26"/>
          <w:szCs w:val="26"/>
        </w:rPr>
        <w:t>в информационно-телекоммуникационной сети Интернет в разделе о закупочной деятельности</w:t>
      </w:r>
      <w:r w:rsidR="00FB7601">
        <w:rPr>
          <w:rFonts w:ascii="Times New Roman" w:hAnsi="Times New Roman" w:cs="Times New Roman"/>
          <w:sz w:val="26"/>
          <w:szCs w:val="26"/>
        </w:rPr>
        <w:t xml:space="preserve"> (при наличии)</w:t>
      </w:r>
      <w:r w:rsidRPr="00AF57FD">
        <w:rPr>
          <w:rFonts w:ascii="Times New Roman" w:hAnsi="Times New Roman" w:cs="Times New Roman"/>
          <w:sz w:val="26"/>
          <w:szCs w:val="26"/>
        </w:rPr>
        <w:t>.</w:t>
      </w:r>
    </w:p>
    <w:p w14:paraId="3D40BB70" w14:textId="417BC78D" w:rsidR="00950047" w:rsidRPr="00950047" w:rsidRDefault="00950047" w:rsidP="00FD4D91">
      <w:pPr>
        <w:pStyle w:val="ConsPlusNormal"/>
        <w:numPr>
          <w:ilvl w:val="2"/>
          <w:numId w:val="21"/>
        </w:numPr>
        <w:tabs>
          <w:tab w:val="left" w:pos="426"/>
        </w:tabs>
        <w:ind w:firstLine="709"/>
        <w:jc w:val="both"/>
        <w:rPr>
          <w:rFonts w:ascii="Times New Roman" w:hAnsi="Times New Roman" w:cs="Times New Roman"/>
          <w:sz w:val="26"/>
          <w:szCs w:val="26"/>
        </w:rPr>
      </w:pPr>
      <w:r w:rsidRPr="00AF57FD">
        <w:rPr>
          <w:rFonts w:ascii="Times New Roman" w:hAnsi="Times New Roman" w:cs="Times New Roman"/>
          <w:sz w:val="26"/>
          <w:szCs w:val="26"/>
        </w:rPr>
        <w:t>По</w:t>
      </w:r>
      <w:r>
        <w:rPr>
          <w:rFonts w:ascii="Times New Roman" w:hAnsi="Times New Roman" w:cs="Times New Roman"/>
          <w:sz w:val="26"/>
          <w:szCs w:val="26"/>
        </w:rPr>
        <w:t>ложения настоящего раздела применяются</w:t>
      </w:r>
      <w:r w:rsidRPr="00950047">
        <w:rPr>
          <w:rFonts w:ascii="Times New Roman" w:hAnsi="Times New Roman" w:cs="Times New Roman"/>
          <w:sz w:val="26"/>
          <w:szCs w:val="26"/>
        </w:rPr>
        <w:t xml:space="preserve"> в </w:t>
      </w:r>
      <w:r w:rsidR="00FE72A3">
        <w:rPr>
          <w:rFonts w:ascii="Times New Roman" w:hAnsi="Times New Roman" w:cs="Times New Roman"/>
          <w:sz w:val="26"/>
          <w:szCs w:val="26"/>
        </w:rPr>
        <w:t>течение срока, предусмотренного</w:t>
      </w:r>
      <w:r>
        <w:rPr>
          <w:rFonts w:ascii="Times New Roman" w:hAnsi="Times New Roman" w:cs="Times New Roman"/>
          <w:sz w:val="26"/>
          <w:szCs w:val="26"/>
        </w:rPr>
        <w:t xml:space="preserve">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_Ref62670836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077B01">
        <w:rPr>
          <w:rFonts w:ascii="Times New Roman" w:hAnsi="Times New Roman" w:cs="Times New Roman"/>
          <w:sz w:val="26"/>
          <w:szCs w:val="26"/>
        </w:rPr>
        <w:t>1.1.11</w:t>
      </w:r>
      <w:r w:rsidR="00E9208B">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r w:rsidRPr="00950047">
        <w:rPr>
          <w:rFonts w:ascii="Times New Roman" w:hAnsi="Times New Roman" w:cs="Times New Roman"/>
          <w:sz w:val="26"/>
          <w:szCs w:val="26"/>
        </w:rPr>
        <w:t xml:space="preserve"> к физическим лицам, </w:t>
      </w:r>
      <w:r w:rsidR="00B8439C">
        <w:rPr>
          <w:rFonts w:ascii="Times New Roman" w:hAnsi="Times New Roman" w:cs="Times New Roman"/>
          <w:sz w:val="26"/>
          <w:szCs w:val="26"/>
        </w:rPr>
        <w:br/>
      </w:r>
      <w:r w:rsidRPr="00950047">
        <w:rPr>
          <w:rFonts w:ascii="Times New Roman" w:hAnsi="Times New Roman" w:cs="Times New Roman"/>
          <w:sz w:val="26"/>
          <w:szCs w:val="26"/>
        </w:rPr>
        <w:t xml:space="preserve">не являющимся индивидуальными предпринимателями и применяющим специальный налоговый режим </w:t>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950047">
        <w:rPr>
          <w:rFonts w:ascii="Times New Roman" w:hAnsi="Times New Roman" w:cs="Times New Roman"/>
          <w:sz w:val="26"/>
          <w:szCs w:val="26"/>
        </w:rPr>
        <w:t xml:space="preserve">, </w:t>
      </w:r>
      <w:r w:rsidR="00B8439C">
        <w:rPr>
          <w:rFonts w:ascii="Times New Roman" w:hAnsi="Times New Roman" w:cs="Times New Roman"/>
          <w:sz w:val="26"/>
          <w:szCs w:val="26"/>
        </w:rPr>
        <w:br/>
      </w:r>
      <w:r w:rsidRPr="00950047">
        <w:rPr>
          <w:rFonts w:ascii="Times New Roman" w:hAnsi="Times New Roman" w:cs="Times New Roman"/>
          <w:sz w:val="26"/>
          <w:szCs w:val="26"/>
        </w:rPr>
        <w:t>с учетом следующих особенностей:</w:t>
      </w:r>
    </w:p>
    <w:p w14:paraId="43D4C671" w14:textId="5ABCD9E6" w:rsidR="00950047" w:rsidRDefault="00950047" w:rsidP="00B8439C">
      <w:pPr>
        <w:pStyle w:val="ConsPlusNormal"/>
        <w:numPr>
          <w:ilvl w:val="3"/>
          <w:numId w:val="30"/>
        </w:numPr>
        <w:tabs>
          <w:tab w:val="left" w:pos="426"/>
        </w:tabs>
        <w:ind w:left="0" w:firstLine="709"/>
        <w:jc w:val="both"/>
        <w:rPr>
          <w:rFonts w:ascii="Times New Roman" w:hAnsi="Times New Roman" w:cs="Times New Roman"/>
          <w:sz w:val="26"/>
          <w:szCs w:val="26"/>
        </w:rPr>
      </w:pPr>
      <w:r w:rsidRPr="00950047">
        <w:rPr>
          <w:rFonts w:ascii="Times New Roman" w:hAnsi="Times New Roman" w:cs="Times New Roman"/>
          <w:sz w:val="26"/>
          <w:szCs w:val="26"/>
        </w:rPr>
        <w:t xml:space="preserve">подтверждением применения такими лицами налогового режима </w:t>
      </w:r>
      <w:r w:rsidR="00206877">
        <w:rPr>
          <w:rFonts w:ascii="Times New Roman" w:hAnsi="Times New Roman" w:cs="Times New Roman"/>
          <w:sz w:val="26"/>
          <w:szCs w:val="26"/>
        </w:rPr>
        <w:br/>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950047">
        <w:rPr>
          <w:rFonts w:ascii="Times New Roman" w:hAnsi="Times New Roman" w:cs="Times New Roman"/>
          <w:sz w:val="26"/>
          <w:szCs w:val="26"/>
        </w:rPr>
        <w:t xml:space="preserve"> является наличие информации </w:t>
      </w:r>
      <w:r w:rsidR="00B8439C">
        <w:rPr>
          <w:rFonts w:ascii="Times New Roman" w:hAnsi="Times New Roman" w:cs="Times New Roman"/>
          <w:sz w:val="26"/>
          <w:szCs w:val="26"/>
        </w:rPr>
        <w:br/>
      </w:r>
      <w:r w:rsidRPr="00950047">
        <w:rPr>
          <w:rFonts w:ascii="Times New Roman" w:hAnsi="Times New Roman" w:cs="Times New Roman"/>
          <w:sz w:val="26"/>
          <w:szCs w:val="26"/>
        </w:rPr>
        <w:t>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6E791CCC" w14:textId="6273588C" w:rsidR="00950047" w:rsidRDefault="00950047" w:rsidP="00B8439C">
      <w:pPr>
        <w:pStyle w:val="ConsPlusNormal"/>
        <w:numPr>
          <w:ilvl w:val="3"/>
          <w:numId w:val="30"/>
        </w:numPr>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950047">
        <w:rPr>
          <w:rFonts w:ascii="Times New Roman" w:hAnsi="Times New Roman" w:cs="Times New Roman"/>
          <w:sz w:val="26"/>
          <w:szCs w:val="26"/>
        </w:rPr>
        <w:t xml:space="preserve">ри осуществлении закупки </w:t>
      </w:r>
      <w:r w:rsidR="0023398B">
        <w:rPr>
          <w:rFonts w:ascii="Times New Roman" w:hAnsi="Times New Roman" w:cs="Times New Roman"/>
          <w:sz w:val="26"/>
          <w:szCs w:val="26"/>
        </w:rPr>
        <w:t>Заказчик</w:t>
      </w:r>
      <w:r w:rsidRPr="00950047">
        <w:rPr>
          <w:rFonts w:ascii="Times New Roman" w:hAnsi="Times New Roman" w:cs="Times New Roman"/>
          <w:sz w:val="26"/>
          <w:szCs w:val="26"/>
        </w:rPr>
        <w:t xml:space="preserve"> самостоятельно проверяет принадлежность участников к </w:t>
      </w:r>
      <w:r>
        <w:rPr>
          <w:rFonts w:ascii="Times New Roman" w:hAnsi="Times New Roman" w:cs="Times New Roman"/>
          <w:sz w:val="26"/>
          <w:szCs w:val="26"/>
        </w:rPr>
        <w:t xml:space="preserve">физическим лицам, </w:t>
      </w:r>
      <w:r w:rsidRPr="00950047">
        <w:rPr>
          <w:rFonts w:ascii="Times New Roman" w:hAnsi="Times New Roman" w:cs="Times New Roman"/>
          <w:sz w:val="26"/>
          <w:szCs w:val="26"/>
        </w:rPr>
        <w:t xml:space="preserve">применяющим специальный налоговый режим </w:t>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 xml:space="preserve">», на </w:t>
      </w:r>
      <w:r w:rsidRPr="00950047">
        <w:rPr>
          <w:rFonts w:ascii="Times New Roman" w:hAnsi="Times New Roman" w:cs="Times New Roman"/>
          <w:sz w:val="26"/>
          <w:szCs w:val="26"/>
        </w:rPr>
        <w:t xml:space="preserve">официальном сайте федерального органа исполнительной власти, уполномоченного по контролю </w:t>
      </w:r>
      <w:r w:rsidR="00206877">
        <w:rPr>
          <w:rFonts w:ascii="Times New Roman" w:hAnsi="Times New Roman" w:cs="Times New Roman"/>
          <w:sz w:val="26"/>
          <w:szCs w:val="26"/>
        </w:rPr>
        <w:br/>
      </w:r>
      <w:r w:rsidRPr="00950047">
        <w:rPr>
          <w:rFonts w:ascii="Times New Roman" w:hAnsi="Times New Roman" w:cs="Times New Roman"/>
          <w:sz w:val="26"/>
          <w:szCs w:val="26"/>
        </w:rPr>
        <w:t>и надзору в области налогов и сборов, о применении ими такого налогового режима</w:t>
      </w:r>
      <w:r>
        <w:rPr>
          <w:rFonts w:ascii="Times New Roman" w:hAnsi="Times New Roman" w:cs="Times New Roman"/>
          <w:sz w:val="26"/>
          <w:szCs w:val="26"/>
        </w:rPr>
        <w:t>;</w:t>
      </w:r>
    </w:p>
    <w:p w14:paraId="7F331EFE" w14:textId="2B656FC3" w:rsidR="00950047" w:rsidRPr="00950047" w:rsidRDefault="00950047" w:rsidP="00B8439C">
      <w:pPr>
        <w:pStyle w:val="ConsPlusNormal"/>
        <w:numPr>
          <w:ilvl w:val="3"/>
          <w:numId w:val="30"/>
        </w:numPr>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950047">
        <w:rPr>
          <w:rFonts w:ascii="Times New Roman" w:hAnsi="Times New Roman" w:cs="Times New Roman"/>
          <w:sz w:val="26"/>
          <w:szCs w:val="26"/>
        </w:rPr>
        <w:t xml:space="preserve">ри проведении Спецторгов </w:t>
      </w:r>
      <w:r w:rsidR="0023398B">
        <w:rPr>
          <w:rFonts w:ascii="Times New Roman" w:hAnsi="Times New Roman" w:cs="Times New Roman"/>
          <w:sz w:val="26"/>
          <w:szCs w:val="26"/>
        </w:rPr>
        <w:t>Заказчик</w:t>
      </w:r>
      <w:r w:rsidRPr="00950047">
        <w:rPr>
          <w:rFonts w:ascii="Times New Roman" w:hAnsi="Times New Roman" w:cs="Times New Roman"/>
          <w:sz w:val="26"/>
          <w:szCs w:val="26"/>
        </w:rPr>
        <w:t xml:space="preserve"> принимает решение об отказе </w:t>
      </w:r>
      <w:r w:rsidR="00206877">
        <w:rPr>
          <w:rFonts w:ascii="Times New Roman" w:hAnsi="Times New Roman" w:cs="Times New Roman"/>
          <w:sz w:val="26"/>
          <w:szCs w:val="26"/>
        </w:rPr>
        <w:br/>
      </w:r>
      <w:r w:rsidRPr="00950047">
        <w:rPr>
          <w:rFonts w:ascii="Times New Roman" w:hAnsi="Times New Roman" w:cs="Times New Roman"/>
          <w:sz w:val="26"/>
          <w:szCs w:val="26"/>
        </w:rPr>
        <w:t>в допуске к участию в закупке участника закупки или об отказе от заключения договора с участником закупки в случае отсутствия на</w:t>
      </w:r>
      <w:r w:rsidR="00581493">
        <w:rPr>
          <w:rFonts w:ascii="Times New Roman" w:hAnsi="Times New Roman" w:cs="Times New Roman"/>
          <w:sz w:val="26"/>
          <w:szCs w:val="26"/>
        </w:rPr>
        <w:t xml:space="preserve"> официальном сайте федерального </w:t>
      </w:r>
      <w:r w:rsidRPr="00950047">
        <w:rPr>
          <w:rFonts w:ascii="Times New Roman" w:hAnsi="Times New Roman" w:cs="Times New Roman"/>
          <w:sz w:val="26"/>
          <w:szCs w:val="26"/>
        </w:rPr>
        <w:t xml:space="preserve">органа исполнительной власти, уполномоченного по контролю </w:t>
      </w:r>
      <w:r w:rsidR="00206877">
        <w:rPr>
          <w:rFonts w:ascii="Times New Roman" w:hAnsi="Times New Roman" w:cs="Times New Roman"/>
          <w:sz w:val="26"/>
          <w:szCs w:val="26"/>
        </w:rPr>
        <w:br/>
      </w:r>
      <w:r w:rsidRPr="00950047">
        <w:rPr>
          <w:rFonts w:ascii="Times New Roman" w:hAnsi="Times New Roman" w:cs="Times New Roman"/>
          <w:sz w:val="26"/>
          <w:szCs w:val="26"/>
        </w:rPr>
        <w:t>и надзору в области налогов и сборов, информации о</w:t>
      </w:r>
      <w:r w:rsidR="005079E3">
        <w:rPr>
          <w:rFonts w:ascii="Times New Roman" w:hAnsi="Times New Roman" w:cs="Times New Roman"/>
          <w:sz w:val="26"/>
          <w:szCs w:val="26"/>
        </w:rPr>
        <w:t xml:space="preserve"> применении участником закупки </w:t>
      </w:r>
      <w:r w:rsidRPr="00950047">
        <w:rPr>
          <w:rFonts w:ascii="Times New Roman" w:hAnsi="Times New Roman" w:cs="Times New Roman"/>
          <w:sz w:val="26"/>
          <w:szCs w:val="26"/>
        </w:rPr>
        <w:t xml:space="preserve">специального налогового режима </w:t>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950047">
        <w:rPr>
          <w:rFonts w:ascii="Times New Roman" w:hAnsi="Times New Roman" w:cs="Times New Roman"/>
          <w:sz w:val="26"/>
          <w:szCs w:val="26"/>
        </w:rPr>
        <w:t>.</w:t>
      </w:r>
    </w:p>
    <w:p w14:paraId="7B3F66CE" w14:textId="62493C91"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39" w:name="_Toc7452981"/>
      <w:bookmarkStart w:id="140" w:name="_Toc20231780"/>
      <w:bookmarkStart w:id="141" w:name="_Toc153447266"/>
      <w:r w:rsidRPr="00AF57FD">
        <w:rPr>
          <w:b/>
          <w:sz w:val="26"/>
          <w:szCs w:val="26"/>
        </w:rPr>
        <w:t xml:space="preserve">Особенности участия субъектов малого и среднего предпринимательства в закупках в качестве </w:t>
      </w:r>
      <w:r w:rsidR="00866DCB">
        <w:rPr>
          <w:b/>
          <w:sz w:val="26"/>
          <w:szCs w:val="26"/>
        </w:rPr>
        <w:t>субподрядчиков (</w:t>
      </w:r>
      <w:r w:rsidRPr="00AF57FD">
        <w:rPr>
          <w:b/>
          <w:sz w:val="26"/>
          <w:szCs w:val="26"/>
        </w:rPr>
        <w:t>соисполнителей)</w:t>
      </w:r>
      <w:bookmarkEnd w:id="139"/>
      <w:bookmarkEnd w:id="140"/>
      <w:bookmarkEnd w:id="141"/>
    </w:p>
    <w:p w14:paraId="4A57DB34" w14:textId="1D7E59A6"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142" w:name="_Ref62670995"/>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установить в документации о конкурентной закупке, документации о неконкурентной закупке и соответствующем проекте договора требование к участникам закупки о привлечении к исполнению договора </w:t>
      </w:r>
      <w:r w:rsidR="00DC7499">
        <w:rPr>
          <w:rFonts w:ascii="Times New Roman" w:hAnsi="Times New Roman" w:cs="Times New Roman"/>
          <w:sz w:val="26"/>
          <w:szCs w:val="26"/>
        </w:rPr>
        <w:t>субподрядчиков</w:t>
      </w:r>
      <w:r w:rsidR="001C25E8" w:rsidRPr="00AF57FD">
        <w:rPr>
          <w:rFonts w:ascii="Times New Roman" w:hAnsi="Times New Roman" w:cs="Times New Roman"/>
          <w:sz w:val="26"/>
          <w:szCs w:val="26"/>
        </w:rPr>
        <w:t xml:space="preserve"> </w:t>
      </w:r>
      <w:r w:rsidR="00DC7499">
        <w:rPr>
          <w:rFonts w:ascii="Times New Roman" w:hAnsi="Times New Roman" w:cs="Times New Roman"/>
          <w:sz w:val="26"/>
          <w:szCs w:val="26"/>
        </w:rPr>
        <w:t>(</w:t>
      </w:r>
      <w:r w:rsidR="001C25E8" w:rsidRPr="00AF57FD">
        <w:rPr>
          <w:rFonts w:ascii="Times New Roman" w:hAnsi="Times New Roman" w:cs="Times New Roman"/>
          <w:sz w:val="26"/>
          <w:szCs w:val="26"/>
        </w:rPr>
        <w:t xml:space="preserve">соисполнителей) из числа субъектов МСП. Участники такой закупки представляют в составе заявки на участие в закупке план привлечения </w:t>
      </w:r>
      <w:r w:rsidR="00DC7499">
        <w:rPr>
          <w:rFonts w:ascii="Times New Roman" w:hAnsi="Times New Roman" w:cs="Times New Roman"/>
          <w:sz w:val="26"/>
          <w:szCs w:val="26"/>
        </w:rPr>
        <w:t>субподрядчиков (</w:t>
      </w:r>
      <w:r w:rsidR="001C25E8" w:rsidRPr="00AF57FD">
        <w:rPr>
          <w:rFonts w:ascii="Times New Roman" w:hAnsi="Times New Roman" w:cs="Times New Roman"/>
          <w:sz w:val="26"/>
          <w:szCs w:val="26"/>
        </w:rPr>
        <w:t>соисполнителей) из числа субъектов МСП.</w:t>
      </w:r>
      <w:bookmarkEnd w:id="142"/>
    </w:p>
    <w:p w14:paraId="27814929" w14:textId="230E269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План привлечения субподрядчиков </w:t>
      </w:r>
      <w:r w:rsidR="00DC7499">
        <w:rPr>
          <w:rFonts w:ascii="Times New Roman" w:hAnsi="Times New Roman" w:cs="Times New Roman"/>
          <w:sz w:val="26"/>
          <w:szCs w:val="26"/>
        </w:rPr>
        <w:t>(</w:t>
      </w:r>
      <w:r w:rsidRPr="00AF57FD">
        <w:rPr>
          <w:rFonts w:ascii="Times New Roman" w:hAnsi="Times New Roman" w:cs="Times New Roman"/>
          <w:sz w:val="26"/>
          <w:szCs w:val="26"/>
        </w:rPr>
        <w:t>соисполнителей) из числа субъектов МСП должен содержать следующие сведения:</w:t>
      </w:r>
    </w:p>
    <w:p w14:paraId="25E0799F" w14:textId="52820760" w:rsidR="00CD61EB" w:rsidRPr="00AF57FD" w:rsidRDefault="001C25E8" w:rsidP="00206877">
      <w:pPr>
        <w:autoSpaceDE w:val="0"/>
        <w:autoSpaceDN w:val="0"/>
        <w:adjustRightInd w:val="0"/>
        <w:ind w:firstLine="709"/>
        <w:jc w:val="both"/>
        <w:rPr>
          <w:sz w:val="26"/>
          <w:szCs w:val="26"/>
        </w:rPr>
      </w:pPr>
      <w:r w:rsidRPr="00AF57FD">
        <w:rPr>
          <w:sz w:val="26"/>
          <w:szCs w:val="26"/>
        </w:rPr>
        <w:t xml:space="preserve">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w:t>
      </w:r>
      <w:r w:rsidR="00206877">
        <w:rPr>
          <w:sz w:val="26"/>
          <w:szCs w:val="26"/>
        </w:rPr>
        <w:br/>
      </w:r>
      <w:r w:rsidRPr="00AF57FD">
        <w:rPr>
          <w:sz w:val="26"/>
          <w:szCs w:val="26"/>
        </w:rPr>
        <w:t>почтовый адрес, номер контактного телефона, адрес электронной почты субъекта МСП –</w:t>
      </w:r>
      <w:r w:rsidR="00DC7499">
        <w:rPr>
          <w:sz w:val="26"/>
          <w:szCs w:val="26"/>
        </w:rPr>
        <w:t xml:space="preserve"> </w:t>
      </w:r>
      <w:r w:rsidRPr="00AF57FD">
        <w:rPr>
          <w:sz w:val="26"/>
          <w:szCs w:val="26"/>
        </w:rPr>
        <w:t xml:space="preserve">субподрядчика </w:t>
      </w:r>
      <w:r w:rsidR="00DC7499">
        <w:rPr>
          <w:sz w:val="26"/>
          <w:szCs w:val="26"/>
        </w:rPr>
        <w:t>(</w:t>
      </w:r>
      <w:r w:rsidRPr="00AF57FD">
        <w:rPr>
          <w:sz w:val="26"/>
          <w:szCs w:val="26"/>
        </w:rPr>
        <w:t>соисполнителя);</w:t>
      </w:r>
    </w:p>
    <w:p w14:paraId="2FA6866E" w14:textId="6D3B54AF" w:rsidR="00CD61EB" w:rsidRPr="00AF57FD" w:rsidRDefault="001C25E8" w:rsidP="00206877">
      <w:pPr>
        <w:autoSpaceDE w:val="0"/>
        <w:autoSpaceDN w:val="0"/>
        <w:adjustRightInd w:val="0"/>
        <w:ind w:firstLine="709"/>
        <w:jc w:val="both"/>
        <w:rPr>
          <w:sz w:val="26"/>
          <w:szCs w:val="26"/>
        </w:rPr>
      </w:pPr>
      <w:r w:rsidRPr="00AF57FD">
        <w:rPr>
          <w:sz w:val="26"/>
          <w:szCs w:val="26"/>
        </w:rPr>
        <w:t>2) предмет договора, заключаемого с субъектом МСП –</w:t>
      </w:r>
      <w:r w:rsidR="00DC7499">
        <w:rPr>
          <w:sz w:val="26"/>
          <w:szCs w:val="26"/>
        </w:rPr>
        <w:t xml:space="preserve"> субподрядчиком</w:t>
      </w:r>
      <w:r w:rsidRPr="00AF57FD">
        <w:rPr>
          <w:sz w:val="26"/>
          <w:szCs w:val="26"/>
        </w:rPr>
        <w:t xml:space="preserve"> </w:t>
      </w:r>
      <w:r w:rsidR="00DC7499">
        <w:rPr>
          <w:sz w:val="26"/>
          <w:szCs w:val="26"/>
        </w:rPr>
        <w:t>(</w:t>
      </w:r>
      <w:r w:rsidRPr="00AF57FD">
        <w:rPr>
          <w:sz w:val="26"/>
          <w:szCs w:val="26"/>
        </w:rPr>
        <w:t>соисполнителем), с указанием количества поставляемой им продукции;</w:t>
      </w:r>
    </w:p>
    <w:p w14:paraId="227FF03F" w14:textId="59A62D63" w:rsidR="00CD61EB" w:rsidRPr="00AF57FD" w:rsidRDefault="001C25E8" w:rsidP="00206877">
      <w:pPr>
        <w:autoSpaceDE w:val="0"/>
        <w:autoSpaceDN w:val="0"/>
        <w:adjustRightInd w:val="0"/>
        <w:ind w:firstLine="709"/>
        <w:jc w:val="both"/>
        <w:rPr>
          <w:sz w:val="26"/>
          <w:szCs w:val="26"/>
        </w:rPr>
      </w:pPr>
      <w:r w:rsidRPr="00AF57FD">
        <w:rPr>
          <w:sz w:val="26"/>
          <w:szCs w:val="26"/>
        </w:rPr>
        <w:lastRenderedPageBreak/>
        <w:t xml:space="preserve">3) место, условия и сроки (периоды) поставки продукции субъектом </w:t>
      </w:r>
      <w:r w:rsidR="00206877">
        <w:rPr>
          <w:sz w:val="26"/>
          <w:szCs w:val="26"/>
        </w:rPr>
        <w:br/>
      </w:r>
      <w:r w:rsidRPr="00AF57FD">
        <w:rPr>
          <w:sz w:val="26"/>
          <w:szCs w:val="26"/>
        </w:rPr>
        <w:t xml:space="preserve">МСП –субподрядчиком </w:t>
      </w:r>
      <w:r w:rsidR="00DC7499">
        <w:rPr>
          <w:sz w:val="26"/>
          <w:szCs w:val="26"/>
        </w:rPr>
        <w:t>(</w:t>
      </w:r>
      <w:r w:rsidRPr="00AF57FD">
        <w:rPr>
          <w:sz w:val="26"/>
          <w:szCs w:val="26"/>
        </w:rPr>
        <w:t>соисполнителем);</w:t>
      </w:r>
    </w:p>
    <w:p w14:paraId="213062E7" w14:textId="063279D9" w:rsidR="00CD61EB" w:rsidRPr="00AF57FD" w:rsidRDefault="001C25E8" w:rsidP="00206877">
      <w:pPr>
        <w:autoSpaceDE w:val="0"/>
        <w:autoSpaceDN w:val="0"/>
        <w:adjustRightInd w:val="0"/>
        <w:ind w:firstLine="709"/>
        <w:jc w:val="both"/>
        <w:rPr>
          <w:sz w:val="26"/>
          <w:szCs w:val="26"/>
        </w:rPr>
      </w:pPr>
      <w:r w:rsidRPr="00AF57FD">
        <w:rPr>
          <w:sz w:val="26"/>
          <w:szCs w:val="26"/>
        </w:rPr>
        <w:t>4) цена договора, заключаемого с субъектом МСП –</w:t>
      </w:r>
      <w:r w:rsidR="00866DCB">
        <w:rPr>
          <w:sz w:val="26"/>
          <w:szCs w:val="26"/>
        </w:rPr>
        <w:t xml:space="preserve"> </w:t>
      </w:r>
      <w:r w:rsidRPr="00AF57FD">
        <w:rPr>
          <w:sz w:val="26"/>
          <w:szCs w:val="26"/>
        </w:rPr>
        <w:t xml:space="preserve">субподрядчиком </w:t>
      </w:r>
      <w:r w:rsidR="00866DCB">
        <w:rPr>
          <w:sz w:val="26"/>
          <w:szCs w:val="26"/>
        </w:rPr>
        <w:t>(</w:t>
      </w:r>
      <w:r w:rsidRPr="00AF57FD">
        <w:rPr>
          <w:sz w:val="26"/>
          <w:szCs w:val="26"/>
        </w:rPr>
        <w:t>соисполнителем).</w:t>
      </w:r>
    </w:p>
    <w:p w14:paraId="228350C1" w14:textId="2072990C" w:rsidR="00CD61EB" w:rsidRPr="005079E3"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Привлекаемые участниками закупки, осуществляемой </w:t>
      </w:r>
      <w:r w:rsidR="00E9208B">
        <w:rPr>
          <w:rFonts w:ascii="Times New Roman" w:hAnsi="Times New Roman" w:cs="Times New Roman"/>
          <w:sz w:val="26"/>
          <w:szCs w:val="26"/>
        </w:rPr>
        <w:t xml:space="preserve">в соответствии с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_Ref62670995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077B01">
        <w:rPr>
          <w:rFonts w:ascii="Times New Roman" w:hAnsi="Times New Roman" w:cs="Times New Roman"/>
          <w:sz w:val="26"/>
          <w:szCs w:val="26"/>
        </w:rPr>
        <w:t>6.11.1</w:t>
      </w:r>
      <w:r w:rsidR="00E9208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866DCB">
        <w:rPr>
          <w:rFonts w:ascii="Times New Roman" w:hAnsi="Times New Roman" w:cs="Times New Roman"/>
          <w:sz w:val="26"/>
          <w:szCs w:val="26"/>
        </w:rPr>
        <w:t>субподрядчики</w:t>
      </w:r>
      <w:r w:rsidRPr="00AF57FD">
        <w:rPr>
          <w:rFonts w:ascii="Times New Roman" w:hAnsi="Times New Roman" w:cs="Times New Roman"/>
          <w:sz w:val="26"/>
          <w:szCs w:val="26"/>
        </w:rPr>
        <w:t xml:space="preserve"> </w:t>
      </w:r>
      <w:r w:rsidR="00866DCB">
        <w:rPr>
          <w:rFonts w:ascii="Times New Roman" w:hAnsi="Times New Roman" w:cs="Times New Roman"/>
          <w:sz w:val="26"/>
          <w:szCs w:val="26"/>
        </w:rPr>
        <w:t>(</w:t>
      </w:r>
      <w:r w:rsidRPr="00AF57FD">
        <w:rPr>
          <w:rFonts w:ascii="Times New Roman" w:hAnsi="Times New Roman" w:cs="Times New Roman"/>
          <w:sz w:val="26"/>
          <w:szCs w:val="26"/>
        </w:rPr>
        <w:t xml:space="preserve">соисполнители) </w:t>
      </w:r>
      <w:r w:rsidR="005B359C">
        <w:rPr>
          <w:rFonts w:ascii="Times New Roman" w:hAnsi="Times New Roman" w:cs="Times New Roman"/>
          <w:sz w:val="26"/>
          <w:szCs w:val="26"/>
        </w:rPr>
        <w:t xml:space="preserve">должны быть </w:t>
      </w:r>
      <w:r w:rsidR="005B359C" w:rsidRPr="00AF57FD">
        <w:rPr>
          <w:rFonts w:ascii="Times New Roman" w:hAnsi="Times New Roman" w:cs="Times New Roman"/>
          <w:sz w:val="26"/>
          <w:szCs w:val="26"/>
        </w:rPr>
        <w:t>из числа субъектов МСП</w:t>
      </w:r>
      <w:r w:rsidR="000877A1">
        <w:rPr>
          <w:rFonts w:ascii="Times New Roman" w:hAnsi="Times New Roman" w:cs="Times New Roman"/>
          <w:sz w:val="26"/>
          <w:szCs w:val="26"/>
        </w:rPr>
        <w:t xml:space="preserve">. </w:t>
      </w:r>
      <w:r w:rsidR="000877A1" w:rsidRPr="000877A1">
        <w:rPr>
          <w:rFonts w:ascii="Times New Roman" w:hAnsi="Times New Roman" w:cs="Times New Roman"/>
          <w:sz w:val="26"/>
          <w:szCs w:val="26"/>
        </w:rPr>
        <w:t xml:space="preserve">Подтверждением принадлежности субподрядчика (соисполнителя), привлекаемого участниками закупки, осуществляемой в соответствии с пунктом </w:t>
      </w:r>
      <w:r w:rsidR="000877A1">
        <w:rPr>
          <w:rFonts w:ascii="Times New Roman" w:hAnsi="Times New Roman" w:cs="Times New Roman"/>
          <w:sz w:val="26"/>
          <w:szCs w:val="26"/>
        </w:rPr>
        <w:fldChar w:fldCharType="begin"/>
      </w:r>
      <w:r w:rsidR="000877A1">
        <w:rPr>
          <w:rFonts w:ascii="Times New Roman" w:hAnsi="Times New Roman" w:cs="Times New Roman"/>
          <w:sz w:val="26"/>
          <w:szCs w:val="26"/>
        </w:rPr>
        <w:instrText xml:space="preserve"> REF _Ref62670995 \r \h </w:instrText>
      </w:r>
      <w:r w:rsidR="000877A1">
        <w:rPr>
          <w:rFonts w:ascii="Times New Roman" w:hAnsi="Times New Roman" w:cs="Times New Roman"/>
          <w:sz w:val="26"/>
          <w:szCs w:val="26"/>
        </w:rPr>
      </w:r>
      <w:r w:rsidR="000877A1">
        <w:rPr>
          <w:rFonts w:ascii="Times New Roman" w:hAnsi="Times New Roman" w:cs="Times New Roman"/>
          <w:sz w:val="26"/>
          <w:szCs w:val="26"/>
        </w:rPr>
        <w:fldChar w:fldCharType="separate"/>
      </w:r>
      <w:r w:rsidR="00077B01">
        <w:rPr>
          <w:rFonts w:ascii="Times New Roman" w:hAnsi="Times New Roman" w:cs="Times New Roman"/>
          <w:sz w:val="26"/>
          <w:szCs w:val="26"/>
        </w:rPr>
        <w:t>6.11.1</w:t>
      </w:r>
      <w:r w:rsidR="000877A1">
        <w:rPr>
          <w:rFonts w:ascii="Times New Roman" w:hAnsi="Times New Roman" w:cs="Times New Roman"/>
          <w:sz w:val="26"/>
          <w:szCs w:val="26"/>
        </w:rPr>
        <w:fldChar w:fldCharType="end"/>
      </w:r>
      <w:r w:rsidR="000877A1" w:rsidRPr="000877A1">
        <w:rPr>
          <w:rFonts w:ascii="Times New Roman" w:hAnsi="Times New Roman" w:cs="Times New Roman"/>
          <w:sz w:val="26"/>
          <w:szCs w:val="26"/>
        </w:rPr>
        <w:t>, к субъектам МСП, является наличие информации о таком субподрядчике (соисполнителе) в едином реестре субъектов малого и среднего предпринимательства.</w:t>
      </w:r>
      <w:r w:rsidR="005B359C">
        <w:rPr>
          <w:rFonts w:ascii="Times New Roman" w:hAnsi="Times New Roman" w:cs="Times New Roman"/>
          <w:sz w:val="26"/>
          <w:szCs w:val="26"/>
        </w:rPr>
        <w:t xml:space="preserve"> </w:t>
      </w:r>
    </w:p>
    <w:p w14:paraId="6421734A" w14:textId="5692955D" w:rsidR="00CD61EB" w:rsidRPr="00E9208B" w:rsidRDefault="001C25E8" w:rsidP="00FD4D91">
      <w:pPr>
        <w:pStyle w:val="ConsPlusNormal"/>
        <w:numPr>
          <w:ilvl w:val="2"/>
          <w:numId w:val="21"/>
        </w:numPr>
        <w:jc w:val="both"/>
        <w:rPr>
          <w:rFonts w:ascii="Times New Roman" w:hAnsi="Times New Roman" w:cs="Times New Roman"/>
          <w:sz w:val="26"/>
          <w:szCs w:val="26"/>
        </w:rPr>
      </w:pPr>
      <w:r w:rsidRPr="00AF60B2">
        <w:rPr>
          <w:rFonts w:ascii="Times New Roman" w:hAnsi="Times New Roman" w:cs="Times New Roman"/>
          <w:sz w:val="26"/>
          <w:szCs w:val="26"/>
        </w:rPr>
        <w:t xml:space="preserve"> При осуществлении закупки в соответствии с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_Ref62670995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077B01">
        <w:rPr>
          <w:rFonts w:ascii="Times New Roman" w:hAnsi="Times New Roman" w:cs="Times New Roman"/>
          <w:sz w:val="26"/>
          <w:szCs w:val="26"/>
        </w:rPr>
        <w:t>6.11.1</w:t>
      </w:r>
      <w:r w:rsidR="00E9208B">
        <w:rPr>
          <w:rFonts w:ascii="Times New Roman" w:hAnsi="Times New Roman" w:cs="Times New Roman"/>
          <w:sz w:val="26"/>
          <w:szCs w:val="26"/>
        </w:rPr>
        <w:fldChar w:fldCharType="end"/>
      </w:r>
      <w:r w:rsidRPr="00AF60B2">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60B2">
        <w:rPr>
          <w:rFonts w:ascii="Times New Roman" w:hAnsi="Times New Roman" w:cs="Times New Roman"/>
          <w:sz w:val="26"/>
          <w:szCs w:val="26"/>
        </w:rPr>
        <w:t xml:space="preserve"> </w:t>
      </w:r>
      <w:r w:rsidR="00866DCB" w:rsidRPr="00866DCB">
        <w:rPr>
          <w:rFonts w:ascii="Times New Roman" w:hAnsi="Times New Roman" w:cs="Times New Roman"/>
          <w:sz w:val="26"/>
          <w:szCs w:val="26"/>
        </w:rPr>
        <w:t>принимает решение об отказе в допуске к участию в закупке в отношении участника закупки или об отказе от заключения договора с участником закупки, являющимся единственным поставщиком (подрядчиком, исполнителем), в случае отсутствия информации о привлекаемом участником закупки субподрядчике (соисполнителе) из числа субъектов МСП в едином реестре субъектов МСП.</w:t>
      </w:r>
    </w:p>
    <w:p w14:paraId="22596FB2" w14:textId="4C321240" w:rsidR="00CD61EB" w:rsidRPr="00AF57FD" w:rsidRDefault="001C25E8" w:rsidP="00FD4D91">
      <w:pPr>
        <w:pStyle w:val="ConsPlusNormal"/>
        <w:numPr>
          <w:ilvl w:val="2"/>
          <w:numId w:val="21"/>
        </w:numPr>
        <w:jc w:val="both"/>
        <w:rPr>
          <w:rFonts w:ascii="Times New Roman" w:hAnsi="Times New Roman" w:cs="Times New Roman"/>
          <w:sz w:val="26"/>
          <w:szCs w:val="26"/>
        </w:rPr>
      </w:pPr>
      <w:r w:rsidRPr="00E9208B">
        <w:rPr>
          <w:rFonts w:ascii="Times New Roman" w:hAnsi="Times New Roman" w:cs="Times New Roman"/>
          <w:sz w:val="26"/>
          <w:szCs w:val="26"/>
        </w:rPr>
        <w:t>Привлечение</w:t>
      </w:r>
      <w:r w:rsidRPr="00AF57FD">
        <w:rPr>
          <w:rFonts w:ascii="Times New Roman" w:hAnsi="Times New Roman" w:cs="Times New Roman"/>
          <w:sz w:val="26"/>
          <w:szCs w:val="26"/>
        </w:rPr>
        <w:t xml:space="preserve"> к исполнению договора, заключенного по результатам закупки, осуществляемой в соответствии с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_Ref62670995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077B01">
        <w:rPr>
          <w:rFonts w:ascii="Times New Roman" w:hAnsi="Times New Roman" w:cs="Times New Roman"/>
          <w:sz w:val="26"/>
          <w:szCs w:val="26"/>
        </w:rPr>
        <w:t>6.11.1</w:t>
      </w:r>
      <w:r w:rsidR="00E9208B">
        <w:rPr>
          <w:rFonts w:ascii="Times New Roman" w:hAnsi="Times New Roman" w:cs="Times New Roman"/>
          <w:sz w:val="26"/>
          <w:szCs w:val="26"/>
        </w:rPr>
        <w:fldChar w:fldCharType="end"/>
      </w:r>
      <w:r w:rsidR="00E9208B">
        <w:rPr>
          <w:rFonts w:ascii="Times New Roman" w:hAnsi="Times New Roman" w:cs="Times New Roman"/>
          <w:sz w:val="26"/>
          <w:szCs w:val="26"/>
        </w:rPr>
        <w:t>,</w:t>
      </w:r>
      <w:r w:rsidRPr="00AF57FD">
        <w:rPr>
          <w:rFonts w:ascii="Times New Roman" w:hAnsi="Times New Roman" w:cs="Times New Roman"/>
          <w:sz w:val="26"/>
          <w:szCs w:val="26"/>
        </w:rPr>
        <w:t xml:space="preserve"> субподрядчиков</w:t>
      </w:r>
      <w:r w:rsidR="00AF27E9">
        <w:rPr>
          <w:rFonts w:ascii="Times New Roman" w:hAnsi="Times New Roman" w:cs="Times New Roman"/>
          <w:sz w:val="26"/>
          <w:szCs w:val="26"/>
        </w:rPr>
        <w:t xml:space="preserve"> (</w:t>
      </w:r>
      <w:r w:rsidRPr="00AF57FD">
        <w:rPr>
          <w:rFonts w:ascii="Times New Roman" w:hAnsi="Times New Roman" w:cs="Times New Roman"/>
          <w:sz w:val="26"/>
          <w:szCs w:val="26"/>
        </w:rPr>
        <w:t xml:space="preserve">соисполнителей) из числа субъектов МСП является обязательным условием указанного договора. В такой договор также включается обязательное условие </w:t>
      </w:r>
      <w:r w:rsidR="00206877">
        <w:rPr>
          <w:rFonts w:ascii="Times New Roman" w:hAnsi="Times New Roman" w:cs="Times New Roman"/>
          <w:sz w:val="26"/>
          <w:szCs w:val="26"/>
        </w:rPr>
        <w:br/>
      </w:r>
      <w:r w:rsidRPr="00AF57FD">
        <w:rPr>
          <w:rFonts w:ascii="Times New Roman" w:hAnsi="Times New Roman" w:cs="Times New Roman"/>
          <w:sz w:val="26"/>
          <w:szCs w:val="26"/>
        </w:rPr>
        <w:t xml:space="preserve">об ответственности поставщика (исполнителя, подрядчика) за неисполнение условия о привлечении к исполнению договора </w:t>
      </w:r>
      <w:r w:rsidR="00AF27E9">
        <w:rPr>
          <w:rFonts w:ascii="Times New Roman" w:hAnsi="Times New Roman" w:cs="Times New Roman"/>
          <w:sz w:val="26"/>
          <w:szCs w:val="26"/>
        </w:rPr>
        <w:t>субподрядчиков (</w:t>
      </w:r>
      <w:r w:rsidRPr="00AF57FD">
        <w:rPr>
          <w:rFonts w:ascii="Times New Roman" w:hAnsi="Times New Roman" w:cs="Times New Roman"/>
          <w:sz w:val="26"/>
          <w:szCs w:val="26"/>
        </w:rPr>
        <w:t>соисполнителей) из числа субъектов МСП.</w:t>
      </w:r>
    </w:p>
    <w:p w14:paraId="5C1EB264" w14:textId="7B639B4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По согласованию с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поставщик (исполнитель, подряд</w:t>
      </w:r>
      <w:r w:rsidR="00AF27E9">
        <w:rPr>
          <w:rFonts w:ascii="Times New Roman" w:hAnsi="Times New Roman" w:cs="Times New Roman"/>
          <w:sz w:val="26"/>
          <w:szCs w:val="26"/>
        </w:rPr>
        <w:t>чик) вправе осуществить замену субподрядчика</w:t>
      </w:r>
      <w:r w:rsidRPr="00AF57FD">
        <w:rPr>
          <w:rFonts w:ascii="Times New Roman" w:hAnsi="Times New Roman" w:cs="Times New Roman"/>
          <w:sz w:val="26"/>
          <w:szCs w:val="26"/>
        </w:rPr>
        <w:t xml:space="preserve"> </w:t>
      </w:r>
      <w:r w:rsidR="00AF27E9">
        <w:rPr>
          <w:rFonts w:ascii="Times New Roman" w:hAnsi="Times New Roman" w:cs="Times New Roman"/>
          <w:sz w:val="26"/>
          <w:szCs w:val="26"/>
        </w:rPr>
        <w:t>(</w:t>
      </w:r>
      <w:r w:rsidRPr="00AF57FD">
        <w:rPr>
          <w:rFonts w:ascii="Times New Roman" w:hAnsi="Times New Roman" w:cs="Times New Roman"/>
          <w:sz w:val="26"/>
          <w:szCs w:val="26"/>
        </w:rPr>
        <w:t xml:space="preserve">соисполнителя) – субъекта МСП, </w:t>
      </w:r>
      <w:r w:rsidR="00206877">
        <w:rPr>
          <w:rFonts w:ascii="Times New Roman" w:hAnsi="Times New Roman" w:cs="Times New Roman"/>
          <w:sz w:val="26"/>
          <w:szCs w:val="26"/>
        </w:rPr>
        <w:br/>
      </w:r>
      <w:r w:rsidRPr="00AF57FD">
        <w:rPr>
          <w:rFonts w:ascii="Times New Roman" w:hAnsi="Times New Roman" w:cs="Times New Roman"/>
          <w:sz w:val="26"/>
          <w:szCs w:val="26"/>
        </w:rPr>
        <w:t xml:space="preserve">с которым заключается либо ранее был заключен договор субподряда, на другого субподрядчика </w:t>
      </w:r>
      <w:r w:rsidR="00AF27E9">
        <w:rPr>
          <w:rFonts w:ascii="Times New Roman" w:hAnsi="Times New Roman" w:cs="Times New Roman"/>
          <w:sz w:val="26"/>
          <w:szCs w:val="26"/>
        </w:rPr>
        <w:t>(</w:t>
      </w:r>
      <w:r w:rsidRPr="00AF57FD">
        <w:rPr>
          <w:rFonts w:ascii="Times New Roman" w:hAnsi="Times New Roman" w:cs="Times New Roman"/>
          <w:sz w:val="26"/>
          <w:szCs w:val="26"/>
        </w:rPr>
        <w:t xml:space="preserve">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w:t>
      </w:r>
      <w:r w:rsidR="00AF27E9">
        <w:rPr>
          <w:rFonts w:ascii="Times New Roman" w:hAnsi="Times New Roman" w:cs="Times New Roman"/>
          <w:sz w:val="26"/>
          <w:szCs w:val="26"/>
        </w:rPr>
        <w:t>(</w:t>
      </w:r>
      <w:r w:rsidRPr="00AF57FD">
        <w:rPr>
          <w:rFonts w:ascii="Times New Roman" w:hAnsi="Times New Roman" w:cs="Times New Roman"/>
          <w:sz w:val="26"/>
          <w:szCs w:val="26"/>
        </w:rPr>
        <w:t xml:space="preserve">соисполнителем), либо цены такого договора </w:t>
      </w:r>
      <w:r w:rsidR="00206877">
        <w:rPr>
          <w:rFonts w:ascii="Times New Roman" w:hAnsi="Times New Roman" w:cs="Times New Roman"/>
          <w:sz w:val="26"/>
          <w:szCs w:val="26"/>
        </w:rPr>
        <w:br/>
      </w:r>
      <w:r w:rsidRPr="00AF57FD">
        <w:rPr>
          <w:rFonts w:ascii="Times New Roman" w:hAnsi="Times New Roman" w:cs="Times New Roman"/>
          <w:sz w:val="26"/>
          <w:szCs w:val="26"/>
        </w:rPr>
        <w:t>за вычетом сумм, выплаченных поставщиком (исполнителем, подрядчиком) в счет исполненных обязательств, в случае, если договор с субподрядчиком</w:t>
      </w:r>
      <w:r w:rsidR="00AF27E9">
        <w:rPr>
          <w:rFonts w:ascii="Times New Roman" w:hAnsi="Times New Roman" w:cs="Times New Roman"/>
          <w:sz w:val="26"/>
          <w:szCs w:val="26"/>
        </w:rPr>
        <w:t xml:space="preserve"> (</w:t>
      </w:r>
      <w:r w:rsidRPr="00AF57FD">
        <w:rPr>
          <w:rFonts w:ascii="Times New Roman" w:hAnsi="Times New Roman" w:cs="Times New Roman"/>
          <w:sz w:val="26"/>
          <w:szCs w:val="26"/>
        </w:rPr>
        <w:t>соисполнителем) был частично исполнен.</w:t>
      </w:r>
    </w:p>
    <w:p w14:paraId="3F137D30" w14:textId="2432724F" w:rsidR="005079E3" w:rsidRDefault="001C25E8" w:rsidP="00581493">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w:t>
      </w:r>
      <w:r w:rsidR="00581493" w:rsidRPr="00581493">
        <w:rPr>
          <w:rFonts w:ascii="Times New Roman" w:hAnsi="Times New Roman" w:cs="Times New Roman"/>
          <w:sz w:val="26"/>
          <w:szCs w:val="26"/>
        </w:rPr>
        <w:t xml:space="preserve">В документацию о конкурентной закупке и документацию </w:t>
      </w:r>
      <w:r w:rsidR="00206877">
        <w:rPr>
          <w:rFonts w:ascii="Times New Roman" w:hAnsi="Times New Roman" w:cs="Times New Roman"/>
          <w:sz w:val="26"/>
          <w:szCs w:val="26"/>
        </w:rPr>
        <w:br/>
      </w:r>
      <w:r w:rsidR="00581493" w:rsidRPr="00581493">
        <w:rPr>
          <w:rFonts w:ascii="Times New Roman" w:hAnsi="Times New Roman" w:cs="Times New Roman"/>
          <w:sz w:val="26"/>
          <w:szCs w:val="26"/>
        </w:rPr>
        <w:t xml:space="preserve">о неконкурентной закупке, осуществляемой в соответствии с пунктом 6.11.1, </w:t>
      </w:r>
      <w:r w:rsidR="00206877">
        <w:rPr>
          <w:rFonts w:ascii="Times New Roman" w:hAnsi="Times New Roman" w:cs="Times New Roman"/>
          <w:sz w:val="26"/>
          <w:szCs w:val="26"/>
        </w:rPr>
        <w:br/>
      </w:r>
      <w:r w:rsidR="00581493" w:rsidRPr="00581493">
        <w:rPr>
          <w:rFonts w:ascii="Times New Roman" w:hAnsi="Times New Roman" w:cs="Times New Roman"/>
          <w:sz w:val="26"/>
          <w:szCs w:val="26"/>
        </w:rPr>
        <w:t xml:space="preserve">должно быть включено обязательное условие о сроке оплаты поставленной продукции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w:t>
      </w:r>
      <w:r w:rsidR="00206877">
        <w:rPr>
          <w:rFonts w:ascii="Times New Roman" w:hAnsi="Times New Roman" w:cs="Times New Roman"/>
          <w:sz w:val="26"/>
          <w:szCs w:val="26"/>
        </w:rPr>
        <w:br/>
      </w:r>
      <w:r w:rsidR="00581493" w:rsidRPr="00581493">
        <w:rPr>
          <w:rFonts w:ascii="Times New Roman" w:hAnsi="Times New Roman" w:cs="Times New Roman"/>
          <w:sz w:val="26"/>
          <w:szCs w:val="26"/>
        </w:rPr>
        <w:t>не должен превышать срок, установленный постановлением Правительства Российской Федерации от 11</w:t>
      </w:r>
      <w:r w:rsidR="00206877">
        <w:rPr>
          <w:rFonts w:ascii="Times New Roman" w:hAnsi="Times New Roman" w:cs="Times New Roman"/>
          <w:sz w:val="26"/>
          <w:szCs w:val="26"/>
        </w:rPr>
        <w:t xml:space="preserve"> декабря </w:t>
      </w:r>
      <w:r w:rsidR="00581493" w:rsidRPr="00581493">
        <w:rPr>
          <w:rFonts w:ascii="Times New Roman" w:hAnsi="Times New Roman" w:cs="Times New Roman"/>
          <w:sz w:val="26"/>
          <w:szCs w:val="26"/>
        </w:rPr>
        <w:t xml:space="preserve">2014 </w:t>
      </w:r>
      <w:r w:rsidR="00206877">
        <w:rPr>
          <w:rFonts w:ascii="Times New Roman" w:hAnsi="Times New Roman" w:cs="Times New Roman"/>
          <w:sz w:val="26"/>
          <w:szCs w:val="26"/>
        </w:rPr>
        <w:t xml:space="preserve">г. </w:t>
      </w:r>
      <w:r w:rsidR="00581493" w:rsidRPr="00581493">
        <w:rPr>
          <w:rFonts w:ascii="Times New Roman" w:hAnsi="Times New Roman" w:cs="Times New Roman"/>
          <w:sz w:val="26"/>
          <w:szCs w:val="26"/>
        </w:rPr>
        <w:t>№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1EFC8FFD" w14:textId="00358BEB" w:rsidR="005079E3" w:rsidRPr="005079E3" w:rsidRDefault="005079E3" w:rsidP="00FD4D91">
      <w:pPr>
        <w:pStyle w:val="ConsPlusNormal"/>
        <w:numPr>
          <w:ilvl w:val="2"/>
          <w:numId w:val="21"/>
        </w:numPr>
        <w:jc w:val="both"/>
        <w:rPr>
          <w:rFonts w:ascii="Times New Roman" w:hAnsi="Times New Roman" w:cs="Times New Roman"/>
          <w:sz w:val="26"/>
          <w:szCs w:val="26"/>
        </w:rPr>
      </w:pPr>
      <w:r w:rsidRPr="005079E3">
        <w:rPr>
          <w:rFonts w:ascii="Times New Roman" w:hAnsi="Times New Roman" w:cs="Times New Roman"/>
          <w:sz w:val="26"/>
          <w:szCs w:val="26"/>
        </w:rPr>
        <w:t xml:space="preserve">Положения настоящего раздела применяются в </w:t>
      </w:r>
      <w:r w:rsidR="00FE72A3">
        <w:rPr>
          <w:rFonts w:ascii="Times New Roman" w:hAnsi="Times New Roman" w:cs="Times New Roman"/>
          <w:sz w:val="26"/>
          <w:szCs w:val="26"/>
        </w:rPr>
        <w:t>течение срока, предусмотренного</w:t>
      </w:r>
      <w:r w:rsidRPr="005079E3">
        <w:rPr>
          <w:rFonts w:ascii="Times New Roman" w:hAnsi="Times New Roman" w:cs="Times New Roman"/>
          <w:sz w:val="26"/>
          <w:szCs w:val="26"/>
        </w:rPr>
        <w:t xml:space="preserve"> 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_Ref62670836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077B01">
        <w:rPr>
          <w:rFonts w:ascii="Times New Roman" w:hAnsi="Times New Roman" w:cs="Times New Roman"/>
          <w:sz w:val="26"/>
          <w:szCs w:val="26"/>
        </w:rPr>
        <w:t>1.1.11</w:t>
      </w:r>
      <w:r w:rsidR="00E9208B">
        <w:rPr>
          <w:rFonts w:ascii="Times New Roman" w:hAnsi="Times New Roman" w:cs="Times New Roman"/>
          <w:sz w:val="26"/>
          <w:szCs w:val="26"/>
        </w:rPr>
        <w:fldChar w:fldCharType="end"/>
      </w:r>
      <w:r w:rsidRPr="005079E3">
        <w:rPr>
          <w:rFonts w:ascii="Times New Roman" w:hAnsi="Times New Roman" w:cs="Times New Roman"/>
          <w:sz w:val="26"/>
          <w:szCs w:val="26"/>
        </w:rPr>
        <w:t xml:space="preserve"> настоящего Положения, к физическим лицам, </w:t>
      </w:r>
      <w:r w:rsidR="00206877">
        <w:rPr>
          <w:rFonts w:ascii="Times New Roman" w:hAnsi="Times New Roman" w:cs="Times New Roman"/>
          <w:sz w:val="26"/>
          <w:szCs w:val="26"/>
        </w:rPr>
        <w:br/>
      </w:r>
      <w:r w:rsidRPr="005079E3">
        <w:rPr>
          <w:rFonts w:ascii="Times New Roman" w:hAnsi="Times New Roman" w:cs="Times New Roman"/>
          <w:sz w:val="26"/>
          <w:szCs w:val="26"/>
        </w:rPr>
        <w:t xml:space="preserve">не являющимся индивидуальными предпринимателями и применяющим специальный налоговый режим «Налог на профессиональный доход», </w:t>
      </w:r>
      <w:r w:rsidR="00206877">
        <w:rPr>
          <w:rFonts w:ascii="Times New Roman" w:hAnsi="Times New Roman" w:cs="Times New Roman"/>
          <w:sz w:val="26"/>
          <w:szCs w:val="26"/>
        </w:rPr>
        <w:br/>
      </w:r>
      <w:r w:rsidRPr="005079E3">
        <w:rPr>
          <w:rFonts w:ascii="Times New Roman" w:hAnsi="Times New Roman" w:cs="Times New Roman"/>
          <w:sz w:val="26"/>
          <w:szCs w:val="26"/>
        </w:rPr>
        <w:t>с учетом следующих особенностей:</w:t>
      </w:r>
    </w:p>
    <w:p w14:paraId="5A2CAEF5" w14:textId="39D7F1DB" w:rsidR="005079E3" w:rsidRDefault="005079E3" w:rsidP="00D2568A">
      <w:pPr>
        <w:pStyle w:val="ConsPlusNormal"/>
        <w:numPr>
          <w:ilvl w:val="0"/>
          <w:numId w:val="31"/>
        </w:numPr>
        <w:tabs>
          <w:tab w:val="left" w:pos="426"/>
        </w:tabs>
        <w:ind w:left="0" w:firstLine="709"/>
        <w:jc w:val="both"/>
        <w:rPr>
          <w:rFonts w:ascii="Times New Roman" w:hAnsi="Times New Roman" w:cs="Times New Roman"/>
          <w:sz w:val="26"/>
          <w:szCs w:val="26"/>
        </w:rPr>
      </w:pPr>
      <w:r w:rsidRPr="00950047">
        <w:rPr>
          <w:rFonts w:ascii="Times New Roman" w:hAnsi="Times New Roman" w:cs="Times New Roman"/>
          <w:sz w:val="26"/>
          <w:szCs w:val="26"/>
        </w:rPr>
        <w:lastRenderedPageBreak/>
        <w:t xml:space="preserve">подтверждением применения такими лицами налогового режима </w:t>
      </w:r>
      <w:r w:rsidR="00D2568A">
        <w:rPr>
          <w:rFonts w:ascii="Times New Roman" w:hAnsi="Times New Roman" w:cs="Times New Roman"/>
          <w:sz w:val="26"/>
          <w:szCs w:val="26"/>
        </w:rPr>
        <w:br/>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950047">
        <w:rPr>
          <w:rFonts w:ascii="Times New Roman" w:hAnsi="Times New Roman" w:cs="Times New Roman"/>
          <w:sz w:val="26"/>
          <w:szCs w:val="26"/>
        </w:rPr>
        <w:t xml:space="preserve"> является наличие информации </w:t>
      </w:r>
      <w:r w:rsidR="00D2568A">
        <w:rPr>
          <w:rFonts w:ascii="Times New Roman" w:hAnsi="Times New Roman" w:cs="Times New Roman"/>
          <w:sz w:val="26"/>
          <w:szCs w:val="26"/>
        </w:rPr>
        <w:br/>
      </w:r>
      <w:r w:rsidRPr="00950047">
        <w:rPr>
          <w:rFonts w:ascii="Times New Roman" w:hAnsi="Times New Roman" w:cs="Times New Roman"/>
          <w:sz w:val="26"/>
          <w:szCs w:val="26"/>
        </w:rPr>
        <w:t>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7F40C2DE" w14:textId="160E7AEE" w:rsidR="005079E3" w:rsidRDefault="005079E3" w:rsidP="00D2568A">
      <w:pPr>
        <w:pStyle w:val="ConsPlusNormal"/>
        <w:numPr>
          <w:ilvl w:val="0"/>
          <w:numId w:val="31"/>
        </w:numPr>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950047">
        <w:rPr>
          <w:rFonts w:ascii="Times New Roman" w:hAnsi="Times New Roman" w:cs="Times New Roman"/>
          <w:sz w:val="26"/>
          <w:szCs w:val="26"/>
        </w:rPr>
        <w:t xml:space="preserve">ри осуществлении закупки </w:t>
      </w:r>
      <w:r w:rsidR="0023398B">
        <w:rPr>
          <w:rFonts w:ascii="Times New Roman" w:hAnsi="Times New Roman" w:cs="Times New Roman"/>
          <w:sz w:val="26"/>
          <w:szCs w:val="26"/>
        </w:rPr>
        <w:t>Заказчик</w:t>
      </w:r>
      <w:r w:rsidRPr="00950047">
        <w:rPr>
          <w:rFonts w:ascii="Times New Roman" w:hAnsi="Times New Roman" w:cs="Times New Roman"/>
          <w:sz w:val="26"/>
          <w:szCs w:val="26"/>
        </w:rPr>
        <w:t xml:space="preserve"> самостоятельно проверяет принадлежность </w:t>
      </w:r>
      <w:r w:rsidR="00AF27E9">
        <w:rPr>
          <w:rFonts w:ascii="Times New Roman" w:hAnsi="Times New Roman" w:cs="Times New Roman"/>
          <w:sz w:val="26"/>
          <w:szCs w:val="26"/>
        </w:rPr>
        <w:t>субподрядчиков</w:t>
      </w:r>
      <w:r w:rsidR="00FE72A3">
        <w:rPr>
          <w:rFonts w:ascii="Times New Roman" w:hAnsi="Times New Roman" w:cs="Times New Roman"/>
          <w:sz w:val="26"/>
          <w:szCs w:val="26"/>
        </w:rPr>
        <w:t xml:space="preserve"> </w:t>
      </w:r>
      <w:r w:rsidR="00AF27E9">
        <w:rPr>
          <w:rFonts w:ascii="Times New Roman" w:hAnsi="Times New Roman" w:cs="Times New Roman"/>
          <w:sz w:val="26"/>
          <w:szCs w:val="26"/>
        </w:rPr>
        <w:t>(</w:t>
      </w:r>
      <w:r w:rsidR="00FE72A3">
        <w:rPr>
          <w:rFonts w:ascii="Times New Roman" w:hAnsi="Times New Roman" w:cs="Times New Roman"/>
          <w:sz w:val="26"/>
          <w:szCs w:val="26"/>
        </w:rPr>
        <w:t>соисполнителей)</w:t>
      </w:r>
      <w:r w:rsidRPr="00950047">
        <w:rPr>
          <w:rFonts w:ascii="Times New Roman" w:hAnsi="Times New Roman" w:cs="Times New Roman"/>
          <w:sz w:val="26"/>
          <w:szCs w:val="26"/>
        </w:rPr>
        <w:t xml:space="preserve"> к </w:t>
      </w:r>
      <w:r>
        <w:rPr>
          <w:rFonts w:ascii="Times New Roman" w:hAnsi="Times New Roman" w:cs="Times New Roman"/>
          <w:sz w:val="26"/>
          <w:szCs w:val="26"/>
        </w:rPr>
        <w:t xml:space="preserve">физическим лицам, </w:t>
      </w:r>
      <w:r w:rsidRPr="00950047">
        <w:rPr>
          <w:rFonts w:ascii="Times New Roman" w:hAnsi="Times New Roman" w:cs="Times New Roman"/>
          <w:sz w:val="26"/>
          <w:szCs w:val="26"/>
        </w:rPr>
        <w:t xml:space="preserve">применяющим специальный налоговый режим </w:t>
      </w:r>
      <w:r>
        <w:rPr>
          <w:rFonts w:ascii="Times New Roman" w:hAnsi="Times New Roman" w:cs="Times New Roman"/>
          <w:sz w:val="26"/>
          <w:szCs w:val="26"/>
        </w:rPr>
        <w:t>«</w:t>
      </w:r>
      <w:r w:rsidRPr="00950047">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 xml:space="preserve">», на </w:t>
      </w:r>
      <w:r w:rsidRPr="00950047">
        <w:rPr>
          <w:rFonts w:ascii="Times New Roman" w:hAnsi="Times New Roman" w:cs="Times New Roman"/>
          <w:sz w:val="26"/>
          <w:szCs w:val="26"/>
        </w:rPr>
        <w:t>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Pr>
          <w:rFonts w:ascii="Times New Roman" w:hAnsi="Times New Roman" w:cs="Times New Roman"/>
          <w:sz w:val="26"/>
          <w:szCs w:val="26"/>
        </w:rPr>
        <w:t>;</w:t>
      </w:r>
    </w:p>
    <w:p w14:paraId="7280C4FE" w14:textId="7F705633" w:rsidR="005079E3" w:rsidRPr="00155156" w:rsidRDefault="005079E3" w:rsidP="00D2568A">
      <w:pPr>
        <w:pStyle w:val="ConsPlusNormal"/>
        <w:numPr>
          <w:ilvl w:val="0"/>
          <w:numId w:val="31"/>
        </w:numPr>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155156">
        <w:rPr>
          <w:rFonts w:ascii="Times New Roman" w:hAnsi="Times New Roman" w:cs="Times New Roman"/>
          <w:sz w:val="26"/>
          <w:szCs w:val="26"/>
        </w:rPr>
        <w:t xml:space="preserve">ри проведении </w:t>
      </w:r>
      <w:r w:rsidR="00FE72A3">
        <w:rPr>
          <w:rFonts w:ascii="Times New Roman" w:hAnsi="Times New Roman" w:cs="Times New Roman"/>
          <w:sz w:val="26"/>
          <w:szCs w:val="26"/>
        </w:rPr>
        <w:t xml:space="preserve">закупки, </w:t>
      </w:r>
      <w:r w:rsidR="00FE72A3" w:rsidRPr="00AF57FD">
        <w:rPr>
          <w:rFonts w:ascii="Times New Roman" w:hAnsi="Times New Roman" w:cs="Times New Roman"/>
          <w:sz w:val="26"/>
          <w:szCs w:val="26"/>
        </w:rPr>
        <w:t xml:space="preserve">осуществляемой </w:t>
      </w:r>
      <w:r w:rsidR="00FE72A3">
        <w:rPr>
          <w:rFonts w:ascii="Times New Roman" w:hAnsi="Times New Roman" w:cs="Times New Roman"/>
          <w:sz w:val="26"/>
          <w:szCs w:val="26"/>
        </w:rPr>
        <w:t xml:space="preserve">в соответствии с </w:t>
      </w:r>
      <w:r w:rsidR="00E9208B" w:rsidRPr="00AF60B2">
        <w:rPr>
          <w:rFonts w:ascii="Times New Roman" w:hAnsi="Times New Roman" w:cs="Times New Roman"/>
          <w:sz w:val="26"/>
          <w:szCs w:val="26"/>
        </w:rPr>
        <w:t xml:space="preserve">пунктом </w:t>
      </w:r>
      <w:r w:rsidR="00E9208B">
        <w:rPr>
          <w:rFonts w:ascii="Times New Roman" w:hAnsi="Times New Roman" w:cs="Times New Roman"/>
          <w:sz w:val="26"/>
          <w:szCs w:val="26"/>
        </w:rPr>
        <w:fldChar w:fldCharType="begin"/>
      </w:r>
      <w:r w:rsidR="00E9208B">
        <w:rPr>
          <w:rFonts w:ascii="Times New Roman" w:hAnsi="Times New Roman" w:cs="Times New Roman"/>
          <w:sz w:val="26"/>
          <w:szCs w:val="26"/>
        </w:rPr>
        <w:instrText xml:space="preserve"> REF _Ref62670995 \r \h </w:instrText>
      </w:r>
      <w:r w:rsidR="00E9208B">
        <w:rPr>
          <w:rFonts w:ascii="Times New Roman" w:hAnsi="Times New Roman" w:cs="Times New Roman"/>
          <w:sz w:val="26"/>
          <w:szCs w:val="26"/>
        </w:rPr>
      </w:r>
      <w:r w:rsidR="00E9208B">
        <w:rPr>
          <w:rFonts w:ascii="Times New Roman" w:hAnsi="Times New Roman" w:cs="Times New Roman"/>
          <w:sz w:val="26"/>
          <w:szCs w:val="26"/>
        </w:rPr>
        <w:fldChar w:fldCharType="separate"/>
      </w:r>
      <w:r w:rsidR="00077B01">
        <w:rPr>
          <w:rFonts w:ascii="Times New Roman" w:hAnsi="Times New Roman" w:cs="Times New Roman"/>
          <w:sz w:val="26"/>
          <w:szCs w:val="26"/>
        </w:rPr>
        <w:t>6.11.1</w:t>
      </w:r>
      <w:r w:rsidR="00E9208B">
        <w:rPr>
          <w:rFonts w:ascii="Times New Roman" w:hAnsi="Times New Roman" w:cs="Times New Roman"/>
          <w:sz w:val="26"/>
          <w:szCs w:val="26"/>
        </w:rPr>
        <w:fldChar w:fldCharType="end"/>
      </w:r>
      <w:r w:rsidR="00FE72A3">
        <w:rPr>
          <w:rFonts w:ascii="Times New Roman" w:hAnsi="Times New Roman" w:cs="Times New Roman"/>
          <w:sz w:val="26"/>
          <w:szCs w:val="26"/>
        </w:rPr>
        <w:t>,</w:t>
      </w:r>
      <w:r w:rsidRPr="00155156">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155156">
        <w:rPr>
          <w:rFonts w:ascii="Times New Roman" w:hAnsi="Times New Roman" w:cs="Times New Roman"/>
          <w:sz w:val="26"/>
          <w:szCs w:val="26"/>
        </w:rPr>
        <w:t xml:space="preserve">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00B5367F">
        <w:rPr>
          <w:rFonts w:ascii="Times New Roman" w:hAnsi="Times New Roman" w:cs="Times New Roman"/>
          <w:sz w:val="26"/>
          <w:szCs w:val="26"/>
        </w:rPr>
        <w:t>субподрядчиком</w:t>
      </w:r>
      <w:r w:rsidR="00FE72A3" w:rsidRPr="00AF57FD">
        <w:rPr>
          <w:rFonts w:ascii="Times New Roman" w:hAnsi="Times New Roman" w:cs="Times New Roman"/>
          <w:sz w:val="26"/>
          <w:szCs w:val="26"/>
        </w:rPr>
        <w:t xml:space="preserve"> </w:t>
      </w:r>
      <w:r w:rsidR="00AF27E9">
        <w:rPr>
          <w:rFonts w:ascii="Times New Roman" w:hAnsi="Times New Roman" w:cs="Times New Roman"/>
          <w:sz w:val="26"/>
          <w:szCs w:val="26"/>
        </w:rPr>
        <w:t>(</w:t>
      </w:r>
      <w:r w:rsidR="00B5367F">
        <w:rPr>
          <w:rFonts w:ascii="Times New Roman" w:hAnsi="Times New Roman" w:cs="Times New Roman"/>
          <w:sz w:val="26"/>
          <w:szCs w:val="26"/>
        </w:rPr>
        <w:t>соисполнителем</w:t>
      </w:r>
      <w:r w:rsidR="00FE72A3" w:rsidRPr="00AF57FD">
        <w:rPr>
          <w:rFonts w:ascii="Times New Roman" w:hAnsi="Times New Roman" w:cs="Times New Roman"/>
          <w:sz w:val="26"/>
          <w:szCs w:val="26"/>
        </w:rPr>
        <w:t xml:space="preserve">) </w:t>
      </w:r>
      <w:r w:rsidRPr="00155156">
        <w:rPr>
          <w:rFonts w:ascii="Times New Roman" w:hAnsi="Times New Roman" w:cs="Times New Roman"/>
          <w:sz w:val="26"/>
          <w:szCs w:val="26"/>
        </w:rPr>
        <w:t xml:space="preserve">специального налогового режима </w:t>
      </w:r>
      <w:r>
        <w:rPr>
          <w:rFonts w:ascii="Times New Roman" w:hAnsi="Times New Roman" w:cs="Times New Roman"/>
          <w:sz w:val="26"/>
          <w:szCs w:val="26"/>
        </w:rPr>
        <w:t>«</w:t>
      </w:r>
      <w:r w:rsidRPr="00155156">
        <w:rPr>
          <w:rFonts w:ascii="Times New Roman" w:hAnsi="Times New Roman" w:cs="Times New Roman"/>
          <w:sz w:val="26"/>
          <w:szCs w:val="26"/>
        </w:rPr>
        <w:t>Налог на профессиональный доход</w:t>
      </w:r>
      <w:r>
        <w:rPr>
          <w:rFonts w:ascii="Times New Roman" w:hAnsi="Times New Roman" w:cs="Times New Roman"/>
          <w:sz w:val="26"/>
          <w:szCs w:val="26"/>
        </w:rPr>
        <w:t>»</w:t>
      </w:r>
      <w:r w:rsidRPr="00155156">
        <w:rPr>
          <w:rFonts w:ascii="Times New Roman" w:hAnsi="Times New Roman" w:cs="Times New Roman"/>
          <w:sz w:val="26"/>
          <w:szCs w:val="26"/>
        </w:rPr>
        <w:t>.</w:t>
      </w:r>
    </w:p>
    <w:p w14:paraId="614CA53B" w14:textId="1122C738"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43" w:name="_Toc7452982"/>
      <w:bookmarkStart w:id="144" w:name="_Toc20231781"/>
      <w:bookmarkStart w:id="145" w:name="_Toc153447267"/>
      <w:r w:rsidRPr="00AF57FD">
        <w:rPr>
          <w:b/>
          <w:sz w:val="26"/>
          <w:szCs w:val="26"/>
        </w:rPr>
        <w:t>Особенности осуществления конкурентных закупок в электронной форме</w:t>
      </w:r>
      <w:bookmarkEnd w:id="143"/>
      <w:bookmarkEnd w:id="144"/>
      <w:bookmarkEnd w:id="145"/>
    </w:p>
    <w:p w14:paraId="546BB946" w14:textId="2A75947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Конкурентная закупка в электронной форме осуществляется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порядком подготовки и осуществления конкурентных закупок, определенным в разделе </w:t>
      </w:r>
      <w:r w:rsidR="00E4546A">
        <w:rPr>
          <w:rFonts w:ascii="Times New Roman" w:hAnsi="Times New Roman" w:cs="Times New Roman"/>
          <w:sz w:val="26"/>
          <w:szCs w:val="26"/>
        </w:rPr>
        <w:fldChar w:fldCharType="begin"/>
      </w:r>
      <w:r w:rsidR="00E4546A">
        <w:rPr>
          <w:rFonts w:ascii="Times New Roman" w:hAnsi="Times New Roman" w:cs="Times New Roman"/>
          <w:sz w:val="26"/>
          <w:szCs w:val="26"/>
        </w:rPr>
        <w:instrText xml:space="preserve"> REF _Ref62671234 \r \h </w:instrText>
      </w:r>
      <w:r w:rsidR="00E4546A">
        <w:rPr>
          <w:rFonts w:ascii="Times New Roman" w:hAnsi="Times New Roman" w:cs="Times New Roman"/>
          <w:sz w:val="26"/>
          <w:szCs w:val="26"/>
        </w:rPr>
      </w:r>
      <w:r w:rsidR="00E4546A">
        <w:rPr>
          <w:rFonts w:ascii="Times New Roman" w:hAnsi="Times New Roman" w:cs="Times New Roman"/>
          <w:sz w:val="26"/>
          <w:szCs w:val="26"/>
        </w:rPr>
        <w:fldChar w:fldCharType="separate"/>
      </w:r>
      <w:r w:rsidR="00077B01">
        <w:rPr>
          <w:rFonts w:ascii="Times New Roman" w:hAnsi="Times New Roman" w:cs="Times New Roman"/>
          <w:sz w:val="26"/>
          <w:szCs w:val="26"/>
        </w:rPr>
        <w:t>8</w:t>
      </w:r>
      <w:r w:rsidR="00E4546A">
        <w:rPr>
          <w:rFonts w:ascii="Times New Roman" w:hAnsi="Times New Roman" w:cs="Times New Roman"/>
          <w:sz w:val="26"/>
          <w:szCs w:val="26"/>
        </w:rPr>
        <w:fldChar w:fldCharType="end"/>
      </w:r>
      <w:r w:rsidRPr="00AF57FD">
        <w:rPr>
          <w:rFonts w:ascii="Times New Roman" w:hAnsi="Times New Roman" w:cs="Times New Roman"/>
          <w:sz w:val="26"/>
          <w:szCs w:val="26"/>
        </w:rPr>
        <w:t>, с учетом данных особенностей.</w:t>
      </w:r>
    </w:p>
    <w:p w14:paraId="43AFA166" w14:textId="26DC4BD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w:t>
      </w:r>
      <w:r w:rsidR="00D2568A">
        <w:rPr>
          <w:rFonts w:ascii="Times New Roman" w:hAnsi="Times New Roman" w:cs="Times New Roman"/>
          <w:sz w:val="26"/>
          <w:szCs w:val="26"/>
        </w:rPr>
        <w:br/>
      </w:r>
      <w:r w:rsidRPr="00AF57FD">
        <w:rPr>
          <w:rFonts w:ascii="Times New Roman" w:hAnsi="Times New Roman" w:cs="Times New Roman"/>
          <w:sz w:val="26"/>
          <w:szCs w:val="26"/>
        </w:rPr>
        <w:t>в ходе осуществления закупки, обеспечиваются оператором электронной площадки на ЭТП.</w:t>
      </w:r>
    </w:p>
    <w:p w14:paraId="43CFA045" w14:textId="793A716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Функционирование ЭТП осуществляется в соответствии </w:t>
      </w:r>
      <w:r w:rsidR="00D2568A">
        <w:rPr>
          <w:rFonts w:ascii="Times New Roman" w:hAnsi="Times New Roman" w:cs="Times New Roman"/>
          <w:sz w:val="26"/>
          <w:szCs w:val="26"/>
        </w:rPr>
        <w:br/>
      </w:r>
      <w:r w:rsidRPr="00AF57FD">
        <w:rPr>
          <w:rFonts w:ascii="Times New Roman" w:hAnsi="Times New Roman" w:cs="Times New Roman"/>
          <w:sz w:val="26"/>
          <w:szCs w:val="26"/>
        </w:rPr>
        <w:t>с действующим законодательством Р</w:t>
      </w:r>
      <w:r w:rsidR="00F540B6">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F540B6">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во исполнение его нормативными правовыми актами, правилами, действующими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на ЭТП, и соглашением, заключенным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и оператором.</w:t>
      </w:r>
    </w:p>
    <w:p w14:paraId="0F444538" w14:textId="670A2EA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Участнику конкурентной закупки в электронной форме для участия </w:t>
      </w:r>
      <w:r w:rsidR="00D2568A">
        <w:rPr>
          <w:rFonts w:ascii="Times New Roman" w:hAnsi="Times New Roman" w:cs="Times New Roman"/>
          <w:sz w:val="26"/>
          <w:szCs w:val="26"/>
        </w:rPr>
        <w:br/>
      </w:r>
      <w:r w:rsidRPr="00AF57FD">
        <w:rPr>
          <w:rFonts w:ascii="Times New Roman" w:hAnsi="Times New Roman" w:cs="Times New Roman"/>
          <w:sz w:val="26"/>
          <w:szCs w:val="26"/>
        </w:rPr>
        <w:t>в такой закупке необходимо получить аккредитацию на ЭТП в порядке, установленном оператором электронной площадки.</w:t>
      </w:r>
    </w:p>
    <w:p w14:paraId="49203A21" w14:textId="79D3FD6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Обмен между участником конкурентной закупки в электронной форме,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и оператором электронной площадки информацией, связанной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с получением аккредитации на ЭТП, осуществлением конкурентной закупки </w:t>
      </w:r>
      <w:r w:rsidR="00D2568A">
        <w:rPr>
          <w:rFonts w:ascii="Times New Roman" w:hAnsi="Times New Roman" w:cs="Times New Roman"/>
          <w:sz w:val="26"/>
          <w:szCs w:val="26"/>
        </w:rPr>
        <w:br/>
      </w:r>
      <w:r w:rsidRPr="00AF57FD">
        <w:rPr>
          <w:rFonts w:ascii="Times New Roman" w:hAnsi="Times New Roman" w:cs="Times New Roman"/>
          <w:sz w:val="26"/>
          <w:szCs w:val="26"/>
        </w:rPr>
        <w:t>в электронной форме, осуществляется на ЭТП в форме электронных документов, подписанных усиленной квалифицированной электронной подписью.</w:t>
      </w:r>
    </w:p>
    <w:p w14:paraId="7462D41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E6F3081" w14:textId="39687819"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46" w:name="_Ref438465265"/>
      <w:r w:rsidRPr="00AF57FD">
        <w:rPr>
          <w:rFonts w:ascii="Times New Roman" w:hAnsi="Times New Roman" w:cs="Times New Roman"/>
          <w:sz w:val="26"/>
          <w:szCs w:val="26"/>
        </w:rPr>
        <w:t xml:space="preserve">Для участия в закупке участник должен подать заявку на участие </w:t>
      </w:r>
      <w:r w:rsidR="00D2568A">
        <w:rPr>
          <w:rFonts w:ascii="Times New Roman" w:hAnsi="Times New Roman" w:cs="Times New Roman"/>
          <w:sz w:val="26"/>
          <w:szCs w:val="26"/>
        </w:rPr>
        <w:br/>
      </w:r>
      <w:r w:rsidRPr="00AF57FD">
        <w:rPr>
          <w:rFonts w:ascii="Times New Roman" w:hAnsi="Times New Roman" w:cs="Times New Roman"/>
          <w:sz w:val="26"/>
          <w:szCs w:val="26"/>
        </w:rPr>
        <w:t>в закупк</w:t>
      </w:r>
      <w:r w:rsidR="00E4546A">
        <w:rPr>
          <w:rFonts w:ascii="Times New Roman" w:hAnsi="Times New Roman" w:cs="Times New Roman"/>
          <w:sz w:val="26"/>
          <w:szCs w:val="26"/>
        </w:rPr>
        <w:t xml:space="preserve">е (предложение, предоставляемое </w:t>
      </w:r>
      <w:r w:rsidR="00581493">
        <w:rPr>
          <w:rFonts w:ascii="Times New Roman" w:hAnsi="Times New Roman" w:cs="Times New Roman"/>
          <w:sz w:val="26"/>
          <w:szCs w:val="26"/>
        </w:rPr>
        <w:t xml:space="preserve">с </w:t>
      </w:r>
      <w:r w:rsidRPr="00AF57FD">
        <w:rPr>
          <w:rFonts w:ascii="Times New Roman" w:hAnsi="Times New Roman" w:cs="Times New Roman"/>
          <w:sz w:val="26"/>
          <w:szCs w:val="26"/>
        </w:rPr>
        <w:t xml:space="preserve">использованием функционала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и в соответствии с регламентом ЭТП, сделанное в электронной форме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с приложением комплекта электронных документов, указанных в документации </w:t>
      </w:r>
      <w:r w:rsidR="00D2568A">
        <w:rPr>
          <w:rFonts w:ascii="Times New Roman" w:hAnsi="Times New Roman" w:cs="Times New Roman"/>
          <w:sz w:val="26"/>
          <w:szCs w:val="26"/>
        </w:rPr>
        <w:br/>
      </w:r>
      <w:r w:rsidRPr="00AF57FD">
        <w:rPr>
          <w:rFonts w:ascii="Times New Roman" w:hAnsi="Times New Roman" w:cs="Times New Roman"/>
          <w:sz w:val="26"/>
          <w:szCs w:val="26"/>
        </w:rPr>
        <w:t>о закупке, содержание и оформление которых соответствует требованиям документации в срок, указанный в извещении о проведении закупки</w:t>
      </w:r>
      <w:r w:rsidR="00E6446A">
        <w:rPr>
          <w:rFonts w:ascii="Times New Roman" w:hAnsi="Times New Roman" w:cs="Times New Roman"/>
          <w:sz w:val="26"/>
          <w:szCs w:val="26"/>
        </w:rPr>
        <w:t>)</w:t>
      </w:r>
      <w:r w:rsidRPr="00AF57FD">
        <w:rPr>
          <w:rFonts w:ascii="Times New Roman" w:hAnsi="Times New Roman" w:cs="Times New Roman"/>
          <w:sz w:val="26"/>
          <w:szCs w:val="26"/>
        </w:rPr>
        <w:t xml:space="preserve">. </w:t>
      </w:r>
    </w:p>
    <w:p w14:paraId="5AA4768A" w14:textId="03FF703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Заявка яв</w:t>
      </w:r>
      <w:r w:rsidR="00581493">
        <w:rPr>
          <w:rFonts w:ascii="Times New Roman" w:hAnsi="Times New Roman" w:cs="Times New Roman"/>
          <w:sz w:val="26"/>
          <w:szCs w:val="26"/>
        </w:rPr>
        <w:t>ляется предложением участника о з</w:t>
      </w:r>
      <w:r w:rsidRPr="00AF57FD">
        <w:rPr>
          <w:rFonts w:ascii="Times New Roman" w:hAnsi="Times New Roman" w:cs="Times New Roman"/>
          <w:sz w:val="26"/>
          <w:szCs w:val="26"/>
        </w:rPr>
        <w:t>аключении договора (офертой) и у</w:t>
      </w:r>
      <w:r w:rsidR="00581493">
        <w:rPr>
          <w:rFonts w:ascii="Times New Roman" w:hAnsi="Times New Roman" w:cs="Times New Roman"/>
          <w:sz w:val="26"/>
          <w:szCs w:val="26"/>
        </w:rPr>
        <w:t xml:space="preserve"> </w:t>
      </w:r>
      <w:r w:rsidRPr="00AF57FD">
        <w:rPr>
          <w:rFonts w:ascii="Times New Roman" w:hAnsi="Times New Roman" w:cs="Times New Roman"/>
          <w:sz w:val="26"/>
          <w:szCs w:val="26"/>
        </w:rPr>
        <w:t>участника закупки возникает о</w:t>
      </w:r>
      <w:r w:rsidR="00581493">
        <w:rPr>
          <w:rFonts w:ascii="Times New Roman" w:hAnsi="Times New Roman" w:cs="Times New Roman"/>
          <w:sz w:val="26"/>
          <w:szCs w:val="26"/>
        </w:rPr>
        <w:t xml:space="preserve">бязанность заключить договор </w:t>
      </w:r>
      <w:r w:rsidR="00D2568A">
        <w:rPr>
          <w:rFonts w:ascii="Times New Roman" w:hAnsi="Times New Roman" w:cs="Times New Roman"/>
          <w:sz w:val="26"/>
          <w:szCs w:val="26"/>
        </w:rPr>
        <w:br/>
      </w:r>
      <w:r w:rsidR="00581493">
        <w:rPr>
          <w:rFonts w:ascii="Times New Roman" w:hAnsi="Times New Roman" w:cs="Times New Roman"/>
          <w:sz w:val="26"/>
          <w:szCs w:val="26"/>
        </w:rPr>
        <w:t xml:space="preserve">на </w:t>
      </w:r>
      <w:r w:rsidRPr="00AF57FD">
        <w:rPr>
          <w:rFonts w:ascii="Times New Roman" w:hAnsi="Times New Roman" w:cs="Times New Roman"/>
          <w:sz w:val="26"/>
          <w:szCs w:val="26"/>
        </w:rPr>
        <w:t xml:space="preserve">условиях документации о конкурентной закупке и его предложения. Участник конкурентной закупки, подавая заявку на участие в конкурентной закупке, </w:t>
      </w:r>
      <w:r w:rsidR="00D2568A">
        <w:rPr>
          <w:rFonts w:ascii="Times New Roman" w:hAnsi="Times New Roman" w:cs="Times New Roman"/>
          <w:sz w:val="26"/>
          <w:szCs w:val="26"/>
        </w:rPr>
        <w:br/>
      </w:r>
      <w:r w:rsidRPr="00AF57FD">
        <w:rPr>
          <w:rFonts w:ascii="Times New Roman" w:hAnsi="Times New Roman" w:cs="Times New Roman"/>
          <w:sz w:val="26"/>
          <w:szCs w:val="26"/>
        </w:rPr>
        <w:t xml:space="preserve">тем самым подтверждает наличие в его заявке исключительно общедоступной информации и понимает, что в целях рассмотрения заявки сведения из заявки могут быть переданы членам комиссии, экспертам и иным лицам. С помощью программных и технических средств ЭТП обеспечивается отсутствие возможности подать заявку на ЭТП после установленного окончания срока подачи заявок. </w:t>
      </w:r>
      <w:bookmarkEnd w:id="146"/>
    </w:p>
    <w:p w14:paraId="72647661" w14:textId="2E3CAC5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рассматривает только те заявки на участие в закупках, которые подписаны электронной подписью и направлены ему посредством ЭТП </w:t>
      </w:r>
      <w:r w:rsidR="00D2568A">
        <w:rPr>
          <w:rFonts w:ascii="Times New Roman" w:hAnsi="Times New Roman" w:cs="Times New Roman"/>
          <w:sz w:val="26"/>
          <w:szCs w:val="26"/>
        </w:rPr>
        <w:br/>
      </w:r>
      <w:r w:rsidR="001C25E8" w:rsidRPr="00AF57FD">
        <w:rPr>
          <w:rFonts w:ascii="Times New Roman" w:hAnsi="Times New Roman" w:cs="Times New Roman"/>
          <w:sz w:val="26"/>
          <w:szCs w:val="26"/>
        </w:rPr>
        <w:t>до наступления срока окончания подачи заявок.</w:t>
      </w:r>
    </w:p>
    <w:p w14:paraId="131E56CF" w14:textId="62789B5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w:t>
      </w:r>
      <w:r w:rsidR="00F540B6">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F540B6">
        <w:rPr>
          <w:rFonts w:ascii="Times New Roman" w:hAnsi="Times New Roman" w:cs="Times New Roman"/>
          <w:sz w:val="26"/>
          <w:szCs w:val="26"/>
        </w:rPr>
        <w:t>едерации</w:t>
      </w:r>
      <w:r w:rsidR="001C25E8" w:rsidRPr="00AF57FD">
        <w:rPr>
          <w:rFonts w:ascii="Times New Roman" w:hAnsi="Times New Roman" w:cs="Times New Roman"/>
          <w:sz w:val="26"/>
          <w:szCs w:val="26"/>
        </w:rPr>
        <w:t>, и/или регламентом уполномоченного удостоверяющего центра, выдавшего сертификат ключа проверки электронной подписи.</w:t>
      </w:r>
    </w:p>
    <w:p w14:paraId="0DF50883" w14:textId="74BD3D80"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требовать подтверждения по полученным электронным документам в случае сомнения в подлинности электронной подписи </w:t>
      </w:r>
      <w:r w:rsidR="00D2568A">
        <w:rPr>
          <w:rFonts w:ascii="Times New Roman" w:hAnsi="Times New Roman" w:cs="Times New Roman"/>
          <w:sz w:val="26"/>
          <w:szCs w:val="26"/>
        </w:rPr>
        <w:br/>
      </w:r>
      <w:r w:rsidR="001C25E8" w:rsidRPr="00AF57FD">
        <w:rPr>
          <w:rFonts w:ascii="Times New Roman" w:hAnsi="Times New Roman" w:cs="Times New Roman"/>
          <w:sz w:val="26"/>
          <w:szCs w:val="26"/>
        </w:rPr>
        <w:t>и правомерности ее использования.</w:t>
      </w:r>
    </w:p>
    <w:p w14:paraId="0C543DBE" w14:textId="0BD3C84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несет ответственности перед владельцами сертификата ключа проверки электронной подписи и лицами, использующими эти сертификаты для проверки подписи и шифрования сообщений, а также перед третьими лицами </w:t>
      </w:r>
      <w:r w:rsidR="00D2568A">
        <w:rPr>
          <w:rFonts w:ascii="Times New Roman" w:hAnsi="Times New Roman" w:cs="Times New Roman"/>
          <w:sz w:val="26"/>
          <w:szCs w:val="26"/>
        </w:rPr>
        <w:br/>
      </w:r>
      <w:r w:rsidR="001C25E8" w:rsidRPr="00AF57FD">
        <w:rPr>
          <w:rFonts w:ascii="Times New Roman" w:hAnsi="Times New Roman" w:cs="Times New Roman"/>
          <w:sz w:val="26"/>
          <w:szCs w:val="26"/>
        </w:rPr>
        <w:t xml:space="preserve">за любые убытки, потери, иной ущерб, связанный с использованием сертификата, независимо от суммы заключенных с использованием сертификата сделок </w:t>
      </w:r>
      <w:r w:rsidR="00D2568A">
        <w:rPr>
          <w:rFonts w:ascii="Times New Roman" w:hAnsi="Times New Roman" w:cs="Times New Roman"/>
          <w:sz w:val="26"/>
          <w:szCs w:val="26"/>
        </w:rPr>
        <w:br/>
      </w:r>
      <w:r w:rsidR="001C25E8" w:rsidRPr="00AF57FD">
        <w:rPr>
          <w:rFonts w:ascii="Times New Roman" w:hAnsi="Times New Roman" w:cs="Times New Roman"/>
          <w:sz w:val="26"/>
          <w:szCs w:val="26"/>
        </w:rPr>
        <w:t xml:space="preserve">и совершения ими иных действий, за исключением случаев нарушения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ом обязательств, предусмотренных настоящим Положением и/или действующим законодательством Р</w:t>
      </w:r>
      <w:r w:rsidR="00853A20">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853A20">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и принятыми во исполнение </w:t>
      </w:r>
      <w:r w:rsidR="00D2568A">
        <w:rPr>
          <w:rFonts w:ascii="Times New Roman" w:hAnsi="Times New Roman" w:cs="Times New Roman"/>
          <w:sz w:val="26"/>
          <w:szCs w:val="26"/>
        </w:rPr>
        <w:br/>
      </w:r>
      <w:r w:rsidR="001C25E8" w:rsidRPr="00AF57FD">
        <w:rPr>
          <w:rFonts w:ascii="Times New Roman" w:hAnsi="Times New Roman" w:cs="Times New Roman"/>
          <w:sz w:val="26"/>
          <w:szCs w:val="26"/>
        </w:rPr>
        <w:t>его нормативными правовыми актами.</w:t>
      </w:r>
    </w:p>
    <w:p w14:paraId="16D165B0" w14:textId="61CAC806"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47" w:name="_Ref442958981"/>
      <w:r w:rsidRPr="00AF57FD">
        <w:rPr>
          <w:rFonts w:ascii="Times New Roman" w:hAnsi="Times New Roman" w:cs="Times New Roman"/>
          <w:sz w:val="26"/>
          <w:szCs w:val="26"/>
        </w:rPr>
        <w:t xml:space="preserve">Цена заявки и иные условия закупки, указанные участниками </w:t>
      </w:r>
      <w:r w:rsidR="00D2568A">
        <w:rPr>
          <w:rFonts w:ascii="Times New Roman" w:hAnsi="Times New Roman" w:cs="Times New Roman"/>
          <w:sz w:val="26"/>
          <w:szCs w:val="26"/>
        </w:rPr>
        <w:br/>
      </w:r>
      <w:r w:rsidRPr="00AF57FD">
        <w:rPr>
          <w:rFonts w:ascii="Times New Roman" w:hAnsi="Times New Roman" w:cs="Times New Roman"/>
          <w:sz w:val="26"/>
          <w:szCs w:val="26"/>
        </w:rPr>
        <w:t>в электронных формах на ЭТП, имеют преимущество перед сведениями, указанными в загруженных на ЭТП электронных документах.</w:t>
      </w:r>
      <w:bookmarkEnd w:id="147"/>
    </w:p>
    <w:p w14:paraId="7A36C53C" w14:textId="3FCC56AE"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48" w:name="_Toc7452983"/>
      <w:bookmarkStart w:id="149" w:name="_Toc20231782"/>
      <w:bookmarkStart w:id="150" w:name="_Ref62674311"/>
      <w:bookmarkStart w:id="151" w:name="_Ref62675348"/>
      <w:bookmarkStart w:id="152" w:name="_Ref62675975"/>
      <w:bookmarkStart w:id="153" w:name="_Ref62676071"/>
      <w:bookmarkStart w:id="154" w:name="_Ref62676254"/>
      <w:bookmarkStart w:id="155" w:name="_Toc153447268"/>
      <w:r w:rsidRPr="00AF57FD">
        <w:rPr>
          <w:b/>
          <w:sz w:val="26"/>
          <w:szCs w:val="26"/>
        </w:rPr>
        <w:lastRenderedPageBreak/>
        <w:t xml:space="preserve">Особенности осуществления конкурентных закупок в электронной форме, участниками которых могут быть только субъекты МСП </w:t>
      </w:r>
      <w:r w:rsidR="00853A20">
        <w:rPr>
          <w:b/>
          <w:sz w:val="26"/>
          <w:szCs w:val="26"/>
        </w:rPr>
        <w:br/>
      </w:r>
      <w:r w:rsidRPr="00AF57FD">
        <w:rPr>
          <w:b/>
          <w:sz w:val="26"/>
          <w:szCs w:val="26"/>
        </w:rPr>
        <w:t>(далее – конкурентные закупки с участием только субъектов МСП)</w:t>
      </w:r>
      <w:bookmarkEnd w:id="148"/>
      <w:bookmarkEnd w:id="149"/>
      <w:bookmarkEnd w:id="150"/>
      <w:bookmarkEnd w:id="151"/>
      <w:bookmarkEnd w:id="152"/>
      <w:bookmarkEnd w:id="153"/>
      <w:bookmarkEnd w:id="154"/>
      <w:bookmarkEnd w:id="155"/>
    </w:p>
    <w:p w14:paraId="223986C2" w14:textId="365F8F2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Проведение конкурентной закупки с участием только субъектов МСП осуществляется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ЭТП, функционирующей в соответствии с едиными требованиями, предусмотренными Федеральным законом № 44-ФЗ, </w:t>
      </w:r>
      <w:r w:rsidR="00D2568A">
        <w:rPr>
          <w:rFonts w:ascii="Times New Roman" w:hAnsi="Times New Roman" w:cs="Times New Roman"/>
          <w:sz w:val="26"/>
          <w:szCs w:val="26"/>
        </w:rPr>
        <w:br/>
      </w:r>
      <w:r w:rsidRPr="00AF57FD">
        <w:rPr>
          <w:rFonts w:ascii="Times New Roman" w:hAnsi="Times New Roman" w:cs="Times New Roman"/>
          <w:sz w:val="26"/>
          <w:szCs w:val="26"/>
        </w:rPr>
        <w:t>и дополнительными требованиями, установленными Правительством Р</w:t>
      </w:r>
      <w:r w:rsidR="00853A20">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53A20">
        <w:rPr>
          <w:rFonts w:ascii="Times New Roman" w:hAnsi="Times New Roman" w:cs="Times New Roman"/>
          <w:sz w:val="26"/>
          <w:szCs w:val="26"/>
        </w:rPr>
        <w:t>едерации</w:t>
      </w:r>
      <w:r w:rsidRPr="00AF57FD">
        <w:rPr>
          <w:rFonts w:ascii="Times New Roman" w:hAnsi="Times New Roman" w:cs="Times New Roman"/>
          <w:sz w:val="26"/>
          <w:szCs w:val="26"/>
        </w:rPr>
        <w:t>.</w:t>
      </w:r>
    </w:p>
    <w:p w14:paraId="13F392FA" w14:textId="46C00F3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конкурентной закупки с участием только субъектов МСП обеспечение заявок на участие в такой конкурентной закупке </w:t>
      </w:r>
      <w:r w:rsidR="001C261B">
        <w:rPr>
          <w:rFonts w:ascii="Times New Roman" w:hAnsi="Times New Roman" w:cs="Times New Roman"/>
          <w:sz w:val="26"/>
          <w:szCs w:val="26"/>
        </w:rPr>
        <w:br/>
      </w:r>
      <w:r w:rsidRPr="00AF57FD">
        <w:rPr>
          <w:rFonts w:ascii="Times New Roman" w:hAnsi="Times New Roman" w:cs="Times New Roman"/>
          <w:sz w:val="26"/>
          <w:szCs w:val="26"/>
        </w:rPr>
        <w:t xml:space="preserve">(если требование об обеспечении заявок установлено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документации </w:t>
      </w:r>
      <w:r w:rsidR="001C261B">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может предоставляться участниками такой закупки путем внесения денежных средств или предоставления </w:t>
      </w:r>
      <w:r w:rsidR="00DF5B5E">
        <w:rPr>
          <w:rFonts w:ascii="Times New Roman" w:hAnsi="Times New Roman" w:cs="Times New Roman"/>
          <w:sz w:val="26"/>
          <w:szCs w:val="26"/>
        </w:rPr>
        <w:t>независимой</w:t>
      </w:r>
      <w:r w:rsidRPr="00AF57FD">
        <w:rPr>
          <w:rFonts w:ascii="Times New Roman" w:hAnsi="Times New Roman" w:cs="Times New Roman"/>
          <w:sz w:val="26"/>
          <w:szCs w:val="26"/>
        </w:rPr>
        <w:t xml:space="preserve"> гарантии. </w:t>
      </w:r>
      <w:r w:rsidR="001C261B">
        <w:rPr>
          <w:rFonts w:ascii="Times New Roman" w:hAnsi="Times New Roman" w:cs="Times New Roman"/>
          <w:sz w:val="26"/>
          <w:szCs w:val="26"/>
        </w:rPr>
        <w:br/>
      </w:r>
      <w:r w:rsidRPr="00AF57FD">
        <w:rPr>
          <w:rFonts w:ascii="Times New Roman" w:hAnsi="Times New Roman" w:cs="Times New Roman"/>
          <w:sz w:val="26"/>
          <w:szCs w:val="26"/>
        </w:rPr>
        <w:t>Выбор способа обеспечения заявки на участие в такой закупке осуществляется участником такой закупки.</w:t>
      </w:r>
    </w:p>
    <w:p w14:paraId="4F389FFB" w14:textId="77777777" w:rsidR="000C492E" w:rsidRDefault="000C492E" w:rsidP="000C492E">
      <w:pPr>
        <w:pStyle w:val="ConsPlusNormal"/>
        <w:numPr>
          <w:ilvl w:val="2"/>
          <w:numId w:val="21"/>
        </w:numPr>
        <w:jc w:val="both"/>
        <w:rPr>
          <w:rFonts w:ascii="Times New Roman" w:hAnsi="Times New Roman" w:cs="Times New Roman"/>
          <w:sz w:val="26"/>
          <w:szCs w:val="26"/>
        </w:rPr>
      </w:pPr>
      <w:r w:rsidRPr="000C492E">
        <w:rPr>
          <w:rFonts w:ascii="Times New Roman" w:hAnsi="Times New Roman" w:cs="Times New Roman"/>
          <w:sz w:val="26"/>
          <w:szCs w:val="26"/>
        </w:rPr>
        <w:t xml:space="preserve">Независимая гарантия, предоставляемая в качестве обеспечения заявки на участие в конкурентной закупке с участием субъектов </w:t>
      </w:r>
      <w:r>
        <w:rPr>
          <w:rFonts w:ascii="Times New Roman" w:hAnsi="Times New Roman" w:cs="Times New Roman"/>
          <w:sz w:val="26"/>
          <w:szCs w:val="26"/>
        </w:rPr>
        <w:t>МСП</w:t>
      </w:r>
      <w:r w:rsidRPr="000C492E">
        <w:rPr>
          <w:rFonts w:ascii="Times New Roman" w:hAnsi="Times New Roman" w:cs="Times New Roman"/>
          <w:sz w:val="26"/>
          <w:szCs w:val="26"/>
        </w:rPr>
        <w:t>, должна соответствовать следующим требованиям:</w:t>
      </w:r>
    </w:p>
    <w:p w14:paraId="5A8C10F1" w14:textId="21367581" w:rsidR="000C492E" w:rsidRPr="000C492E" w:rsidRDefault="000C492E" w:rsidP="00FF745E">
      <w:pPr>
        <w:pStyle w:val="ConsPlusNormal"/>
        <w:numPr>
          <w:ilvl w:val="3"/>
          <w:numId w:val="41"/>
        </w:numPr>
        <w:tabs>
          <w:tab w:val="left" w:pos="1134"/>
        </w:tabs>
        <w:ind w:left="0" w:firstLine="709"/>
        <w:jc w:val="both"/>
        <w:rPr>
          <w:rFonts w:ascii="Times New Roman" w:hAnsi="Times New Roman" w:cs="Times New Roman"/>
          <w:sz w:val="26"/>
          <w:szCs w:val="26"/>
        </w:rPr>
      </w:pPr>
      <w:r w:rsidRPr="000C492E">
        <w:rPr>
          <w:rFonts w:ascii="Times New Roman" w:hAnsi="Times New Roman" w:cs="Times New Roman"/>
          <w:sz w:val="26"/>
          <w:szCs w:val="26"/>
        </w:rPr>
        <w:t xml:space="preserve">независимая гарантия должна быть выдана гарантом, предусмотренным частью 1 статьи 45 </w:t>
      </w:r>
      <w:r w:rsidR="00FF745E" w:rsidRPr="00AF57FD">
        <w:rPr>
          <w:rFonts w:ascii="Times New Roman" w:hAnsi="Times New Roman" w:cs="Times New Roman"/>
          <w:sz w:val="26"/>
          <w:szCs w:val="26"/>
        </w:rPr>
        <w:t>Федеральн</w:t>
      </w:r>
      <w:r w:rsidR="00FF745E">
        <w:rPr>
          <w:rFonts w:ascii="Times New Roman" w:hAnsi="Times New Roman" w:cs="Times New Roman"/>
          <w:sz w:val="26"/>
          <w:szCs w:val="26"/>
        </w:rPr>
        <w:t>ого</w:t>
      </w:r>
      <w:r w:rsidR="00FF745E" w:rsidRPr="00AF57FD">
        <w:rPr>
          <w:rFonts w:ascii="Times New Roman" w:hAnsi="Times New Roman" w:cs="Times New Roman"/>
          <w:sz w:val="26"/>
          <w:szCs w:val="26"/>
        </w:rPr>
        <w:t xml:space="preserve"> закон</w:t>
      </w:r>
      <w:r w:rsidR="00FF745E">
        <w:rPr>
          <w:rFonts w:ascii="Times New Roman" w:hAnsi="Times New Roman" w:cs="Times New Roman"/>
          <w:sz w:val="26"/>
          <w:szCs w:val="26"/>
        </w:rPr>
        <w:t>а</w:t>
      </w:r>
      <w:r w:rsidR="00FF745E" w:rsidRPr="00AF57FD">
        <w:rPr>
          <w:rFonts w:ascii="Times New Roman" w:hAnsi="Times New Roman" w:cs="Times New Roman"/>
          <w:sz w:val="26"/>
          <w:szCs w:val="26"/>
        </w:rPr>
        <w:t xml:space="preserve"> № 44-ФЗ</w:t>
      </w:r>
      <w:r w:rsidRPr="000C492E">
        <w:rPr>
          <w:rFonts w:ascii="Times New Roman" w:hAnsi="Times New Roman" w:cs="Times New Roman"/>
          <w:sz w:val="26"/>
          <w:szCs w:val="26"/>
        </w:rPr>
        <w:t>;</w:t>
      </w:r>
    </w:p>
    <w:p w14:paraId="4A72DB05" w14:textId="74DFCE51" w:rsidR="000C492E" w:rsidRPr="000C492E" w:rsidRDefault="000C492E" w:rsidP="00FF745E">
      <w:pPr>
        <w:pStyle w:val="ConsPlusNormal"/>
        <w:numPr>
          <w:ilvl w:val="3"/>
          <w:numId w:val="41"/>
        </w:numPr>
        <w:tabs>
          <w:tab w:val="left" w:pos="1134"/>
        </w:tabs>
        <w:ind w:left="0" w:firstLine="709"/>
        <w:jc w:val="both"/>
        <w:rPr>
          <w:rFonts w:ascii="Times New Roman" w:hAnsi="Times New Roman" w:cs="Times New Roman"/>
          <w:sz w:val="26"/>
          <w:szCs w:val="26"/>
        </w:rPr>
      </w:pPr>
      <w:r w:rsidRPr="000C492E">
        <w:rPr>
          <w:rFonts w:ascii="Times New Roman" w:hAnsi="Times New Roman" w:cs="Times New Roman"/>
          <w:sz w:val="26"/>
          <w:szCs w:val="26"/>
        </w:rPr>
        <w:t xml:space="preserve">информация о независимой гарантии должна быть включена в реестр независимых гарантий, предусмотренный частью 8 статьи 45 </w:t>
      </w:r>
      <w:r w:rsidR="00FF745E" w:rsidRPr="00AF57FD">
        <w:rPr>
          <w:rFonts w:ascii="Times New Roman" w:hAnsi="Times New Roman" w:cs="Times New Roman"/>
          <w:sz w:val="26"/>
          <w:szCs w:val="26"/>
        </w:rPr>
        <w:t>Федеральн</w:t>
      </w:r>
      <w:r w:rsidR="00FF745E">
        <w:rPr>
          <w:rFonts w:ascii="Times New Roman" w:hAnsi="Times New Roman" w:cs="Times New Roman"/>
          <w:sz w:val="26"/>
          <w:szCs w:val="26"/>
        </w:rPr>
        <w:t>ого</w:t>
      </w:r>
      <w:r w:rsidR="00FF745E" w:rsidRPr="00AF57FD">
        <w:rPr>
          <w:rFonts w:ascii="Times New Roman" w:hAnsi="Times New Roman" w:cs="Times New Roman"/>
          <w:sz w:val="26"/>
          <w:szCs w:val="26"/>
        </w:rPr>
        <w:t xml:space="preserve"> закон</w:t>
      </w:r>
      <w:r w:rsidR="00FF745E">
        <w:rPr>
          <w:rFonts w:ascii="Times New Roman" w:hAnsi="Times New Roman" w:cs="Times New Roman"/>
          <w:sz w:val="26"/>
          <w:szCs w:val="26"/>
        </w:rPr>
        <w:t>а</w:t>
      </w:r>
      <w:r w:rsidR="00FF745E" w:rsidRPr="00AF57FD">
        <w:rPr>
          <w:rFonts w:ascii="Times New Roman" w:hAnsi="Times New Roman" w:cs="Times New Roman"/>
          <w:sz w:val="26"/>
          <w:szCs w:val="26"/>
        </w:rPr>
        <w:t xml:space="preserve"> № 44-ФЗ</w:t>
      </w:r>
      <w:r w:rsidRPr="000C492E">
        <w:rPr>
          <w:rFonts w:ascii="Times New Roman" w:hAnsi="Times New Roman" w:cs="Times New Roman"/>
          <w:sz w:val="26"/>
          <w:szCs w:val="26"/>
        </w:rPr>
        <w:t>;</w:t>
      </w:r>
    </w:p>
    <w:p w14:paraId="3349371E" w14:textId="1F8BCF1A" w:rsidR="000C492E" w:rsidRPr="000C492E" w:rsidRDefault="000C492E" w:rsidP="00FF745E">
      <w:pPr>
        <w:pStyle w:val="ConsPlusNormal"/>
        <w:numPr>
          <w:ilvl w:val="3"/>
          <w:numId w:val="41"/>
        </w:numPr>
        <w:tabs>
          <w:tab w:val="left" w:pos="1134"/>
        </w:tabs>
        <w:ind w:left="0" w:firstLine="709"/>
        <w:jc w:val="both"/>
        <w:rPr>
          <w:rFonts w:ascii="Times New Roman" w:hAnsi="Times New Roman" w:cs="Times New Roman"/>
          <w:sz w:val="26"/>
          <w:szCs w:val="26"/>
        </w:rPr>
      </w:pPr>
      <w:r w:rsidRPr="000C492E">
        <w:rPr>
          <w:rFonts w:ascii="Times New Roman" w:hAnsi="Times New Roman" w:cs="Times New Roman"/>
          <w:sz w:val="26"/>
          <w:szCs w:val="26"/>
        </w:rPr>
        <w:t>независимая гарантия не может быть отозвана выдавшим ее гарантом;</w:t>
      </w:r>
    </w:p>
    <w:p w14:paraId="1AD44DBF" w14:textId="5194D5D0" w:rsidR="000C492E" w:rsidRPr="000C492E" w:rsidRDefault="000C492E" w:rsidP="00FF745E">
      <w:pPr>
        <w:pStyle w:val="ConsPlusNormal"/>
        <w:numPr>
          <w:ilvl w:val="3"/>
          <w:numId w:val="41"/>
        </w:numPr>
        <w:tabs>
          <w:tab w:val="left" w:pos="1134"/>
        </w:tabs>
        <w:ind w:left="0" w:firstLine="709"/>
        <w:jc w:val="both"/>
        <w:rPr>
          <w:rFonts w:ascii="Times New Roman" w:hAnsi="Times New Roman" w:cs="Times New Roman"/>
          <w:sz w:val="26"/>
          <w:szCs w:val="26"/>
        </w:rPr>
      </w:pPr>
      <w:r w:rsidRPr="000C492E">
        <w:rPr>
          <w:rFonts w:ascii="Times New Roman" w:hAnsi="Times New Roman" w:cs="Times New Roman"/>
          <w:sz w:val="26"/>
          <w:szCs w:val="26"/>
        </w:rPr>
        <w:t>независимая гарантия должна содержать:</w:t>
      </w:r>
    </w:p>
    <w:p w14:paraId="5DB755AD" w14:textId="656D2D8F" w:rsidR="000C492E" w:rsidRPr="000C492E" w:rsidRDefault="000C492E" w:rsidP="00FF745E">
      <w:pPr>
        <w:pStyle w:val="ConsPlusNormal"/>
        <w:ind w:left="1134" w:firstLine="0"/>
        <w:jc w:val="both"/>
        <w:rPr>
          <w:rFonts w:ascii="Times New Roman" w:hAnsi="Times New Roman" w:cs="Times New Roman"/>
          <w:sz w:val="26"/>
          <w:szCs w:val="26"/>
        </w:rPr>
      </w:pPr>
      <w:r w:rsidRPr="000C492E">
        <w:rPr>
          <w:rFonts w:ascii="Times New Roman" w:hAnsi="Times New Roman" w:cs="Times New Roman"/>
          <w:sz w:val="26"/>
          <w:szCs w:val="26"/>
        </w:rPr>
        <w:t xml:space="preserve">а) условие об обязанности гаранта уплатить </w:t>
      </w:r>
      <w:r w:rsidR="00FF745E">
        <w:rPr>
          <w:rFonts w:ascii="Times New Roman" w:hAnsi="Times New Roman" w:cs="Times New Roman"/>
          <w:sz w:val="26"/>
          <w:szCs w:val="26"/>
        </w:rPr>
        <w:t>З</w:t>
      </w:r>
      <w:r w:rsidRPr="000C492E">
        <w:rPr>
          <w:rFonts w:ascii="Times New Roman" w:hAnsi="Times New Roman" w:cs="Times New Roman"/>
          <w:sz w:val="26"/>
          <w:szCs w:val="26"/>
        </w:rPr>
        <w:t xml:space="preserve">аказчику (бенефициару) денежную сумму по независимой гарантии не позднее </w:t>
      </w:r>
      <w:r w:rsidR="00FF745E">
        <w:rPr>
          <w:rFonts w:ascii="Times New Roman" w:hAnsi="Times New Roman" w:cs="Times New Roman"/>
          <w:sz w:val="26"/>
          <w:szCs w:val="26"/>
        </w:rPr>
        <w:t>10 (</w:t>
      </w:r>
      <w:r w:rsidRPr="000C492E">
        <w:rPr>
          <w:rFonts w:ascii="Times New Roman" w:hAnsi="Times New Roman" w:cs="Times New Roman"/>
          <w:sz w:val="26"/>
          <w:szCs w:val="26"/>
        </w:rPr>
        <w:t>десяти</w:t>
      </w:r>
      <w:r w:rsidR="00FF745E">
        <w:rPr>
          <w:rFonts w:ascii="Times New Roman" w:hAnsi="Times New Roman" w:cs="Times New Roman"/>
          <w:sz w:val="26"/>
          <w:szCs w:val="26"/>
        </w:rPr>
        <w:t>)</w:t>
      </w:r>
      <w:r w:rsidRPr="000C492E">
        <w:rPr>
          <w:rFonts w:ascii="Times New Roman" w:hAnsi="Times New Roman" w:cs="Times New Roman"/>
          <w:sz w:val="26"/>
          <w:szCs w:val="26"/>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D5EBE04" w14:textId="5B6B180F" w:rsidR="000C492E" w:rsidRPr="000C492E" w:rsidRDefault="000C492E" w:rsidP="00FF745E">
      <w:pPr>
        <w:pStyle w:val="ConsPlusNormal"/>
        <w:ind w:left="1134" w:firstLine="0"/>
        <w:jc w:val="both"/>
        <w:rPr>
          <w:rFonts w:ascii="Times New Roman" w:hAnsi="Times New Roman" w:cs="Times New Roman"/>
          <w:sz w:val="26"/>
          <w:szCs w:val="26"/>
        </w:rPr>
      </w:pPr>
      <w:r w:rsidRPr="000C492E">
        <w:rPr>
          <w:rFonts w:ascii="Times New Roman" w:hAnsi="Times New Roman" w:cs="Times New Roman"/>
          <w:sz w:val="26"/>
          <w:szCs w:val="26"/>
        </w:rPr>
        <w:t xml:space="preserve">б) перечень документов, подлежащих представлению </w:t>
      </w:r>
      <w:r w:rsidR="00FF745E">
        <w:rPr>
          <w:rFonts w:ascii="Times New Roman" w:hAnsi="Times New Roman" w:cs="Times New Roman"/>
          <w:sz w:val="26"/>
          <w:szCs w:val="26"/>
        </w:rPr>
        <w:t>З</w:t>
      </w:r>
      <w:r w:rsidRPr="000C492E">
        <w:rPr>
          <w:rFonts w:ascii="Times New Roman" w:hAnsi="Times New Roman" w:cs="Times New Roman"/>
          <w:sz w:val="26"/>
          <w:szCs w:val="26"/>
        </w:rPr>
        <w:t xml:space="preserve">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w:t>
      </w:r>
      <w:r w:rsidR="00FF745E">
        <w:rPr>
          <w:rFonts w:ascii="Times New Roman" w:hAnsi="Times New Roman" w:cs="Times New Roman"/>
          <w:sz w:val="26"/>
          <w:szCs w:val="26"/>
        </w:rPr>
        <w:t xml:space="preserve">статьи 3.4 </w:t>
      </w:r>
      <w:r w:rsidR="00FF745E" w:rsidRPr="00FF745E">
        <w:rPr>
          <w:rFonts w:ascii="Times New Roman" w:hAnsi="Times New Roman" w:cs="Times New Roman"/>
          <w:sz w:val="26"/>
          <w:szCs w:val="26"/>
        </w:rPr>
        <w:t>Федерального закона № 223-ФЗ</w:t>
      </w:r>
      <w:r w:rsidRPr="000C492E">
        <w:rPr>
          <w:rFonts w:ascii="Times New Roman" w:hAnsi="Times New Roman" w:cs="Times New Roman"/>
          <w:sz w:val="26"/>
          <w:szCs w:val="26"/>
        </w:rPr>
        <w:t>;</w:t>
      </w:r>
    </w:p>
    <w:p w14:paraId="16AC7613" w14:textId="5AFBA2DC" w:rsidR="000C492E" w:rsidRPr="000C492E" w:rsidRDefault="000C492E" w:rsidP="00FF745E">
      <w:pPr>
        <w:pStyle w:val="ConsPlusNormal"/>
        <w:ind w:left="1134" w:firstLine="0"/>
        <w:jc w:val="both"/>
        <w:rPr>
          <w:rFonts w:ascii="Times New Roman" w:hAnsi="Times New Roman" w:cs="Times New Roman"/>
          <w:sz w:val="26"/>
          <w:szCs w:val="26"/>
        </w:rPr>
      </w:pPr>
      <w:r w:rsidRPr="000C492E">
        <w:rPr>
          <w:rFonts w:ascii="Times New Roman" w:hAnsi="Times New Roman" w:cs="Times New Roman"/>
          <w:sz w:val="26"/>
          <w:szCs w:val="26"/>
        </w:rPr>
        <w:t xml:space="preserve">в) указание на срок действия независимой гарантии, который не может составлять менее одного месяца с даты окончания срока подачи заявок </w:t>
      </w:r>
      <w:r w:rsidR="001C261B">
        <w:rPr>
          <w:rFonts w:ascii="Times New Roman" w:hAnsi="Times New Roman" w:cs="Times New Roman"/>
          <w:sz w:val="26"/>
          <w:szCs w:val="26"/>
        </w:rPr>
        <w:br/>
      </w:r>
      <w:r w:rsidRPr="000C492E">
        <w:rPr>
          <w:rFonts w:ascii="Times New Roman" w:hAnsi="Times New Roman" w:cs="Times New Roman"/>
          <w:sz w:val="26"/>
          <w:szCs w:val="26"/>
        </w:rPr>
        <w:t>на участие в такой закупке.</w:t>
      </w:r>
    </w:p>
    <w:p w14:paraId="713A697A" w14:textId="05DC5C5C" w:rsidR="000C492E" w:rsidRPr="000C492E" w:rsidRDefault="000C492E" w:rsidP="000C492E">
      <w:pPr>
        <w:pStyle w:val="ConsPlusNormal"/>
        <w:numPr>
          <w:ilvl w:val="2"/>
          <w:numId w:val="21"/>
        </w:numPr>
        <w:jc w:val="both"/>
        <w:rPr>
          <w:rFonts w:ascii="Times New Roman" w:hAnsi="Times New Roman" w:cs="Times New Roman"/>
          <w:sz w:val="26"/>
          <w:szCs w:val="26"/>
        </w:rPr>
      </w:pPr>
      <w:r w:rsidRPr="000C492E">
        <w:rPr>
          <w:rFonts w:ascii="Times New Roman" w:hAnsi="Times New Roman" w:cs="Times New Roman"/>
          <w:sz w:val="26"/>
          <w:szCs w:val="26"/>
        </w:rPr>
        <w:t xml:space="preserve">Несоответствие независимой гарантии, предоставленной участником закупки с участием субъектов </w:t>
      </w:r>
      <w:r w:rsidR="00FF745E">
        <w:rPr>
          <w:rFonts w:ascii="Times New Roman" w:hAnsi="Times New Roman" w:cs="Times New Roman"/>
          <w:sz w:val="26"/>
          <w:szCs w:val="26"/>
        </w:rPr>
        <w:t>МСП</w:t>
      </w:r>
      <w:r w:rsidRPr="000C492E">
        <w:rPr>
          <w:rFonts w:ascii="Times New Roman" w:hAnsi="Times New Roman" w:cs="Times New Roman"/>
          <w:sz w:val="26"/>
          <w:szCs w:val="26"/>
        </w:rPr>
        <w:t>, требованиям, предусмотренным настояще</w:t>
      </w:r>
      <w:r w:rsidR="00FF745E">
        <w:rPr>
          <w:rFonts w:ascii="Times New Roman" w:hAnsi="Times New Roman" w:cs="Times New Roman"/>
          <w:sz w:val="26"/>
          <w:szCs w:val="26"/>
        </w:rPr>
        <w:t>му разделу Положения</w:t>
      </w:r>
      <w:r w:rsidRPr="000C492E">
        <w:rPr>
          <w:rFonts w:ascii="Times New Roman" w:hAnsi="Times New Roman" w:cs="Times New Roman"/>
          <w:sz w:val="26"/>
          <w:szCs w:val="26"/>
        </w:rPr>
        <w:t xml:space="preserve">, является основанием для отказа в принятии ее </w:t>
      </w:r>
      <w:r w:rsidR="00FF745E">
        <w:rPr>
          <w:rFonts w:ascii="Times New Roman" w:hAnsi="Times New Roman" w:cs="Times New Roman"/>
          <w:sz w:val="26"/>
          <w:szCs w:val="26"/>
        </w:rPr>
        <w:t>З</w:t>
      </w:r>
      <w:r w:rsidRPr="000C492E">
        <w:rPr>
          <w:rFonts w:ascii="Times New Roman" w:hAnsi="Times New Roman" w:cs="Times New Roman"/>
          <w:sz w:val="26"/>
          <w:szCs w:val="26"/>
        </w:rPr>
        <w:t>аказчиком.</w:t>
      </w:r>
    </w:p>
    <w:p w14:paraId="57DA073F" w14:textId="166F9982" w:rsidR="000C492E" w:rsidRDefault="000C492E" w:rsidP="000C492E">
      <w:pPr>
        <w:pStyle w:val="ConsPlusNormal"/>
        <w:numPr>
          <w:ilvl w:val="2"/>
          <w:numId w:val="21"/>
        </w:numPr>
        <w:jc w:val="both"/>
        <w:rPr>
          <w:rFonts w:ascii="Times New Roman" w:hAnsi="Times New Roman" w:cs="Times New Roman"/>
          <w:sz w:val="26"/>
          <w:szCs w:val="26"/>
        </w:rPr>
      </w:pPr>
      <w:r w:rsidRPr="000C492E">
        <w:rPr>
          <w:rFonts w:ascii="Times New Roman" w:hAnsi="Times New Roman" w:cs="Times New Roman"/>
          <w:sz w:val="26"/>
          <w:szCs w:val="26"/>
        </w:rPr>
        <w:t xml:space="preserve">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FF745E">
        <w:rPr>
          <w:rFonts w:ascii="Times New Roman" w:hAnsi="Times New Roman" w:cs="Times New Roman"/>
          <w:sz w:val="26"/>
          <w:szCs w:val="26"/>
        </w:rPr>
        <w:t>З</w:t>
      </w:r>
      <w:r w:rsidRPr="000C492E">
        <w:rPr>
          <w:rFonts w:ascii="Times New Roman" w:hAnsi="Times New Roman" w:cs="Times New Roman"/>
          <w:sz w:val="26"/>
          <w:szCs w:val="26"/>
        </w:rPr>
        <w:t>аказчиком до окончания срока ее действия, обязан за ка</w:t>
      </w:r>
      <w:r w:rsidR="00FF745E">
        <w:rPr>
          <w:rFonts w:ascii="Times New Roman" w:hAnsi="Times New Roman" w:cs="Times New Roman"/>
          <w:sz w:val="26"/>
          <w:szCs w:val="26"/>
        </w:rPr>
        <w:t>ждый день просрочки уплатить З</w:t>
      </w:r>
      <w:r w:rsidRPr="000C492E">
        <w:rPr>
          <w:rFonts w:ascii="Times New Roman" w:hAnsi="Times New Roman" w:cs="Times New Roman"/>
          <w:sz w:val="26"/>
          <w:szCs w:val="26"/>
        </w:rPr>
        <w:t xml:space="preserve">аказчику неустойку </w:t>
      </w:r>
      <w:r w:rsidRPr="000C492E">
        <w:rPr>
          <w:rFonts w:ascii="Times New Roman" w:hAnsi="Times New Roman" w:cs="Times New Roman"/>
          <w:sz w:val="26"/>
          <w:szCs w:val="26"/>
        </w:rPr>
        <w:lastRenderedPageBreak/>
        <w:t>(пени) в размере 0,1 процента денежной суммы, подлежащей уплате по такой независимой гарантии.</w:t>
      </w:r>
    </w:p>
    <w:p w14:paraId="025A33C7" w14:textId="0FE7DEB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конкурентной закупки с участием только субъектов МСП денежные средства, предназначенные для обеспечения заявки </w:t>
      </w:r>
      <w:r w:rsidR="001F5032">
        <w:rPr>
          <w:rFonts w:ascii="Times New Roman" w:hAnsi="Times New Roman" w:cs="Times New Roman"/>
          <w:sz w:val="26"/>
          <w:szCs w:val="26"/>
        </w:rPr>
        <w:br/>
      </w:r>
      <w:r w:rsidRPr="00AF57FD">
        <w:rPr>
          <w:rFonts w:ascii="Times New Roman" w:hAnsi="Times New Roman" w:cs="Times New Roman"/>
          <w:sz w:val="26"/>
          <w:szCs w:val="26"/>
        </w:rPr>
        <w:t>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w:t>
      </w:r>
      <w:r w:rsidR="00853A20">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853A20">
        <w:rPr>
          <w:rFonts w:ascii="Times New Roman" w:hAnsi="Times New Roman" w:cs="Times New Roman"/>
          <w:sz w:val="26"/>
          <w:szCs w:val="26"/>
        </w:rPr>
        <w:t>едерации</w:t>
      </w:r>
      <w:r w:rsidRPr="00AF57FD">
        <w:rPr>
          <w:rFonts w:ascii="Times New Roman" w:hAnsi="Times New Roman" w:cs="Times New Roman"/>
          <w:sz w:val="26"/>
          <w:szCs w:val="26"/>
        </w:rPr>
        <w:t xml:space="preserve"> в соответствии с Федеральным законом № 44-ФЗ </w:t>
      </w:r>
      <w:r w:rsidR="001F5032">
        <w:rPr>
          <w:rFonts w:ascii="Times New Roman" w:hAnsi="Times New Roman" w:cs="Times New Roman"/>
          <w:sz w:val="26"/>
          <w:szCs w:val="26"/>
        </w:rPr>
        <w:br/>
      </w:r>
      <w:r w:rsidRPr="00AF57FD">
        <w:rPr>
          <w:rFonts w:ascii="Times New Roman" w:hAnsi="Times New Roman" w:cs="Times New Roman"/>
          <w:sz w:val="26"/>
          <w:szCs w:val="26"/>
        </w:rPr>
        <w:t>(далее – специальный банковский счет).</w:t>
      </w:r>
    </w:p>
    <w:p w14:paraId="440AD350" w14:textId="6B655B02" w:rsidR="00CD61EB" w:rsidRPr="00AF57FD" w:rsidRDefault="001C25E8" w:rsidP="00265656">
      <w:pPr>
        <w:pStyle w:val="ConsPlusNormal"/>
        <w:numPr>
          <w:ilvl w:val="2"/>
          <w:numId w:val="21"/>
        </w:numPr>
        <w:jc w:val="both"/>
        <w:rPr>
          <w:rFonts w:ascii="Times New Roman" w:hAnsi="Times New Roman" w:cs="Times New Roman"/>
          <w:sz w:val="26"/>
          <w:szCs w:val="26"/>
        </w:rPr>
      </w:pPr>
      <w:bookmarkStart w:id="156" w:name="_Ref62671730"/>
      <w:r w:rsidRPr="00AF57FD">
        <w:rPr>
          <w:rFonts w:ascii="Times New Roman" w:hAnsi="Times New Roman" w:cs="Times New Roman"/>
          <w:sz w:val="26"/>
          <w:szCs w:val="26"/>
        </w:rPr>
        <w:t xml:space="preserve">В течение одного часа с момента окончания срока подачи заявок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конкурентной закупке с участием только субъектов МСП оператор электронной площадки направляет в банк информацию об участнике закупки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и информирует оператора. Блокирование денежных средств не осуществляется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в течение одного часа. В случае, если блокирование денежных средств не может быть осуществлено по основаниям, предусмотренным настоящим пунктом, оператор электронной площадки обязан вернуть указанную заявку подавшему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ее участнику в течение одного часа с момента </w:t>
      </w:r>
      <w:r w:rsidR="001D74BA" w:rsidRPr="001D74BA">
        <w:rPr>
          <w:rFonts w:ascii="Times New Roman" w:hAnsi="Times New Roman" w:cs="Times New Roman"/>
          <w:sz w:val="26"/>
          <w:szCs w:val="26"/>
        </w:rPr>
        <w:t>получения соответствующей информации от банка.</w:t>
      </w:r>
      <w:bookmarkEnd w:id="156"/>
    </w:p>
    <w:p w14:paraId="6E5986AA" w14:textId="1D0200C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конкурентной закупки с участием только субъектов МСП вправе распоряжаться денежными средствами, которые находятся на специальном банковском счете и в отношении которых не осуществлено блокирование </w:t>
      </w:r>
      <w:r w:rsidR="001F5032">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пунктом </w:t>
      </w:r>
      <w:r w:rsidR="00E4546A">
        <w:rPr>
          <w:rFonts w:ascii="Times New Roman" w:hAnsi="Times New Roman" w:cs="Times New Roman"/>
          <w:sz w:val="26"/>
          <w:szCs w:val="26"/>
        </w:rPr>
        <w:fldChar w:fldCharType="begin"/>
      </w:r>
      <w:r w:rsidR="00E4546A">
        <w:rPr>
          <w:rFonts w:ascii="Times New Roman" w:hAnsi="Times New Roman" w:cs="Times New Roman"/>
          <w:sz w:val="26"/>
          <w:szCs w:val="26"/>
        </w:rPr>
        <w:instrText xml:space="preserve"> REF _Ref62671730 \r \h </w:instrText>
      </w:r>
      <w:r w:rsidR="00E4546A">
        <w:rPr>
          <w:rFonts w:ascii="Times New Roman" w:hAnsi="Times New Roman" w:cs="Times New Roman"/>
          <w:sz w:val="26"/>
          <w:szCs w:val="26"/>
        </w:rPr>
      </w:r>
      <w:r w:rsidR="00E4546A">
        <w:rPr>
          <w:rFonts w:ascii="Times New Roman" w:hAnsi="Times New Roman" w:cs="Times New Roman"/>
          <w:sz w:val="26"/>
          <w:szCs w:val="26"/>
        </w:rPr>
        <w:fldChar w:fldCharType="separate"/>
      </w:r>
      <w:r w:rsidR="00077B01">
        <w:rPr>
          <w:rFonts w:ascii="Times New Roman" w:hAnsi="Times New Roman" w:cs="Times New Roman"/>
          <w:sz w:val="26"/>
          <w:szCs w:val="26"/>
        </w:rPr>
        <w:t>6.13.7</w:t>
      </w:r>
      <w:r w:rsidR="00E4546A">
        <w:rPr>
          <w:rFonts w:ascii="Times New Roman" w:hAnsi="Times New Roman" w:cs="Times New Roman"/>
          <w:sz w:val="26"/>
          <w:szCs w:val="26"/>
        </w:rPr>
        <w:fldChar w:fldCharType="end"/>
      </w:r>
      <w:r w:rsidRPr="00AF57FD">
        <w:rPr>
          <w:rFonts w:ascii="Times New Roman" w:hAnsi="Times New Roman" w:cs="Times New Roman"/>
          <w:sz w:val="26"/>
          <w:szCs w:val="26"/>
        </w:rPr>
        <w:t>.</w:t>
      </w:r>
    </w:p>
    <w:p w14:paraId="7B902975" w14:textId="0D4541B4" w:rsidR="00CD61EB" w:rsidRPr="00AF57FD" w:rsidRDefault="004D3246" w:rsidP="00FD4D91">
      <w:pPr>
        <w:pStyle w:val="ConsPlusNormal"/>
        <w:numPr>
          <w:ilvl w:val="2"/>
          <w:numId w:val="21"/>
        </w:numPr>
        <w:jc w:val="both"/>
        <w:rPr>
          <w:rFonts w:ascii="Times New Roman" w:hAnsi="Times New Roman" w:cs="Times New Roman"/>
          <w:sz w:val="26"/>
          <w:szCs w:val="26"/>
        </w:rPr>
      </w:pPr>
      <w:r w:rsidRPr="004D3246">
        <w:rPr>
          <w:rFonts w:ascii="Times New Roman" w:hAnsi="Times New Roman" w:cs="Times New Roman"/>
          <w:sz w:val="26"/>
          <w:szCs w:val="26"/>
        </w:rPr>
        <w:t>В случаях, предусмотренных</w:t>
      </w:r>
      <w:r>
        <w:rPr>
          <w:rFonts w:ascii="Times New Roman" w:hAnsi="Times New Roman" w:cs="Times New Roman"/>
          <w:sz w:val="26"/>
          <w:szCs w:val="26"/>
        </w:rPr>
        <w:t xml:space="preserve"> пунктом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_Ref103252360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8.10.4</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r w:rsidRPr="004D3246">
        <w:rPr>
          <w:rFonts w:ascii="Times New Roman" w:hAnsi="Times New Roman" w:cs="Times New Roman"/>
          <w:sz w:val="26"/>
          <w:szCs w:val="26"/>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w:t>
      </w:r>
      <w:r>
        <w:rPr>
          <w:rFonts w:ascii="Times New Roman" w:hAnsi="Times New Roman" w:cs="Times New Roman"/>
          <w:sz w:val="26"/>
          <w:szCs w:val="26"/>
        </w:rPr>
        <w:t>МСП</w:t>
      </w:r>
      <w:r w:rsidRPr="004D3246">
        <w:rPr>
          <w:rFonts w:ascii="Times New Roman" w:hAnsi="Times New Roman" w:cs="Times New Roman"/>
          <w:sz w:val="26"/>
          <w:szCs w:val="26"/>
        </w:rPr>
        <w:t>, перечисляются банком</w:t>
      </w:r>
      <w:r>
        <w:rPr>
          <w:rFonts w:ascii="Times New Roman" w:hAnsi="Times New Roman" w:cs="Times New Roman"/>
          <w:sz w:val="26"/>
          <w:szCs w:val="26"/>
        </w:rPr>
        <w:t xml:space="preserve"> на счет З</w:t>
      </w:r>
      <w:r w:rsidRPr="004D3246">
        <w:rPr>
          <w:rFonts w:ascii="Times New Roman" w:hAnsi="Times New Roman" w:cs="Times New Roman"/>
          <w:sz w:val="26"/>
          <w:szCs w:val="26"/>
        </w:rPr>
        <w:t xml:space="preserve">аказчика, указанный в извещении об осуществлении конкурентной закупки с участием субъектов </w:t>
      </w:r>
      <w:r>
        <w:rPr>
          <w:rFonts w:ascii="Times New Roman" w:hAnsi="Times New Roman" w:cs="Times New Roman"/>
          <w:sz w:val="26"/>
          <w:szCs w:val="26"/>
        </w:rPr>
        <w:t>МСП</w:t>
      </w:r>
      <w:r w:rsidRPr="004D3246">
        <w:rPr>
          <w:rFonts w:ascii="Times New Roman" w:hAnsi="Times New Roman" w:cs="Times New Roman"/>
          <w:sz w:val="26"/>
          <w:szCs w:val="26"/>
        </w:rPr>
        <w:t xml:space="preserve">, в документации о </w:t>
      </w:r>
      <w:r>
        <w:rPr>
          <w:rFonts w:ascii="Times New Roman" w:hAnsi="Times New Roman" w:cs="Times New Roman"/>
          <w:sz w:val="26"/>
          <w:szCs w:val="26"/>
        </w:rPr>
        <w:t>такой закупке, или З</w:t>
      </w:r>
      <w:r w:rsidRPr="004D3246">
        <w:rPr>
          <w:rFonts w:ascii="Times New Roman" w:hAnsi="Times New Roman" w:cs="Times New Roman"/>
          <w:sz w:val="26"/>
          <w:szCs w:val="26"/>
        </w:rPr>
        <w:t xml:space="preserve">аказчиком предъявляется требование об уплате денежной суммы </w:t>
      </w:r>
      <w:r w:rsidR="001F5032">
        <w:rPr>
          <w:rFonts w:ascii="Times New Roman" w:hAnsi="Times New Roman" w:cs="Times New Roman"/>
          <w:sz w:val="26"/>
          <w:szCs w:val="26"/>
        </w:rPr>
        <w:br/>
      </w:r>
      <w:r w:rsidRPr="004D3246">
        <w:rPr>
          <w:rFonts w:ascii="Times New Roman" w:hAnsi="Times New Roman" w:cs="Times New Roman"/>
          <w:sz w:val="26"/>
          <w:szCs w:val="26"/>
        </w:rPr>
        <w:t xml:space="preserve">по независимой гарантии, предоставленной в качестве обеспечения заявки </w:t>
      </w:r>
      <w:r w:rsidR="001F5032">
        <w:rPr>
          <w:rFonts w:ascii="Times New Roman" w:hAnsi="Times New Roman" w:cs="Times New Roman"/>
          <w:sz w:val="26"/>
          <w:szCs w:val="26"/>
        </w:rPr>
        <w:br/>
      </w:r>
      <w:r w:rsidRPr="004D3246">
        <w:rPr>
          <w:rFonts w:ascii="Times New Roman" w:hAnsi="Times New Roman" w:cs="Times New Roman"/>
          <w:sz w:val="26"/>
          <w:szCs w:val="26"/>
        </w:rPr>
        <w:t xml:space="preserve">на участие в конкурентной закупке с участием субъектов </w:t>
      </w:r>
      <w:r>
        <w:rPr>
          <w:rFonts w:ascii="Times New Roman" w:hAnsi="Times New Roman" w:cs="Times New Roman"/>
          <w:sz w:val="26"/>
          <w:szCs w:val="26"/>
        </w:rPr>
        <w:t>МСП</w:t>
      </w:r>
      <w:r w:rsidR="001C25E8" w:rsidRPr="00AF57FD">
        <w:rPr>
          <w:rFonts w:ascii="Times New Roman" w:hAnsi="Times New Roman" w:cs="Times New Roman"/>
          <w:sz w:val="26"/>
          <w:szCs w:val="26"/>
        </w:rPr>
        <w:t>.</w:t>
      </w:r>
    </w:p>
    <w:p w14:paraId="64935787" w14:textId="68337A11"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57" w:name="_Ref62672555"/>
      <w:r w:rsidRPr="00AF57FD">
        <w:rPr>
          <w:rFonts w:ascii="Times New Roman" w:hAnsi="Times New Roman" w:cs="Times New Roman"/>
          <w:sz w:val="26"/>
          <w:szCs w:val="26"/>
        </w:rPr>
        <w:t xml:space="preserve">Субъекты МСП получают аккредитацию на электронной площадке </w:t>
      </w:r>
      <w:r w:rsidR="001F5032">
        <w:rPr>
          <w:rFonts w:ascii="Times New Roman" w:hAnsi="Times New Roman" w:cs="Times New Roman"/>
          <w:sz w:val="26"/>
          <w:szCs w:val="26"/>
        </w:rPr>
        <w:br/>
      </w:r>
      <w:r w:rsidRPr="00AF57FD">
        <w:rPr>
          <w:rFonts w:ascii="Times New Roman" w:hAnsi="Times New Roman" w:cs="Times New Roman"/>
          <w:sz w:val="26"/>
          <w:szCs w:val="26"/>
        </w:rPr>
        <w:t>в порядке, установленном Федеральным законом № 44-ФЗ.</w:t>
      </w:r>
      <w:bookmarkEnd w:id="157"/>
    </w:p>
    <w:p w14:paraId="4713F37A" w14:textId="63795CC8" w:rsidR="001D74BA" w:rsidRPr="001D74BA" w:rsidRDefault="001D74BA" w:rsidP="00FD4D91">
      <w:pPr>
        <w:pStyle w:val="ConsPlusNormal"/>
        <w:numPr>
          <w:ilvl w:val="2"/>
          <w:numId w:val="21"/>
        </w:numPr>
        <w:jc w:val="both"/>
        <w:rPr>
          <w:sz w:val="26"/>
          <w:szCs w:val="26"/>
        </w:rPr>
      </w:pPr>
      <w:bookmarkStart w:id="158" w:name="_Ref62672160"/>
      <w:r w:rsidRPr="001D74BA">
        <w:rPr>
          <w:rFonts w:ascii="Times New Roman" w:hAnsi="Times New Roman" w:cs="Times New Roman"/>
          <w:sz w:val="26"/>
          <w:szCs w:val="26"/>
        </w:rPr>
        <w:t>В документации о конкурентной закупке</w:t>
      </w:r>
      <w:r w:rsidR="00E4546A">
        <w:rPr>
          <w:rFonts w:ascii="Times New Roman" w:hAnsi="Times New Roman" w:cs="Times New Roman"/>
          <w:sz w:val="26"/>
          <w:szCs w:val="26"/>
        </w:rPr>
        <w:t xml:space="preserve"> </w:t>
      </w:r>
      <w:r w:rsidR="00E4546A" w:rsidRPr="00AF57FD">
        <w:rPr>
          <w:rFonts w:ascii="Times New Roman" w:hAnsi="Times New Roman" w:cs="Times New Roman"/>
          <w:sz w:val="26"/>
          <w:szCs w:val="26"/>
        </w:rPr>
        <w:t>с участием только субъектов МСП</w:t>
      </w:r>
      <w:r w:rsidR="00E4546A">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1D74BA">
        <w:rPr>
          <w:rFonts w:ascii="Times New Roman" w:hAnsi="Times New Roman" w:cs="Times New Roman"/>
          <w:sz w:val="26"/>
          <w:szCs w:val="26"/>
        </w:rPr>
        <w:t xml:space="preserve"> вправе установить обязанность представления следующих информации и документов:</w:t>
      </w:r>
      <w:bookmarkEnd w:id="158"/>
    </w:p>
    <w:p w14:paraId="63705FDE" w14:textId="0BDCE96E" w:rsidR="001D74BA" w:rsidRPr="001D74BA" w:rsidRDefault="001D74BA" w:rsidP="001D74BA">
      <w:pPr>
        <w:autoSpaceDE w:val="0"/>
        <w:autoSpaceDN w:val="0"/>
        <w:adjustRightInd w:val="0"/>
        <w:ind w:firstLine="709"/>
        <w:jc w:val="both"/>
        <w:rPr>
          <w:sz w:val="26"/>
          <w:szCs w:val="26"/>
        </w:rPr>
      </w:pPr>
      <w:r w:rsidRPr="001D74BA">
        <w:rPr>
          <w:sz w:val="26"/>
          <w:szCs w:val="26"/>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w:t>
      </w:r>
      <w:r>
        <w:rPr>
          <w:sz w:val="26"/>
          <w:szCs w:val="26"/>
        </w:rPr>
        <w:t>МСП</w:t>
      </w:r>
      <w:r w:rsidRPr="001D74BA">
        <w:rPr>
          <w:sz w:val="26"/>
          <w:szCs w:val="26"/>
        </w:rPr>
        <w:t xml:space="preserve"> является юридическое лицо;</w:t>
      </w:r>
    </w:p>
    <w:p w14:paraId="691AAB9A" w14:textId="7EFA95A8" w:rsidR="001D74BA" w:rsidRPr="001D74BA" w:rsidRDefault="001D74BA" w:rsidP="001D74BA">
      <w:pPr>
        <w:autoSpaceDE w:val="0"/>
        <w:autoSpaceDN w:val="0"/>
        <w:adjustRightInd w:val="0"/>
        <w:ind w:firstLine="709"/>
        <w:jc w:val="both"/>
        <w:rPr>
          <w:sz w:val="26"/>
          <w:szCs w:val="26"/>
        </w:rPr>
      </w:pPr>
      <w:r w:rsidRPr="001D74BA">
        <w:rPr>
          <w:sz w:val="26"/>
          <w:szCs w:val="26"/>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w:t>
      </w:r>
      <w:r w:rsidRPr="001D74BA">
        <w:rPr>
          <w:sz w:val="26"/>
          <w:szCs w:val="26"/>
        </w:rPr>
        <w:lastRenderedPageBreak/>
        <w:t xml:space="preserve">предпринимателя, если участником конкурентной закупки с участием субъектов </w:t>
      </w:r>
      <w:r>
        <w:rPr>
          <w:sz w:val="26"/>
          <w:szCs w:val="26"/>
        </w:rPr>
        <w:t>МСП</w:t>
      </w:r>
      <w:r w:rsidRPr="001D74BA">
        <w:rPr>
          <w:sz w:val="26"/>
          <w:szCs w:val="26"/>
        </w:rPr>
        <w:t xml:space="preserve"> является индивидуальный предприниматель;</w:t>
      </w:r>
    </w:p>
    <w:p w14:paraId="3F3618A0" w14:textId="1D75F362" w:rsidR="001D74BA" w:rsidRPr="001D74BA" w:rsidRDefault="001D74BA" w:rsidP="001D74BA">
      <w:pPr>
        <w:autoSpaceDE w:val="0"/>
        <w:autoSpaceDN w:val="0"/>
        <w:adjustRightInd w:val="0"/>
        <w:ind w:firstLine="709"/>
        <w:jc w:val="both"/>
        <w:rPr>
          <w:sz w:val="26"/>
          <w:szCs w:val="26"/>
        </w:rPr>
      </w:pPr>
      <w:r w:rsidRPr="001D74BA">
        <w:rPr>
          <w:sz w:val="26"/>
          <w:szCs w:val="26"/>
        </w:rPr>
        <w:t xml:space="preserve">3) идентификационный номер налогоплательщика участника конкурентной закупки с участием субъектов </w:t>
      </w:r>
      <w:r>
        <w:rPr>
          <w:sz w:val="26"/>
          <w:szCs w:val="26"/>
        </w:rPr>
        <w:t>МСП</w:t>
      </w:r>
      <w:r w:rsidRPr="001D74BA">
        <w:rPr>
          <w:sz w:val="26"/>
          <w:szCs w:val="26"/>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195B7843" w14:textId="53411C92" w:rsidR="001D74BA" w:rsidRPr="001D74BA" w:rsidRDefault="001D74BA" w:rsidP="001D74BA">
      <w:pPr>
        <w:autoSpaceDE w:val="0"/>
        <w:autoSpaceDN w:val="0"/>
        <w:adjustRightInd w:val="0"/>
        <w:ind w:firstLine="709"/>
        <w:jc w:val="both"/>
        <w:rPr>
          <w:sz w:val="26"/>
          <w:szCs w:val="26"/>
        </w:rPr>
      </w:pPr>
      <w:r w:rsidRPr="001D74BA">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w:t>
      </w:r>
      <w:r w:rsidR="00583909">
        <w:rPr>
          <w:sz w:val="26"/>
          <w:szCs w:val="26"/>
        </w:rPr>
        <w:br/>
      </w:r>
      <w:r w:rsidRPr="001D74BA">
        <w:rPr>
          <w:sz w:val="26"/>
          <w:szCs w:val="26"/>
        </w:rPr>
        <w:t xml:space="preserve">если участником конкурентной закупки с участием субъектов </w:t>
      </w:r>
      <w:r>
        <w:rPr>
          <w:sz w:val="26"/>
          <w:szCs w:val="26"/>
        </w:rPr>
        <w:t>МСП</w:t>
      </w:r>
      <w:r w:rsidRPr="001D74BA">
        <w:rPr>
          <w:sz w:val="26"/>
          <w:szCs w:val="26"/>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521566A" w14:textId="44D02053" w:rsidR="001D74BA" w:rsidRPr="001D74BA" w:rsidRDefault="001D74BA" w:rsidP="001D74BA">
      <w:pPr>
        <w:autoSpaceDE w:val="0"/>
        <w:autoSpaceDN w:val="0"/>
        <w:adjustRightInd w:val="0"/>
        <w:ind w:firstLine="709"/>
        <w:jc w:val="both"/>
        <w:rPr>
          <w:sz w:val="26"/>
          <w:szCs w:val="26"/>
        </w:rPr>
      </w:pPr>
      <w:r w:rsidRPr="001D74BA">
        <w:rPr>
          <w:sz w:val="26"/>
          <w:szCs w:val="26"/>
        </w:rPr>
        <w:t xml:space="preserve">5) копия документа, подтверждающего полномочия лица действовать </w:t>
      </w:r>
      <w:r w:rsidR="001F5032">
        <w:rPr>
          <w:sz w:val="26"/>
          <w:szCs w:val="26"/>
        </w:rPr>
        <w:br/>
      </w:r>
      <w:r w:rsidRPr="001D74BA">
        <w:rPr>
          <w:sz w:val="26"/>
          <w:szCs w:val="26"/>
        </w:rPr>
        <w:t xml:space="preserve">от имени участника конкурентной закупки с участием субъектов </w:t>
      </w:r>
      <w:r>
        <w:rPr>
          <w:sz w:val="26"/>
          <w:szCs w:val="26"/>
        </w:rPr>
        <w:t>МСП</w:t>
      </w:r>
      <w:r w:rsidRPr="001D74BA">
        <w:rPr>
          <w:sz w:val="26"/>
          <w:szCs w:val="26"/>
        </w:rPr>
        <w:t xml:space="preserve">, </w:t>
      </w:r>
      <w:r w:rsidR="001F5032">
        <w:rPr>
          <w:sz w:val="26"/>
          <w:szCs w:val="26"/>
        </w:rPr>
        <w:br/>
      </w:r>
      <w:r w:rsidRPr="001D74BA">
        <w:rPr>
          <w:sz w:val="26"/>
          <w:szCs w:val="26"/>
        </w:rPr>
        <w:t>за исключением случаев подписания заявки:</w:t>
      </w:r>
    </w:p>
    <w:p w14:paraId="4AFD0390" w14:textId="77777777" w:rsidR="001D74BA" w:rsidRPr="001D74BA" w:rsidRDefault="001D74BA" w:rsidP="001D74BA">
      <w:pPr>
        <w:autoSpaceDE w:val="0"/>
        <w:autoSpaceDN w:val="0"/>
        <w:adjustRightInd w:val="0"/>
        <w:ind w:firstLine="709"/>
        <w:jc w:val="both"/>
        <w:rPr>
          <w:sz w:val="26"/>
          <w:szCs w:val="26"/>
        </w:rPr>
      </w:pPr>
      <w:r w:rsidRPr="001D74BA">
        <w:rPr>
          <w:sz w:val="26"/>
          <w:szCs w:val="26"/>
        </w:rPr>
        <w:t>а) индивидуальным предпринимателем, если участником такой закупки является индивидуальный предприниматель;</w:t>
      </w:r>
    </w:p>
    <w:p w14:paraId="677E8A18" w14:textId="7AC5FCD1"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б) лицом, указанным в едином государственном реестре юридических лиц </w:t>
      </w:r>
      <w:r w:rsidR="001F5032">
        <w:rPr>
          <w:sz w:val="26"/>
          <w:szCs w:val="26"/>
        </w:rPr>
        <w:br/>
      </w:r>
      <w:r w:rsidRPr="001D74BA">
        <w:rPr>
          <w:sz w:val="26"/>
          <w:szCs w:val="26"/>
        </w:rPr>
        <w:t xml:space="preserve">в качестве лица, имеющего право без доверенности действовать от имени юридического лица (далее в настоящей статье </w:t>
      </w:r>
      <w:r w:rsidR="001F5032">
        <w:rPr>
          <w:sz w:val="26"/>
          <w:szCs w:val="26"/>
        </w:rPr>
        <w:t>–</w:t>
      </w:r>
      <w:r w:rsidRPr="001D74BA">
        <w:rPr>
          <w:sz w:val="26"/>
          <w:szCs w:val="26"/>
        </w:rPr>
        <w:t xml:space="preserve"> руководитель), если участником такой закупки является юридическое лицо;</w:t>
      </w:r>
    </w:p>
    <w:p w14:paraId="7C84B24D" w14:textId="5A90E205" w:rsidR="001D74BA" w:rsidRPr="001D74BA" w:rsidRDefault="001D74BA" w:rsidP="001D74BA">
      <w:pPr>
        <w:autoSpaceDE w:val="0"/>
        <w:autoSpaceDN w:val="0"/>
        <w:adjustRightInd w:val="0"/>
        <w:ind w:firstLine="709"/>
        <w:jc w:val="both"/>
        <w:rPr>
          <w:sz w:val="26"/>
          <w:szCs w:val="26"/>
        </w:rPr>
      </w:pPr>
      <w:r w:rsidRPr="001D74BA">
        <w:rPr>
          <w:sz w:val="26"/>
          <w:szCs w:val="26"/>
        </w:rPr>
        <w:t xml:space="preserve">6) копии документов, подтверждающих соответствие участника конкурентной закупки с участием субъектов </w:t>
      </w:r>
      <w:r>
        <w:rPr>
          <w:sz w:val="26"/>
          <w:szCs w:val="26"/>
        </w:rPr>
        <w:t>МСП</w:t>
      </w:r>
      <w:r w:rsidRPr="001D74BA">
        <w:rPr>
          <w:sz w:val="26"/>
          <w:szCs w:val="26"/>
        </w:rPr>
        <w:t xml:space="preserve"> требованиям, установленным </w:t>
      </w:r>
      <w:r w:rsidR="001F5032">
        <w:rPr>
          <w:sz w:val="26"/>
          <w:szCs w:val="26"/>
        </w:rPr>
        <w:br/>
      </w:r>
      <w:r w:rsidRPr="001D74BA">
        <w:rPr>
          <w:sz w:val="26"/>
          <w:szCs w:val="26"/>
        </w:rP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Pr>
          <w:sz w:val="26"/>
          <w:szCs w:val="26"/>
        </w:rPr>
        <w:t xml:space="preserve">9 («е») </w:t>
      </w:r>
      <w:r w:rsidR="00501475">
        <w:rPr>
          <w:sz w:val="26"/>
          <w:szCs w:val="26"/>
        </w:rPr>
        <w:t>настоящего пункта</w:t>
      </w:r>
      <w:r w:rsidRPr="001D74BA">
        <w:rPr>
          <w:sz w:val="26"/>
          <w:szCs w:val="26"/>
        </w:rPr>
        <w:t>;</w:t>
      </w:r>
      <w:r>
        <w:rPr>
          <w:sz w:val="26"/>
          <w:szCs w:val="26"/>
        </w:rPr>
        <w:t xml:space="preserve">  </w:t>
      </w:r>
    </w:p>
    <w:p w14:paraId="09B93048" w14:textId="25C464F8" w:rsidR="001D74BA" w:rsidRPr="001D74BA" w:rsidRDefault="001D74BA" w:rsidP="001D74BA">
      <w:pPr>
        <w:autoSpaceDE w:val="0"/>
        <w:autoSpaceDN w:val="0"/>
        <w:adjustRightInd w:val="0"/>
        <w:ind w:firstLine="709"/>
        <w:jc w:val="both"/>
        <w:rPr>
          <w:sz w:val="26"/>
          <w:szCs w:val="26"/>
        </w:rPr>
      </w:pPr>
      <w:r w:rsidRPr="001D74BA">
        <w:rPr>
          <w:sz w:val="26"/>
          <w:szCs w:val="26"/>
        </w:rPr>
        <w:t xml:space="preserve">7) копия решения о согласии на совершение крупной сделки </w:t>
      </w:r>
      <w:r w:rsidR="007B3CF5">
        <w:rPr>
          <w:sz w:val="26"/>
          <w:szCs w:val="26"/>
        </w:rPr>
        <w:br/>
      </w:r>
      <w:r w:rsidRPr="001D74BA">
        <w:rPr>
          <w:sz w:val="26"/>
          <w:szCs w:val="26"/>
        </w:rPr>
        <w:t xml:space="preserve">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w:t>
      </w:r>
      <w:r w:rsidR="007B3CF5">
        <w:rPr>
          <w:sz w:val="26"/>
          <w:szCs w:val="26"/>
        </w:rPr>
        <w:br/>
      </w:r>
      <w:r w:rsidRPr="001D74BA">
        <w:rPr>
          <w:sz w:val="26"/>
          <w:szCs w:val="26"/>
        </w:rPr>
        <w:t xml:space="preserve">либо предоставление обеспечения заявки на участие в такой закупке </w:t>
      </w:r>
      <w:r w:rsidR="007B3CF5">
        <w:rPr>
          <w:sz w:val="26"/>
          <w:szCs w:val="26"/>
        </w:rPr>
        <w:br/>
      </w:r>
      <w:r w:rsidRPr="001D74BA">
        <w:rPr>
          <w:sz w:val="26"/>
          <w:szCs w:val="26"/>
        </w:rPr>
        <w:t xml:space="preserve">(если требование об обеспечении заявок установлено </w:t>
      </w:r>
      <w:r w:rsidR="0023398B">
        <w:rPr>
          <w:sz w:val="26"/>
          <w:szCs w:val="26"/>
        </w:rPr>
        <w:t>Заказчик</w:t>
      </w:r>
      <w:r w:rsidRPr="001D74BA">
        <w:rPr>
          <w:sz w:val="26"/>
          <w:szCs w:val="26"/>
        </w:rPr>
        <w:t xml:space="preserve">ом в извещении </w:t>
      </w:r>
      <w:r w:rsidR="007B3CF5">
        <w:rPr>
          <w:sz w:val="26"/>
          <w:szCs w:val="26"/>
        </w:rPr>
        <w:br/>
      </w:r>
      <w:r w:rsidRPr="001D74BA">
        <w:rPr>
          <w:sz w:val="26"/>
          <w:szCs w:val="26"/>
        </w:rPr>
        <w:t xml:space="preserve">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w:t>
      </w:r>
      <w:r w:rsidR="0023398B">
        <w:rPr>
          <w:sz w:val="26"/>
          <w:szCs w:val="26"/>
        </w:rPr>
        <w:t>Заказчик</w:t>
      </w:r>
      <w:r w:rsidRPr="001D74BA">
        <w:rPr>
          <w:sz w:val="26"/>
          <w:szCs w:val="26"/>
        </w:rPr>
        <w:t>ом в извещении об осуществлении такой закупки, документации о конкурентной закупке) является крупной сделкой;</w:t>
      </w:r>
    </w:p>
    <w:p w14:paraId="207DFAD2" w14:textId="32838382" w:rsidR="001D74BA" w:rsidRPr="001D74BA" w:rsidRDefault="001D74BA" w:rsidP="001D74BA">
      <w:pPr>
        <w:autoSpaceDE w:val="0"/>
        <w:autoSpaceDN w:val="0"/>
        <w:adjustRightInd w:val="0"/>
        <w:ind w:firstLine="709"/>
        <w:jc w:val="both"/>
        <w:rPr>
          <w:sz w:val="26"/>
          <w:szCs w:val="26"/>
        </w:rPr>
      </w:pPr>
      <w:r w:rsidRPr="001D74BA">
        <w:rPr>
          <w:sz w:val="26"/>
          <w:szCs w:val="26"/>
        </w:rPr>
        <w:t xml:space="preserve">8) информация и документы об обеспечении заявки на участие </w:t>
      </w:r>
      <w:r w:rsidR="007B3CF5">
        <w:rPr>
          <w:sz w:val="26"/>
          <w:szCs w:val="26"/>
        </w:rPr>
        <w:br/>
      </w:r>
      <w:r w:rsidRPr="001D74BA">
        <w:rPr>
          <w:sz w:val="26"/>
          <w:szCs w:val="26"/>
        </w:rPr>
        <w:t xml:space="preserve">в конкурентной закупке с участием субъектов </w:t>
      </w:r>
      <w:r>
        <w:rPr>
          <w:sz w:val="26"/>
          <w:szCs w:val="26"/>
        </w:rPr>
        <w:t>МСП</w:t>
      </w:r>
      <w:r w:rsidRPr="001D74BA">
        <w:rPr>
          <w:sz w:val="26"/>
          <w:szCs w:val="26"/>
        </w:rPr>
        <w:t>, если соответствующее требование предусмотрено извещением об осуществлении такой закупки, документацией о конкурентной закупке:</w:t>
      </w:r>
    </w:p>
    <w:p w14:paraId="1C0C1AC4" w14:textId="51EEF4C5"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а) реквизиты специального банковского счета участника конкурентной закупки с участием субъектов малого и среднего предпринимательства, </w:t>
      </w:r>
      <w:r w:rsidR="007B3CF5">
        <w:rPr>
          <w:sz w:val="26"/>
          <w:szCs w:val="26"/>
        </w:rPr>
        <w:br/>
      </w:r>
      <w:r w:rsidRPr="001D74BA">
        <w:rPr>
          <w:sz w:val="26"/>
          <w:szCs w:val="26"/>
        </w:rPr>
        <w:t>если обеспечение заявки на участие в такой закупке предоставляется участником такой закупки путем внесения денежных средств;</w:t>
      </w:r>
    </w:p>
    <w:p w14:paraId="176B87D4" w14:textId="37BD69A0" w:rsidR="001D74BA" w:rsidRPr="001D74BA" w:rsidRDefault="001D74BA" w:rsidP="001D74BA">
      <w:pPr>
        <w:autoSpaceDE w:val="0"/>
        <w:autoSpaceDN w:val="0"/>
        <w:adjustRightInd w:val="0"/>
        <w:ind w:firstLine="709"/>
        <w:jc w:val="both"/>
        <w:rPr>
          <w:sz w:val="26"/>
          <w:szCs w:val="26"/>
        </w:rPr>
      </w:pPr>
      <w:r w:rsidRPr="001D74BA">
        <w:rPr>
          <w:sz w:val="26"/>
          <w:szCs w:val="26"/>
        </w:rPr>
        <w:lastRenderedPageBreak/>
        <w:t xml:space="preserve">б) </w:t>
      </w:r>
      <w:r w:rsidR="00493E7B">
        <w:rPr>
          <w:sz w:val="26"/>
          <w:szCs w:val="26"/>
        </w:rPr>
        <w:t>независимая</w:t>
      </w:r>
      <w:r w:rsidRPr="001D74BA">
        <w:rPr>
          <w:sz w:val="26"/>
          <w:szCs w:val="26"/>
        </w:rPr>
        <w:t xml:space="preserve"> гарантия или ее копия, если в качестве обеспечения заявки </w:t>
      </w:r>
      <w:r w:rsidR="007B3CF5">
        <w:rPr>
          <w:sz w:val="26"/>
          <w:szCs w:val="26"/>
        </w:rPr>
        <w:br/>
      </w:r>
      <w:r w:rsidRPr="001D74BA">
        <w:rPr>
          <w:sz w:val="26"/>
          <w:szCs w:val="26"/>
        </w:rPr>
        <w:t xml:space="preserve">на участие в конкурентной закупке с участием субъектов </w:t>
      </w:r>
      <w:r>
        <w:rPr>
          <w:sz w:val="26"/>
          <w:szCs w:val="26"/>
        </w:rPr>
        <w:t>МСП</w:t>
      </w:r>
      <w:r w:rsidRPr="001D74BA">
        <w:rPr>
          <w:sz w:val="26"/>
          <w:szCs w:val="26"/>
        </w:rPr>
        <w:t xml:space="preserve"> участником такой закупки предоставляется </w:t>
      </w:r>
      <w:r w:rsidR="00493E7B">
        <w:rPr>
          <w:sz w:val="26"/>
          <w:szCs w:val="26"/>
        </w:rPr>
        <w:t>независимая</w:t>
      </w:r>
      <w:r w:rsidRPr="001D74BA">
        <w:rPr>
          <w:sz w:val="26"/>
          <w:szCs w:val="26"/>
        </w:rPr>
        <w:t xml:space="preserve"> гарантия;</w:t>
      </w:r>
    </w:p>
    <w:p w14:paraId="13469374" w14:textId="3232C3F2" w:rsidR="001D74BA" w:rsidRPr="001D74BA" w:rsidRDefault="001D74BA" w:rsidP="001D74BA">
      <w:pPr>
        <w:autoSpaceDE w:val="0"/>
        <w:autoSpaceDN w:val="0"/>
        <w:adjustRightInd w:val="0"/>
        <w:ind w:firstLine="709"/>
        <w:jc w:val="both"/>
        <w:rPr>
          <w:sz w:val="26"/>
          <w:szCs w:val="26"/>
        </w:rPr>
      </w:pPr>
      <w:r w:rsidRPr="001D74BA">
        <w:rPr>
          <w:sz w:val="26"/>
          <w:szCs w:val="26"/>
        </w:rPr>
        <w:t xml:space="preserve">9) декларация, подтверждающая на дату подачи заявки на участие </w:t>
      </w:r>
      <w:r w:rsidR="007B3CF5">
        <w:rPr>
          <w:sz w:val="26"/>
          <w:szCs w:val="26"/>
        </w:rPr>
        <w:br/>
      </w:r>
      <w:r w:rsidRPr="001D74BA">
        <w:rPr>
          <w:sz w:val="26"/>
          <w:szCs w:val="26"/>
        </w:rPr>
        <w:t xml:space="preserve">в конкурентной закупке с участием субъектов </w:t>
      </w:r>
      <w:r>
        <w:rPr>
          <w:sz w:val="26"/>
          <w:szCs w:val="26"/>
        </w:rPr>
        <w:t>МСП</w:t>
      </w:r>
      <w:r w:rsidRPr="001D74BA">
        <w:rPr>
          <w:sz w:val="26"/>
          <w:szCs w:val="26"/>
        </w:rPr>
        <w:t>:</w:t>
      </w:r>
    </w:p>
    <w:p w14:paraId="15938EE7" w14:textId="5B550080"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а) непроведение ликвидации участника конкурентной закупки с участием субъектов </w:t>
      </w:r>
      <w:r>
        <w:rPr>
          <w:sz w:val="26"/>
          <w:szCs w:val="26"/>
        </w:rPr>
        <w:t>МСП</w:t>
      </w:r>
      <w:r w:rsidRPr="001D74BA">
        <w:rPr>
          <w:sz w:val="26"/>
          <w:szCs w:val="26"/>
        </w:rPr>
        <w:t xml:space="preserve"> - юридического лица и отсутствие решения арбитражного суда </w:t>
      </w:r>
      <w:r w:rsidR="007B3CF5">
        <w:rPr>
          <w:sz w:val="26"/>
          <w:szCs w:val="26"/>
        </w:rPr>
        <w:br/>
      </w:r>
      <w:r w:rsidRPr="001D74BA">
        <w:rPr>
          <w:sz w:val="26"/>
          <w:szCs w:val="26"/>
        </w:rPr>
        <w:t>о признании участника такой закупки - юридического лица или индивидуального предпринимателя несостоятельным (банкротом);</w:t>
      </w:r>
    </w:p>
    <w:p w14:paraId="58DDEB83" w14:textId="7992015D"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б) неприостановление деятельности участника конкурентной закупки </w:t>
      </w:r>
      <w:r w:rsidR="007B3CF5">
        <w:rPr>
          <w:sz w:val="26"/>
          <w:szCs w:val="26"/>
        </w:rPr>
        <w:br/>
      </w:r>
      <w:r w:rsidRPr="001D74BA">
        <w:rPr>
          <w:sz w:val="26"/>
          <w:szCs w:val="26"/>
        </w:rPr>
        <w:t xml:space="preserve">с участием субъектов </w:t>
      </w:r>
      <w:r>
        <w:rPr>
          <w:sz w:val="26"/>
          <w:szCs w:val="26"/>
        </w:rPr>
        <w:t>МСП</w:t>
      </w:r>
      <w:r w:rsidRPr="001D74BA">
        <w:rPr>
          <w:sz w:val="26"/>
          <w:szCs w:val="26"/>
        </w:rPr>
        <w:t xml:space="preserve"> в порядке, установленном Кодексом Российской Федерации об административных правонарушениях;</w:t>
      </w:r>
    </w:p>
    <w:p w14:paraId="54A0F840" w14:textId="04201EF0"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в) отсутствие у участника конкурентной закупки с участием субъектов </w:t>
      </w:r>
      <w:r>
        <w:rPr>
          <w:sz w:val="26"/>
          <w:szCs w:val="26"/>
        </w:rPr>
        <w:t>МСП</w:t>
      </w:r>
      <w:r w:rsidRPr="001D74BA">
        <w:rPr>
          <w:sz w:val="26"/>
          <w:szCs w:val="26"/>
        </w:rPr>
        <w:t xml:space="preserve"> недоимки по налогам, сборам, задолженности по иным обязательным платежам </w:t>
      </w:r>
      <w:r w:rsidR="007B3CF5">
        <w:rPr>
          <w:sz w:val="26"/>
          <w:szCs w:val="26"/>
        </w:rPr>
        <w:br/>
      </w:r>
      <w:r w:rsidRPr="001D74BA">
        <w:rPr>
          <w:sz w:val="26"/>
          <w:szCs w:val="26"/>
        </w:rPr>
        <w:t xml:space="preserve">в бюджеты бюджетной системы Российской Федерации (за исключением сумм, </w:t>
      </w:r>
      <w:r w:rsidR="007B3CF5">
        <w:rPr>
          <w:sz w:val="26"/>
          <w:szCs w:val="26"/>
        </w:rPr>
        <w:br/>
      </w:r>
      <w:r w:rsidRPr="001D74BA">
        <w:rPr>
          <w:sz w:val="26"/>
          <w:szCs w:val="26"/>
        </w:rPr>
        <w:t xml:space="preserve">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7B3CF5">
        <w:rPr>
          <w:sz w:val="26"/>
          <w:szCs w:val="26"/>
        </w:rPr>
        <w:br/>
      </w:r>
      <w:r w:rsidRPr="001D74BA">
        <w:rPr>
          <w:sz w:val="26"/>
          <w:szCs w:val="26"/>
        </w:rPr>
        <w:t xml:space="preserve">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w:t>
      </w:r>
      <w:r w:rsidR="007B3CF5">
        <w:rPr>
          <w:sz w:val="26"/>
          <w:szCs w:val="26"/>
        </w:rPr>
        <w:br/>
      </w:r>
      <w:r w:rsidRPr="001D74BA">
        <w:rPr>
          <w:sz w:val="26"/>
          <w:szCs w:val="26"/>
        </w:rPr>
        <w:t xml:space="preserve">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7B3CF5">
        <w:rPr>
          <w:sz w:val="26"/>
          <w:szCs w:val="26"/>
        </w:rPr>
        <w:br/>
      </w:r>
      <w:r w:rsidRPr="001D74BA">
        <w:rPr>
          <w:sz w:val="26"/>
          <w:szCs w:val="26"/>
        </w:rPr>
        <w:t xml:space="preserve">и решение по данному заявлению на дату рассмотрения заявки на участие </w:t>
      </w:r>
      <w:r w:rsidR="007B3CF5">
        <w:rPr>
          <w:sz w:val="26"/>
          <w:szCs w:val="26"/>
        </w:rPr>
        <w:br/>
      </w:r>
      <w:r w:rsidRPr="001D74BA">
        <w:rPr>
          <w:sz w:val="26"/>
          <w:szCs w:val="26"/>
        </w:rPr>
        <w:t xml:space="preserve">в конкурентной закупке с участием субъектов </w:t>
      </w:r>
      <w:r>
        <w:rPr>
          <w:sz w:val="26"/>
          <w:szCs w:val="26"/>
        </w:rPr>
        <w:t>МСП</w:t>
      </w:r>
      <w:r w:rsidRPr="001D74BA">
        <w:rPr>
          <w:sz w:val="26"/>
          <w:szCs w:val="26"/>
        </w:rPr>
        <w:t xml:space="preserve"> не принято;</w:t>
      </w:r>
    </w:p>
    <w:p w14:paraId="3E608C29" w14:textId="6EC39F07"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г) отсутствие у участника конкурентной закупки с участием субъектов </w:t>
      </w:r>
      <w:r w:rsidR="007B3CF5">
        <w:rPr>
          <w:sz w:val="26"/>
          <w:szCs w:val="26"/>
        </w:rPr>
        <w:br/>
      </w:r>
      <w:r>
        <w:rPr>
          <w:sz w:val="26"/>
          <w:szCs w:val="26"/>
        </w:rPr>
        <w:t>МСП</w:t>
      </w:r>
      <w:r w:rsidRPr="001D74BA">
        <w:rPr>
          <w:sz w:val="26"/>
          <w:szCs w:val="26"/>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w:t>
      </w:r>
      <w:r w:rsidR="007B3CF5">
        <w:rPr>
          <w:sz w:val="26"/>
          <w:szCs w:val="26"/>
        </w:rPr>
        <w:br/>
      </w:r>
      <w:r w:rsidRPr="001D74BA">
        <w:rPr>
          <w:sz w:val="26"/>
          <w:szCs w:val="26"/>
        </w:rPr>
        <w:t xml:space="preserve">или главного бухгалтера юридического лица - участника конкурентной закупки </w:t>
      </w:r>
      <w:r w:rsidR="007B3CF5">
        <w:rPr>
          <w:sz w:val="26"/>
          <w:szCs w:val="26"/>
        </w:rPr>
        <w:br/>
      </w:r>
      <w:r w:rsidRPr="001D74BA">
        <w:rPr>
          <w:sz w:val="26"/>
          <w:szCs w:val="26"/>
        </w:rPr>
        <w:t xml:space="preserve">с участием субъектов </w:t>
      </w:r>
      <w:r>
        <w:rPr>
          <w:sz w:val="26"/>
          <w:szCs w:val="26"/>
        </w:rPr>
        <w:t>МСП</w:t>
      </w:r>
      <w:r w:rsidRPr="001D74BA">
        <w:rPr>
          <w:sz w:val="26"/>
          <w:szCs w:val="26"/>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w:t>
      </w:r>
      <w:r w:rsidR="007B3CF5">
        <w:rPr>
          <w:sz w:val="26"/>
          <w:szCs w:val="26"/>
        </w:rPr>
        <w:br/>
      </w:r>
      <w:r w:rsidRPr="001D74BA">
        <w:rPr>
          <w:sz w:val="26"/>
          <w:szCs w:val="26"/>
        </w:rPr>
        <w:t>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8EDE3BA" w14:textId="676A8519"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д) отсутствие фактов привлечения в течение двух лет до момента подачи заявки на участие в конкурентной закупке с участием субъектов </w:t>
      </w:r>
      <w:r>
        <w:rPr>
          <w:sz w:val="26"/>
          <w:szCs w:val="26"/>
        </w:rPr>
        <w:t>МСП</w:t>
      </w:r>
      <w:r w:rsidRPr="001D74BA">
        <w:rPr>
          <w:sz w:val="26"/>
          <w:szCs w:val="26"/>
        </w:rPr>
        <w:t xml:space="preserve"> участника такой закупки - юридического лица к административной ответственности </w:t>
      </w:r>
      <w:r w:rsidR="007B3CF5">
        <w:rPr>
          <w:sz w:val="26"/>
          <w:szCs w:val="26"/>
        </w:rPr>
        <w:br/>
      </w:r>
      <w:r w:rsidRPr="001D74BA">
        <w:rPr>
          <w:sz w:val="26"/>
          <w:szCs w:val="26"/>
        </w:rPr>
        <w:t>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462072" w14:textId="7ACB834D" w:rsidR="001D74BA" w:rsidRPr="001D74BA" w:rsidRDefault="001D74BA" w:rsidP="001D74BA">
      <w:pPr>
        <w:autoSpaceDE w:val="0"/>
        <w:autoSpaceDN w:val="0"/>
        <w:adjustRightInd w:val="0"/>
        <w:ind w:firstLine="709"/>
        <w:jc w:val="both"/>
        <w:rPr>
          <w:sz w:val="26"/>
          <w:szCs w:val="26"/>
        </w:rPr>
      </w:pPr>
      <w:r w:rsidRPr="001D74BA">
        <w:rPr>
          <w:sz w:val="26"/>
          <w:szCs w:val="26"/>
        </w:rPr>
        <w:lastRenderedPageBreak/>
        <w:t xml:space="preserve">е) соответствие участника конкурентной закупки с участием субъектов </w:t>
      </w:r>
      <w:r>
        <w:rPr>
          <w:sz w:val="26"/>
          <w:szCs w:val="26"/>
        </w:rPr>
        <w:t>МСП</w:t>
      </w:r>
      <w:r w:rsidRPr="001D74BA">
        <w:rPr>
          <w:sz w:val="26"/>
          <w:szCs w:val="26"/>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w:t>
      </w:r>
      <w:r w:rsidR="007B3CF5">
        <w:rPr>
          <w:sz w:val="26"/>
          <w:szCs w:val="26"/>
        </w:rPr>
        <w:br/>
      </w:r>
      <w:r w:rsidRPr="001D74BA">
        <w:rPr>
          <w:sz w:val="26"/>
          <w:szCs w:val="26"/>
        </w:rPr>
        <w:t xml:space="preserve">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Pr>
          <w:sz w:val="26"/>
          <w:szCs w:val="26"/>
        </w:rPr>
        <w:t>«</w:t>
      </w:r>
      <w:r w:rsidRPr="001D74BA">
        <w:rPr>
          <w:sz w:val="26"/>
          <w:szCs w:val="26"/>
        </w:rPr>
        <w:t>Интернет</w:t>
      </w:r>
      <w:r>
        <w:rPr>
          <w:sz w:val="26"/>
          <w:szCs w:val="26"/>
        </w:rPr>
        <w:t>»</w:t>
      </w:r>
      <w:r w:rsidRPr="001D74BA">
        <w:rPr>
          <w:sz w:val="26"/>
          <w:szCs w:val="26"/>
        </w:rPr>
        <w:t xml:space="preserve"> (с указанием адреса сайта или страницы сайта в информационно-телекоммуникационной сети </w:t>
      </w:r>
      <w:r>
        <w:rPr>
          <w:sz w:val="26"/>
          <w:szCs w:val="26"/>
        </w:rPr>
        <w:t>«</w:t>
      </w:r>
      <w:r w:rsidRPr="001D74BA">
        <w:rPr>
          <w:sz w:val="26"/>
          <w:szCs w:val="26"/>
        </w:rPr>
        <w:t>Интернет</w:t>
      </w:r>
      <w:r>
        <w:rPr>
          <w:sz w:val="26"/>
          <w:szCs w:val="26"/>
        </w:rPr>
        <w:t>»</w:t>
      </w:r>
      <w:r w:rsidRPr="001D74BA">
        <w:rPr>
          <w:sz w:val="26"/>
          <w:szCs w:val="26"/>
        </w:rPr>
        <w:t xml:space="preserve">, на которых размещены эти информация </w:t>
      </w:r>
      <w:r w:rsidR="007B3CF5">
        <w:rPr>
          <w:sz w:val="26"/>
          <w:szCs w:val="26"/>
        </w:rPr>
        <w:br/>
      </w:r>
      <w:r w:rsidRPr="001D74BA">
        <w:rPr>
          <w:sz w:val="26"/>
          <w:szCs w:val="26"/>
        </w:rPr>
        <w:t>и документы);</w:t>
      </w:r>
    </w:p>
    <w:p w14:paraId="1257B95E" w14:textId="154364E8"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ж) обладание участником конкурентной закупки с участием субъектов </w:t>
      </w:r>
      <w:r w:rsidR="009F3E06">
        <w:rPr>
          <w:sz w:val="26"/>
          <w:szCs w:val="26"/>
        </w:rPr>
        <w:t>МСП</w:t>
      </w:r>
      <w:r w:rsidRPr="001D74BA">
        <w:rPr>
          <w:sz w:val="26"/>
          <w:szCs w:val="26"/>
        </w:rPr>
        <w:t xml:space="preserve"> исключительными правами на результаты интеллектуальной деятельности, </w:t>
      </w:r>
      <w:r w:rsidR="007B3CF5">
        <w:rPr>
          <w:sz w:val="26"/>
          <w:szCs w:val="26"/>
        </w:rPr>
        <w:br/>
      </w:r>
      <w:r w:rsidRPr="001D74BA">
        <w:rPr>
          <w:sz w:val="26"/>
          <w:szCs w:val="26"/>
        </w:rPr>
        <w:t xml:space="preserve">если в связи с исполнением договора </w:t>
      </w:r>
      <w:r w:rsidR="0023398B">
        <w:rPr>
          <w:sz w:val="26"/>
          <w:szCs w:val="26"/>
        </w:rPr>
        <w:t>Заказчик</w:t>
      </w:r>
      <w:r w:rsidRPr="001D74BA">
        <w:rPr>
          <w:sz w:val="26"/>
          <w:szCs w:val="26"/>
        </w:rPr>
        <w:t xml:space="preserve"> приобретает права на такие результаты;</w:t>
      </w:r>
    </w:p>
    <w:p w14:paraId="4A6EF9AE" w14:textId="1D5C3886" w:rsidR="001D74BA" w:rsidRPr="001D74BA" w:rsidRDefault="001D74BA" w:rsidP="001D74BA">
      <w:pPr>
        <w:autoSpaceDE w:val="0"/>
        <w:autoSpaceDN w:val="0"/>
        <w:adjustRightInd w:val="0"/>
        <w:ind w:firstLine="709"/>
        <w:jc w:val="both"/>
        <w:rPr>
          <w:sz w:val="26"/>
          <w:szCs w:val="26"/>
        </w:rPr>
      </w:pPr>
      <w:r w:rsidRPr="001D74BA">
        <w:rPr>
          <w:sz w:val="26"/>
          <w:szCs w:val="26"/>
        </w:rPr>
        <w:t xml:space="preserve">з) обладание участником конкурентной закупки с участием субъектов </w:t>
      </w:r>
      <w:r w:rsidR="009F3E06">
        <w:rPr>
          <w:sz w:val="26"/>
          <w:szCs w:val="26"/>
        </w:rPr>
        <w:t>МСП</w:t>
      </w:r>
      <w:r w:rsidRPr="001D74BA">
        <w:rPr>
          <w:sz w:val="26"/>
          <w:szCs w:val="26"/>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14:paraId="1E6D5A56" w14:textId="65D0FF59" w:rsidR="001D74BA" w:rsidRPr="001D74BA" w:rsidRDefault="001D74BA" w:rsidP="001D74BA">
      <w:pPr>
        <w:autoSpaceDE w:val="0"/>
        <w:autoSpaceDN w:val="0"/>
        <w:adjustRightInd w:val="0"/>
        <w:ind w:firstLine="709"/>
        <w:jc w:val="both"/>
        <w:rPr>
          <w:sz w:val="26"/>
          <w:szCs w:val="26"/>
        </w:rPr>
      </w:pPr>
      <w:r w:rsidRPr="001D74BA">
        <w:rPr>
          <w:sz w:val="26"/>
          <w:szCs w:val="26"/>
        </w:rPr>
        <w:t xml:space="preserve">10) предложение участника конкурентной закупки с участием субъектов </w:t>
      </w:r>
      <w:r w:rsidR="009F3E06">
        <w:rPr>
          <w:sz w:val="26"/>
          <w:szCs w:val="26"/>
        </w:rPr>
        <w:t>МСП</w:t>
      </w:r>
      <w:r w:rsidRPr="001D74BA">
        <w:rPr>
          <w:sz w:val="26"/>
          <w:szCs w:val="26"/>
        </w:rPr>
        <w:t xml:space="preserve"> в отношении предмета такой закупки;</w:t>
      </w:r>
    </w:p>
    <w:p w14:paraId="642F4BB7" w14:textId="30AFFE03" w:rsidR="001D74BA" w:rsidRPr="001D74BA" w:rsidRDefault="001D74BA" w:rsidP="001D74BA">
      <w:pPr>
        <w:autoSpaceDE w:val="0"/>
        <w:autoSpaceDN w:val="0"/>
        <w:adjustRightInd w:val="0"/>
        <w:ind w:firstLine="709"/>
        <w:jc w:val="both"/>
        <w:rPr>
          <w:sz w:val="26"/>
          <w:szCs w:val="26"/>
        </w:rPr>
      </w:pPr>
      <w:r w:rsidRPr="001D74BA">
        <w:rPr>
          <w:sz w:val="26"/>
          <w:szCs w:val="26"/>
        </w:rPr>
        <w:t xml:space="preserve">11) копии документов, подтверждающих соответствие товара, работы </w:t>
      </w:r>
      <w:r w:rsidR="007B3CF5">
        <w:rPr>
          <w:sz w:val="26"/>
          <w:szCs w:val="26"/>
        </w:rPr>
        <w:br/>
      </w:r>
      <w:r w:rsidRPr="001D74BA">
        <w:rPr>
          <w:sz w:val="26"/>
          <w:szCs w:val="26"/>
        </w:rPr>
        <w:t xml:space="preserve">или услуги, являющихся предметом закупки, требованиям, установленным </w:t>
      </w:r>
      <w:r w:rsidR="007B3CF5">
        <w:rPr>
          <w:sz w:val="26"/>
          <w:szCs w:val="26"/>
        </w:rPr>
        <w:br/>
      </w:r>
      <w:r w:rsidRPr="001D74BA">
        <w:rPr>
          <w:sz w:val="26"/>
          <w:szCs w:val="26"/>
        </w:rPr>
        <w:t xml:space="preserve">в соответствии с законодательством Российской Федерации, в случае, </w:t>
      </w:r>
      <w:r w:rsidR="007B3CF5">
        <w:rPr>
          <w:sz w:val="26"/>
          <w:szCs w:val="26"/>
        </w:rPr>
        <w:br/>
      </w:r>
      <w:r w:rsidRPr="001D74BA">
        <w:rPr>
          <w:sz w:val="26"/>
          <w:szCs w:val="26"/>
        </w:rPr>
        <w:t xml:space="preserve">если требования к данным товару, работе или услуге установлены в соответствии </w:t>
      </w:r>
      <w:r w:rsidR="007B3CF5">
        <w:rPr>
          <w:sz w:val="26"/>
          <w:szCs w:val="26"/>
        </w:rPr>
        <w:br/>
      </w:r>
      <w:r w:rsidRPr="001D74BA">
        <w:rPr>
          <w:sz w:val="26"/>
          <w:szCs w:val="26"/>
        </w:rPr>
        <w:t xml:space="preserve">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sidR="007B3CF5">
        <w:rPr>
          <w:sz w:val="26"/>
          <w:szCs w:val="26"/>
        </w:rPr>
        <w:br/>
      </w:r>
      <w:r w:rsidRPr="001D74BA">
        <w:rPr>
          <w:sz w:val="26"/>
          <w:szCs w:val="26"/>
        </w:rPr>
        <w:t>с законодательством Российской Федерации они передаются вместе с товаром;</w:t>
      </w:r>
    </w:p>
    <w:p w14:paraId="05788759" w14:textId="5479987D" w:rsidR="001D74BA" w:rsidRPr="001D74BA" w:rsidRDefault="001D74BA" w:rsidP="001D74BA">
      <w:pPr>
        <w:autoSpaceDE w:val="0"/>
        <w:autoSpaceDN w:val="0"/>
        <w:adjustRightInd w:val="0"/>
        <w:ind w:firstLine="709"/>
        <w:jc w:val="both"/>
        <w:rPr>
          <w:sz w:val="26"/>
          <w:szCs w:val="26"/>
        </w:rPr>
      </w:pPr>
      <w:r w:rsidRPr="001D74BA">
        <w:rPr>
          <w:sz w:val="26"/>
          <w:szCs w:val="26"/>
        </w:rPr>
        <w:t xml:space="preserve">12) наименование страны происхождения поставляемого товара </w:t>
      </w:r>
      <w:r w:rsidR="007B3CF5">
        <w:rPr>
          <w:sz w:val="26"/>
          <w:szCs w:val="26"/>
        </w:rPr>
        <w:br/>
      </w:r>
      <w:r w:rsidRPr="001D74BA">
        <w:rPr>
          <w:sz w:val="26"/>
          <w:szCs w:val="26"/>
        </w:rPr>
        <w:t xml:space="preserve">(при осуществлении закупки товара, в том числе поставляемого </w:t>
      </w:r>
      <w:r w:rsidR="0023398B">
        <w:rPr>
          <w:sz w:val="26"/>
          <w:szCs w:val="26"/>
        </w:rPr>
        <w:t>Заказчик</w:t>
      </w:r>
      <w:r w:rsidRPr="001D74BA">
        <w:rPr>
          <w:sz w:val="26"/>
          <w:szCs w:val="26"/>
        </w:rPr>
        <w:t xml:space="preserve">у </w:t>
      </w:r>
      <w:r w:rsidR="007B3CF5">
        <w:rPr>
          <w:sz w:val="26"/>
          <w:szCs w:val="26"/>
        </w:rPr>
        <w:br/>
      </w:r>
      <w:r w:rsidRPr="001D74BA">
        <w:rPr>
          <w:sz w:val="26"/>
          <w:szCs w:val="26"/>
        </w:rPr>
        <w:t>при выполнении закупаемых работ, оказании закупаемых услуг), документ, подтверждающий страну происхождения товара, предусмотренный</w:t>
      </w:r>
      <w:r w:rsidR="009F3E06">
        <w:rPr>
          <w:sz w:val="26"/>
          <w:szCs w:val="26"/>
        </w:rPr>
        <w:t xml:space="preserve"> </w:t>
      </w:r>
      <w:r w:rsidRPr="001D74BA">
        <w:rPr>
          <w:sz w:val="26"/>
          <w:szCs w:val="26"/>
        </w:rPr>
        <w:t>актом Правительства Российской Федерации, принятым в соответствии с пунктом 1 части 8 статьи 3</w:t>
      </w:r>
      <w:r w:rsidR="009F3E06">
        <w:rPr>
          <w:sz w:val="26"/>
          <w:szCs w:val="26"/>
        </w:rPr>
        <w:t xml:space="preserve"> </w:t>
      </w:r>
      <w:r w:rsidR="009F3E06" w:rsidRPr="00AF57FD">
        <w:rPr>
          <w:sz w:val="26"/>
          <w:szCs w:val="26"/>
        </w:rPr>
        <w:t>Федерального закона № 223-ФЗ</w:t>
      </w:r>
      <w:r w:rsidRPr="001D74BA">
        <w:rPr>
          <w:sz w:val="26"/>
          <w:szCs w:val="26"/>
        </w:rPr>
        <w:t>;</w:t>
      </w:r>
    </w:p>
    <w:p w14:paraId="7BED08F7" w14:textId="77777777" w:rsidR="001D74BA" w:rsidRPr="001D74BA" w:rsidRDefault="001D74BA" w:rsidP="001D74BA">
      <w:pPr>
        <w:autoSpaceDE w:val="0"/>
        <w:autoSpaceDN w:val="0"/>
        <w:adjustRightInd w:val="0"/>
        <w:ind w:firstLine="709"/>
        <w:jc w:val="both"/>
        <w:rPr>
          <w:sz w:val="26"/>
          <w:szCs w:val="26"/>
        </w:rPr>
      </w:pPr>
      <w:r w:rsidRPr="001D74BA">
        <w:rPr>
          <w:sz w:val="26"/>
          <w:szCs w:val="26"/>
        </w:rPr>
        <w:t>13) предложение о цене договора (цене лота, единицы товара, работы, услуги), за исключением проведения аукциона в электронной форме.</w:t>
      </w:r>
    </w:p>
    <w:p w14:paraId="0D6B3E0D" w14:textId="0539A391" w:rsidR="004E518D" w:rsidRDefault="001D74BA" w:rsidP="00FD4D91">
      <w:pPr>
        <w:pStyle w:val="ConsPlusNormal"/>
        <w:numPr>
          <w:ilvl w:val="2"/>
          <w:numId w:val="21"/>
        </w:numPr>
        <w:jc w:val="both"/>
        <w:rPr>
          <w:sz w:val="26"/>
          <w:szCs w:val="26"/>
        </w:rPr>
      </w:pPr>
      <w:bookmarkStart w:id="159" w:name="_Ref62672183"/>
      <w:r w:rsidRPr="004E518D">
        <w:rPr>
          <w:rFonts w:ascii="Times New Roman" w:hAnsi="Times New Roman" w:cs="Times New Roman"/>
          <w:sz w:val="26"/>
          <w:szCs w:val="26"/>
        </w:rPr>
        <w:t xml:space="preserve">В случае, если документацией о конкурентной закупке установлено применение к участникам конкурентной закупки с участием субъектов </w:t>
      </w:r>
      <w:r w:rsidR="004E518D" w:rsidRPr="004E518D">
        <w:rPr>
          <w:rFonts w:ascii="Times New Roman" w:hAnsi="Times New Roman" w:cs="Times New Roman"/>
          <w:sz w:val="26"/>
          <w:szCs w:val="26"/>
        </w:rPr>
        <w:t>МСП</w:t>
      </w:r>
      <w:r w:rsidRPr="004E518D">
        <w:rPr>
          <w:rFonts w:ascii="Times New Roman" w:hAnsi="Times New Roman" w:cs="Times New Roman"/>
          <w:sz w:val="26"/>
          <w:szCs w:val="26"/>
        </w:rPr>
        <w:t xml:space="preserve">, </w:t>
      </w:r>
      <w:r w:rsidR="007B3CF5">
        <w:rPr>
          <w:rFonts w:ascii="Times New Roman" w:hAnsi="Times New Roman" w:cs="Times New Roman"/>
          <w:sz w:val="26"/>
          <w:szCs w:val="26"/>
        </w:rPr>
        <w:br/>
      </w:r>
      <w:r w:rsidRPr="004E518D">
        <w:rPr>
          <w:rFonts w:ascii="Times New Roman" w:hAnsi="Times New Roman" w:cs="Times New Roman"/>
          <w:sz w:val="26"/>
          <w:szCs w:val="26"/>
        </w:rPr>
        <w:t>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bookmarkEnd w:id="159"/>
    </w:p>
    <w:p w14:paraId="2004899F" w14:textId="6B185A80" w:rsidR="004E518D" w:rsidRDefault="001D74BA" w:rsidP="00FD4D91">
      <w:pPr>
        <w:pStyle w:val="ConsPlusNormal"/>
        <w:numPr>
          <w:ilvl w:val="2"/>
          <w:numId w:val="21"/>
        </w:numPr>
        <w:jc w:val="both"/>
        <w:rPr>
          <w:sz w:val="26"/>
          <w:szCs w:val="26"/>
        </w:rPr>
      </w:pPr>
      <w:r w:rsidRPr="00AF60B2">
        <w:rPr>
          <w:rFonts w:ascii="Times New Roman" w:hAnsi="Times New Roman" w:cs="Times New Roman"/>
          <w:sz w:val="26"/>
          <w:szCs w:val="26"/>
        </w:rPr>
        <w:t xml:space="preserve">Не допускается установление в документации о конкурентной закупке </w:t>
      </w:r>
      <w:r w:rsidR="00501475" w:rsidRPr="00AF57FD">
        <w:rPr>
          <w:rFonts w:ascii="Times New Roman" w:hAnsi="Times New Roman" w:cs="Times New Roman"/>
          <w:sz w:val="26"/>
          <w:szCs w:val="26"/>
        </w:rPr>
        <w:t>с участием только субъектов МСП</w:t>
      </w:r>
      <w:r w:rsidR="00501475">
        <w:rPr>
          <w:rFonts w:ascii="Times New Roman" w:hAnsi="Times New Roman" w:cs="Times New Roman"/>
          <w:sz w:val="26"/>
          <w:szCs w:val="26"/>
        </w:rPr>
        <w:t xml:space="preserve"> </w:t>
      </w:r>
      <w:r w:rsidRPr="00AF60B2">
        <w:rPr>
          <w:rFonts w:ascii="Times New Roman" w:hAnsi="Times New Roman" w:cs="Times New Roman"/>
          <w:sz w:val="26"/>
          <w:szCs w:val="26"/>
        </w:rPr>
        <w:t xml:space="preserve">обязанности представлять в заявке </w:t>
      </w:r>
      <w:r w:rsidR="007B3CF5">
        <w:rPr>
          <w:rFonts w:ascii="Times New Roman" w:hAnsi="Times New Roman" w:cs="Times New Roman"/>
          <w:sz w:val="26"/>
          <w:szCs w:val="26"/>
        </w:rPr>
        <w:br/>
      </w:r>
      <w:r w:rsidRPr="00AF60B2">
        <w:rPr>
          <w:rFonts w:ascii="Times New Roman" w:hAnsi="Times New Roman" w:cs="Times New Roman"/>
          <w:sz w:val="26"/>
          <w:szCs w:val="26"/>
        </w:rPr>
        <w:t xml:space="preserve">на участие в такой закупке информацию и документы, не предусмотренные </w:t>
      </w:r>
      <w:r w:rsidR="004E518D">
        <w:rPr>
          <w:rFonts w:ascii="Times New Roman" w:hAnsi="Times New Roman" w:cs="Times New Roman"/>
          <w:sz w:val="26"/>
          <w:szCs w:val="26"/>
        </w:rPr>
        <w:t xml:space="preserve">пунктом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_Ref62672160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501475">
        <w:rPr>
          <w:rFonts w:ascii="Times New Roman" w:hAnsi="Times New Roman" w:cs="Times New Roman"/>
          <w:sz w:val="26"/>
          <w:szCs w:val="26"/>
        </w:rPr>
        <w:fldChar w:fldCharType="end"/>
      </w:r>
      <w:r w:rsidR="004E518D">
        <w:rPr>
          <w:rFonts w:ascii="Times New Roman" w:hAnsi="Times New Roman" w:cs="Times New Roman"/>
          <w:sz w:val="26"/>
          <w:szCs w:val="26"/>
        </w:rPr>
        <w:t xml:space="preserve"> и пунктом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_Ref62672183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077B01">
        <w:rPr>
          <w:rFonts w:ascii="Times New Roman" w:hAnsi="Times New Roman" w:cs="Times New Roman"/>
          <w:sz w:val="26"/>
          <w:szCs w:val="26"/>
        </w:rPr>
        <w:t>6.13.12</w:t>
      </w:r>
      <w:r w:rsidR="00501475">
        <w:rPr>
          <w:rFonts w:ascii="Times New Roman" w:hAnsi="Times New Roman" w:cs="Times New Roman"/>
          <w:sz w:val="26"/>
          <w:szCs w:val="26"/>
        </w:rPr>
        <w:fldChar w:fldCharType="end"/>
      </w:r>
      <w:r w:rsidR="004E518D">
        <w:rPr>
          <w:rFonts w:ascii="Times New Roman" w:hAnsi="Times New Roman" w:cs="Times New Roman"/>
          <w:sz w:val="26"/>
          <w:szCs w:val="26"/>
        </w:rPr>
        <w:t xml:space="preserve"> Положения</w:t>
      </w:r>
      <w:r w:rsidRPr="00AF60B2">
        <w:rPr>
          <w:rFonts w:ascii="Times New Roman" w:hAnsi="Times New Roman" w:cs="Times New Roman"/>
          <w:sz w:val="26"/>
          <w:szCs w:val="26"/>
        </w:rPr>
        <w:t>.</w:t>
      </w:r>
    </w:p>
    <w:p w14:paraId="339EA80F" w14:textId="71B63CB9" w:rsidR="001D74BA" w:rsidRPr="00AF60B2" w:rsidRDefault="001D74BA" w:rsidP="00FD4D91">
      <w:pPr>
        <w:pStyle w:val="ConsPlusNormal"/>
        <w:numPr>
          <w:ilvl w:val="2"/>
          <w:numId w:val="21"/>
        </w:numPr>
        <w:jc w:val="both"/>
        <w:rPr>
          <w:sz w:val="26"/>
          <w:szCs w:val="26"/>
        </w:rPr>
      </w:pPr>
      <w:r w:rsidRPr="00AF60B2">
        <w:rPr>
          <w:rFonts w:ascii="Times New Roman" w:hAnsi="Times New Roman" w:cs="Times New Roman"/>
          <w:sz w:val="26"/>
          <w:szCs w:val="26"/>
        </w:rPr>
        <w:lastRenderedPageBreak/>
        <w:t xml:space="preserve">При осуществлении конкурентной закупки с участием субъектов </w:t>
      </w:r>
      <w:r w:rsidR="004E518D">
        <w:rPr>
          <w:rFonts w:ascii="Times New Roman" w:hAnsi="Times New Roman" w:cs="Times New Roman"/>
          <w:sz w:val="26"/>
          <w:szCs w:val="26"/>
        </w:rPr>
        <w:t>МСП</w:t>
      </w:r>
      <w:r w:rsidRPr="00AF60B2">
        <w:rPr>
          <w:rFonts w:ascii="Times New Roman" w:hAnsi="Times New Roman" w:cs="Times New Roman"/>
          <w:sz w:val="26"/>
          <w:szCs w:val="26"/>
        </w:rPr>
        <w:t xml:space="preserve"> путем проведения аукциона в электронной форме, запроса котировок </w:t>
      </w:r>
      <w:r w:rsidR="00D80C8D">
        <w:rPr>
          <w:rFonts w:ascii="Times New Roman" w:hAnsi="Times New Roman" w:cs="Times New Roman"/>
          <w:sz w:val="26"/>
          <w:szCs w:val="26"/>
        </w:rPr>
        <w:br/>
      </w:r>
      <w:r w:rsidRPr="00AF60B2">
        <w:rPr>
          <w:rFonts w:ascii="Times New Roman" w:hAnsi="Times New Roman" w:cs="Times New Roman"/>
          <w:sz w:val="26"/>
          <w:szCs w:val="26"/>
        </w:rPr>
        <w:t xml:space="preserve">в электронной форме установление критериев и порядка оценки, указанных в </w:t>
      </w:r>
      <w:r w:rsidR="004E518D">
        <w:rPr>
          <w:rFonts w:ascii="Times New Roman" w:hAnsi="Times New Roman" w:cs="Times New Roman"/>
          <w:sz w:val="26"/>
          <w:szCs w:val="26"/>
        </w:rPr>
        <w:t xml:space="preserve">пункте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_Ref62672183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077B01">
        <w:rPr>
          <w:rFonts w:ascii="Times New Roman" w:hAnsi="Times New Roman" w:cs="Times New Roman"/>
          <w:sz w:val="26"/>
          <w:szCs w:val="26"/>
        </w:rPr>
        <w:t>6.13.12</w:t>
      </w:r>
      <w:r w:rsidR="00501475">
        <w:rPr>
          <w:rFonts w:ascii="Times New Roman" w:hAnsi="Times New Roman" w:cs="Times New Roman"/>
          <w:sz w:val="26"/>
          <w:szCs w:val="26"/>
        </w:rPr>
        <w:fldChar w:fldCharType="end"/>
      </w:r>
      <w:r w:rsidR="004E518D">
        <w:rPr>
          <w:rFonts w:ascii="Times New Roman" w:hAnsi="Times New Roman" w:cs="Times New Roman"/>
          <w:sz w:val="26"/>
          <w:szCs w:val="26"/>
        </w:rPr>
        <w:t xml:space="preserve"> </w:t>
      </w:r>
      <w:r w:rsidRPr="00AF60B2">
        <w:rPr>
          <w:rFonts w:ascii="Times New Roman" w:hAnsi="Times New Roman" w:cs="Times New Roman"/>
          <w:sz w:val="26"/>
          <w:szCs w:val="26"/>
        </w:rPr>
        <w:t>не допускается.</w:t>
      </w:r>
    </w:p>
    <w:p w14:paraId="2EC726D9" w14:textId="043E64EE" w:rsidR="001D74BA" w:rsidRPr="004E518D" w:rsidRDefault="001D74BA" w:rsidP="00FD4D91">
      <w:pPr>
        <w:pStyle w:val="ConsPlusNormal"/>
        <w:numPr>
          <w:ilvl w:val="2"/>
          <w:numId w:val="21"/>
        </w:numPr>
        <w:jc w:val="both"/>
        <w:rPr>
          <w:sz w:val="26"/>
          <w:szCs w:val="26"/>
        </w:rPr>
      </w:pPr>
      <w:r w:rsidRPr="004E518D">
        <w:rPr>
          <w:rFonts w:ascii="Times New Roman" w:hAnsi="Times New Roman" w:cs="Times New Roman"/>
          <w:sz w:val="26"/>
          <w:szCs w:val="26"/>
        </w:rPr>
        <w:t xml:space="preserve">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r w:rsidR="00501475">
        <w:rPr>
          <w:rFonts w:ascii="Times New Roman" w:hAnsi="Times New Roman" w:cs="Times New Roman"/>
          <w:sz w:val="26"/>
          <w:szCs w:val="26"/>
        </w:rPr>
        <w:t xml:space="preserve">подпунктом 10 пункта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_Ref62672160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50147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а также </w:t>
      </w:r>
      <w:r w:rsidR="004E518D">
        <w:rPr>
          <w:rFonts w:ascii="Times New Roman" w:hAnsi="Times New Roman" w:cs="Times New Roman"/>
          <w:sz w:val="26"/>
          <w:szCs w:val="26"/>
        </w:rPr>
        <w:t xml:space="preserve">пунктом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_Ref62672183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077B01">
        <w:rPr>
          <w:rFonts w:ascii="Times New Roman" w:hAnsi="Times New Roman" w:cs="Times New Roman"/>
          <w:sz w:val="26"/>
          <w:szCs w:val="26"/>
        </w:rPr>
        <w:t>6.13.12</w:t>
      </w:r>
      <w:r w:rsidR="0050147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в отношении критериев </w:t>
      </w:r>
      <w:r w:rsidR="007B3CF5">
        <w:rPr>
          <w:rFonts w:ascii="Times New Roman" w:hAnsi="Times New Roman" w:cs="Times New Roman"/>
          <w:sz w:val="26"/>
          <w:szCs w:val="26"/>
        </w:rPr>
        <w:br/>
      </w:r>
      <w:r w:rsidRPr="004E518D">
        <w:rPr>
          <w:rFonts w:ascii="Times New Roman" w:hAnsi="Times New Roman" w:cs="Times New Roman"/>
          <w:sz w:val="26"/>
          <w:szCs w:val="26"/>
        </w:rPr>
        <w:t xml:space="preserve">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r w:rsidR="004E518D">
        <w:rPr>
          <w:rFonts w:ascii="Times New Roman" w:hAnsi="Times New Roman" w:cs="Times New Roman"/>
          <w:sz w:val="26"/>
          <w:szCs w:val="26"/>
        </w:rPr>
        <w:t>под</w:t>
      </w:r>
      <w:r w:rsidRPr="004E518D">
        <w:rPr>
          <w:rFonts w:ascii="Times New Roman" w:hAnsi="Times New Roman" w:cs="Times New Roman"/>
          <w:sz w:val="26"/>
          <w:szCs w:val="26"/>
        </w:rPr>
        <w:t xml:space="preserve">пунктами 1 - 9, 11 и 12 </w:t>
      </w:r>
      <w:r w:rsidR="00501475">
        <w:rPr>
          <w:rFonts w:ascii="Times New Roman" w:hAnsi="Times New Roman" w:cs="Times New Roman"/>
          <w:sz w:val="26"/>
          <w:szCs w:val="26"/>
        </w:rPr>
        <w:t xml:space="preserve">пункта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_Ref62672160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50147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w:t>
      </w:r>
      <w:r w:rsidR="00501475" w:rsidRPr="004E518D">
        <w:rPr>
          <w:rFonts w:ascii="Times New Roman" w:hAnsi="Times New Roman" w:cs="Times New Roman"/>
          <w:sz w:val="26"/>
          <w:szCs w:val="26"/>
        </w:rPr>
        <w:t xml:space="preserve">а также </w:t>
      </w:r>
      <w:r w:rsidR="00501475">
        <w:rPr>
          <w:rFonts w:ascii="Times New Roman" w:hAnsi="Times New Roman" w:cs="Times New Roman"/>
          <w:sz w:val="26"/>
          <w:szCs w:val="26"/>
        </w:rPr>
        <w:t xml:space="preserve">пунктом </w:t>
      </w:r>
      <w:r w:rsidR="00501475">
        <w:rPr>
          <w:rFonts w:ascii="Times New Roman" w:hAnsi="Times New Roman" w:cs="Times New Roman"/>
          <w:sz w:val="26"/>
          <w:szCs w:val="26"/>
        </w:rPr>
        <w:fldChar w:fldCharType="begin"/>
      </w:r>
      <w:r w:rsidR="00501475">
        <w:rPr>
          <w:rFonts w:ascii="Times New Roman" w:hAnsi="Times New Roman" w:cs="Times New Roman"/>
          <w:sz w:val="26"/>
          <w:szCs w:val="26"/>
        </w:rPr>
        <w:instrText xml:space="preserve"> REF _Ref62672183 \r \h </w:instrText>
      </w:r>
      <w:r w:rsidR="00501475">
        <w:rPr>
          <w:rFonts w:ascii="Times New Roman" w:hAnsi="Times New Roman" w:cs="Times New Roman"/>
          <w:sz w:val="26"/>
          <w:szCs w:val="26"/>
        </w:rPr>
      </w:r>
      <w:r w:rsidR="00501475">
        <w:rPr>
          <w:rFonts w:ascii="Times New Roman" w:hAnsi="Times New Roman" w:cs="Times New Roman"/>
          <w:sz w:val="26"/>
          <w:szCs w:val="26"/>
        </w:rPr>
        <w:fldChar w:fldCharType="separate"/>
      </w:r>
      <w:r w:rsidR="00077B01">
        <w:rPr>
          <w:rFonts w:ascii="Times New Roman" w:hAnsi="Times New Roman" w:cs="Times New Roman"/>
          <w:sz w:val="26"/>
          <w:szCs w:val="26"/>
        </w:rPr>
        <w:t>6.13.12</w:t>
      </w:r>
      <w:r w:rsidR="00501475">
        <w:rPr>
          <w:rFonts w:ascii="Times New Roman" w:hAnsi="Times New Roman" w:cs="Times New Roman"/>
          <w:sz w:val="26"/>
          <w:szCs w:val="26"/>
        </w:rPr>
        <w:fldChar w:fldCharType="end"/>
      </w:r>
      <w:r w:rsidR="00501475">
        <w:rPr>
          <w:rFonts w:ascii="Times New Roman" w:hAnsi="Times New Roman" w:cs="Times New Roman"/>
          <w:sz w:val="26"/>
          <w:szCs w:val="26"/>
        </w:rPr>
        <w:t xml:space="preserve"> </w:t>
      </w:r>
      <w:r w:rsidRPr="004E518D">
        <w:rPr>
          <w:rFonts w:ascii="Times New Roman" w:hAnsi="Times New Roman" w:cs="Times New Roman"/>
          <w:sz w:val="26"/>
          <w:szCs w:val="26"/>
        </w:rPr>
        <w:t xml:space="preserve">в отношении критериев и порядка оценки </w:t>
      </w:r>
      <w:r w:rsidR="007B3CF5">
        <w:rPr>
          <w:rFonts w:ascii="Times New Roman" w:hAnsi="Times New Roman" w:cs="Times New Roman"/>
          <w:sz w:val="26"/>
          <w:szCs w:val="26"/>
        </w:rPr>
        <w:br/>
      </w:r>
      <w:r w:rsidRPr="004E518D">
        <w:rPr>
          <w:rFonts w:ascii="Times New Roman" w:hAnsi="Times New Roman" w:cs="Times New Roman"/>
          <w:sz w:val="26"/>
          <w:szCs w:val="26"/>
        </w:rPr>
        <w:t xml:space="preserve">и сопоставления заявок на участие в такой закупке, применяемых к участникам конкурентной закупки с участием субъектов </w:t>
      </w:r>
      <w:r w:rsidR="004E518D">
        <w:rPr>
          <w:rFonts w:ascii="Times New Roman" w:hAnsi="Times New Roman" w:cs="Times New Roman"/>
          <w:sz w:val="26"/>
          <w:szCs w:val="26"/>
        </w:rPr>
        <w:t>МСП</w:t>
      </w:r>
      <w:r w:rsidRPr="004E518D">
        <w:rPr>
          <w:rFonts w:ascii="Times New Roman" w:hAnsi="Times New Roman" w:cs="Times New Roman"/>
          <w:sz w:val="26"/>
          <w:szCs w:val="26"/>
        </w:rPr>
        <w:t xml:space="preserve"> (в случае установления </w:t>
      </w:r>
      <w:r w:rsidR="007B3CF5">
        <w:rPr>
          <w:rFonts w:ascii="Times New Roman" w:hAnsi="Times New Roman" w:cs="Times New Roman"/>
          <w:sz w:val="26"/>
          <w:szCs w:val="26"/>
        </w:rPr>
        <w:br/>
      </w:r>
      <w:r w:rsidRPr="004E518D">
        <w:rPr>
          <w:rFonts w:ascii="Times New Roman" w:hAnsi="Times New Roman" w:cs="Times New Roman"/>
          <w:sz w:val="26"/>
          <w:szCs w:val="26"/>
        </w:rPr>
        <w:t>в документации о конкурентной закупке этих критериев). При этом предусмотренные настоящ</w:t>
      </w:r>
      <w:r w:rsidR="004E518D">
        <w:rPr>
          <w:rFonts w:ascii="Times New Roman" w:hAnsi="Times New Roman" w:cs="Times New Roman"/>
          <w:sz w:val="26"/>
          <w:szCs w:val="26"/>
        </w:rPr>
        <w:t>им пунктом</w:t>
      </w:r>
      <w:r w:rsidRPr="004E518D">
        <w:rPr>
          <w:rFonts w:ascii="Times New Roman" w:hAnsi="Times New Roman" w:cs="Times New Roman"/>
          <w:sz w:val="26"/>
          <w:szCs w:val="26"/>
        </w:rPr>
        <w:t xml:space="preserve">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w:t>
      </w:r>
      <w:r w:rsidR="007B3CF5">
        <w:rPr>
          <w:rFonts w:ascii="Times New Roman" w:hAnsi="Times New Roman" w:cs="Times New Roman"/>
          <w:sz w:val="26"/>
          <w:szCs w:val="26"/>
        </w:rPr>
        <w:br/>
      </w:r>
      <w:r w:rsidRPr="004E518D">
        <w:rPr>
          <w:rFonts w:ascii="Times New Roman" w:hAnsi="Times New Roman" w:cs="Times New Roman"/>
          <w:sz w:val="26"/>
          <w:szCs w:val="26"/>
        </w:rPr>
        <w:t>их представления в соответствии</w:t>
      </w:r>
      <w:r w:rsidR="004E518D">
        <w:rPr>
          <w:rFonts w:ascii="Times New Roman" w:hAnsi="Times New Roman" w:cs="Times New Roman"/>
          <w:sz w:val="26"/>
          <w:szCs w:val="26"/>
        </w:rPr>
        <w:t xml:space="preserve"> пунктом</w:t>
      </w:r>
      <w:r w:rsidRPr="004E518D">
        <w:rPr>
          <w:rFonts w:ascii="Times New Roman" w:hAnsi="Times New Roman" w:cs="Times New Roman"/>
          <w:sz w:val="26"/>
          <w:szCs w:val="26"/>
        </w:rPr>
        <w:t xml:space="preserve">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004E518D">
        <w:rPr>
          <w:rFonts w:ascii="Times New Roman" w:hAnsi="Times New Roman" w:cs="Times New Roman"/>
          <w:sz w:val="26"/>
          <w:szCs w:val="26"/>
        </w:rPr>
        <w:t xml:space="preserve"> настоящего Положения</w:t>
      </w:r>
      <w:r w:rsidRPr="004E518D">
        <w:rPr>
          <w:rFonts w:ascii="Times New Roman" w:hAnsi="Times New Roman" w:cs="Times New Roman"/>
          <w:sz w:val="26"/>
          <w:szCs w:val="26"/>
        </w:rPr>
        <w:t>.</w:t>
      </w:r>
    </w:p>
    <w:p w14:paraId="525C9004" w14:textId="7FDFE7E1" w:rsidR="001D74BA" w:rsidRPr="004E518D" w:rsidRDefault="001D74BA" w:rsidP="00FD4D91">
      <w:pPr>
        <w:pStyle w:val="ConsPlusNormal"/>
        <w:numPr>
          <w:ilvl w:val="2"/>
          <w:numId w:val="21"/>
        </w:numPr>
        <w:jc w:val="both"/>
        <w:rPr>
          <w:sz w:val="26"/>
          <w:szCs w:val="26"/>
        </w:rPr>
      </w:pPr>
      <w:r w:rsidRPr="004E518D">
        <w:rPr>
          <w:rFonts w:ascii="Times New Roman" w:hAnsi="Times New Roman" w:cs="Times New Roman"/>
          <w:sz w:val="26"/>
          <w:szCs w:val="26"/>
        </w:rPr>
        <w:t xml:space="preserve">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r w:rsidR="005967DC">
        <w:rPr>
          <w:rFonts w:ascii="Times New Roman" w:hAnsi="Times New Roman" w:cs="Times New Roman"/>
          <w:sz w:val="26"/>
          <w:szCs w:val="26"/>
        </w:rPr>
        <w:t>под</w:t>
      </w:r>
      <w:r w:rsidRPr="004E518D">
        <w:rPr>
          <w:rFonts w:ascii="Times New Roman" w:hAnsi="Times New Roman" w:cs="Times New Roman"/>
          <w:sz w:val="26"/>
          <w:szCs w:val="26"/>
        </w:rPr>
        <w:t xml:space="preserve">пунктом 10 </w:t>
      </w:r>
      <w:r w:rsidR="005967DC">
        <w:rPr>
          <w:rFonts w:ascii="Times New Roman" w:hAnsi="Times New Roman" w:cs="Times New Roman"/>
          <w:sz w:val="26"/>
          <w:szCs w:val="26"/>
        </w:rPr>
        <w:t xml:space="preserve">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Вторая часть данной заявки должна содержать информацию и документы, предусмотренные </w:t>
      </w:r>
      <w:r w:rsidR="005967DC">
        <w:rPr>
          <w:rFonts w:ascii="Times New Roman" w:hAnsi="Times New Roman" w:cs="Times New Roman"/>
          <w:sz w:val="26"/>
          <w:szCs w:val="26"/>
        </w:rPr>
        <w:t>под</w:t>
      </w:r>
      <w:r w:rsidRPr="004E518D">
        <w:rPr>
          <w:rFonts w:ascii="Times New Roman" w:hAnsi="Times New Roman" w:cs="Times New Roman"/>
          <w:sz w:val="26"/>
          <w:szCs w:val="26"/>
        </w:rPr>
        <w:t xml:space="preserve">пунктами 1 - 9, 11 и 12 </w:t>
      </w:r>
      <w:r w:rsidR="00C337C5">
        <w:rPr>
          <w:rFonts w:ascii="Times New Roman" w:hAnsi="Times New Roman" w:cs="Times New Roman"/>
          <w:sz w:val="26"/>
          <w:szCs w:val="26"/>
        </w:rPr>
        <w:t xml:space="preserve">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4E518D">
        <w:rPr>
          <w:rFonts w:ascii="Times New Roman" w:hAnsi="Times New Roman" w:cs="Times New Roman"/>
          <w:sz w:val="26"/>
          <w:szCs w:val="26"/>
        </w:rPr>
        <w:t xml:space="preserve">. При этом предусмотренные настоящей частью информация и документы должны содержаться в заявке на участие в аукционе в электронной форме </w:t>
      </w:r>
      <w:r w:rsidR="005967DC" w:rsidRPr="00D70B37">
        <w:rPr>
          <w:rFonts w:ascii="Times New Roman" w:hAnsi="Times New Roman" w:cs="Times New Roman"/>
          <w:sz w:val="26"/>
          <w:szCs w:val="26"/>
        </w:rPr>
        <w:t>в случае установления обязанности их представления в соответствии</w:t>
      </w:r>
      <w:r w:rsidR="005967DC">
        <w:rPr>
          <w:rFonts w:ascii="Times New Roman" w:hAnsi="Times New Roman" w:cs="Times New Roman"/>
          <w:sz w:val="26"/>
          <w:szCs w:val="26"/>
        </w:rPr>
        <w:t xml:space="preserve"> </w:t>
      </w:r>
      <w:r w:rsidR="007B3CF5">
        <w:rPr>
          <w:rFonts w:ascii="Times New Roman" w:hAnsi="Times New Roman" w:cs="Times New Roman"/>
          <w:sz w:val="26"/>
          <w:szCs w:val="26"/>
        </w:rPr>
        <w:br/>
      </w:r>
      <w:r w:rsidR="00D80C8D">
        <w:rPr>
          <w:rFonts w:ascii="Times New Roman" w:hAnsi="Times New Roman" w:cs="Times New Roman"/>
          <w:sz w:val="26"/>
          <w:szCs w:val="26"/>
        </w:rPr>
        <w:t xml:space="preserve">с </w:t>
      </w:r>
      <w:r w:rsidR="00C337C5">
        <w:rPr>
          <w:rFonts w:ascii="Times New Roman" w:hAnsi="Times New Roman" w:cs="Times New Roman"/>
          <w:sz w:val="26"/>
          <w:szCs w:val="26"/>
        </w:rPr>
        <w:t xml:space="preserve">пунктом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005967DC">
        <w:rPr>
          <w:rFonts w:ascii="Times New Roman" w:hAnsi="Times New Roman" w:cs="Times New Roman"/>
          <w:sz w:val="26"/>
          <w:szCs w:val="26"/>
        </w:rPr>
        <w:t xml:space="preserve"> настоящего Положения</w:t>
      </w:r>
      <w:r w:rsidRPr="004E518D">
        <w:rPr>
          <w:rFonts w:ascii="Times New Roman" w:hAnsi="Times New Roman" w:cs="Times New Roman"/>
          <w:sz w:val="26"/>
          <w:szCs w:val="26"/>
        </w:rPr>
        <w:t>.</w:t>
      </w:r>
    </w:p>
    <w:p w14:paraId="62348172" w14:textId="74E4C92A" w:rsidR="001D74BA" w:rsidRPr="005967DC" w:rsidRDefault="001D74BA" w:rsidP="00FD4D91">
      <w:pPr>
        <w:pStyle w:val="ConsPlusNormal"/>
        <w:numPr>
          <w:ilvl w:val="2"/>
          <w:numId w:val="21"/>
        </w:numPr>
        <w:jc w:val="both"/>
        <w:rPr>
          <w:sz w:val="26"/>
          <w:szCs w:val="26"/>
        </w:rPr>
      </w:pPr>
      <w:r w:rsidRPr="005967DC">
        <w:rPr>
          <w:rFonts w:ascii="Times New Roman" w:hAnsi="Times New Roman" w:cs="Times New Roman"/>
          <w:sz w:val="26"/>
          <w:szCs w:val="26"/>
        </w:rPr>
        <w:t xml:space="preserve">Заявка на участие в запросе котировок в электронной форме должна содержать информацию и документы, предусмотренные </w:t>
      </w:r>
      <w:r w:rsidR="00C337C5">
        <w:rPr>
          <w:rFonts w:ascii="Times New Roman" w:hAnsi="Times New Roman" w:cs="Times New Roman"/>
          <w:sz w:val="26"/>
          <w:szCs w:val="26"/>
        </w:rPr>
        <w:t xml:space="preserve">пунктом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5967DC">
        <w:rPr>
          <w:rFonts w:ascii="Times New Roman" w:hAnsi="Times New Roman" w:cs="Times New Roman"/>
          <w:sz w:val="26"/>
          <w:szCs w:val="26"/>
        </w:rPr>
        <w:t xml:space="preserve">, в случае установления </w:t>
      </w:r>
      <w:r w:rsidR="0023398B">
        <w:rPr>
          <w:rFonts w:ascii="Times New Roman" w:hAnsi="Times New Roman" w:cs="Times New Roman"/>
          <w:sz w:val="26"/>
          <w:szCs w:val="26"/>
        </w:rPr>
        <w:t>Заказчик</w:t>
      </w:r>
      <w:r w:rsidRPr="005967DC">
        <w:rPr>
          <w:rFonts w:ascii="Times New Roman" w:hAnsi="Times New Roman" w:cs="Times New Roman"/>
          <w:sz w:val="26"/>
          <w:szCs w:val="26"/>
        </w:rPr>
        <w:t>ом обязанности их представления.</w:t>
      </w:r>
    </w:p>
    <w:p w14:paraId="043AF436" w14:textId="346F94D7" w:rsidR="001D74BA" w:rsidRPr="005967DC" w:rsidRDefault="001D74BA" w:rsidP="00FD4D91">
      <w:pPr>
        <w:pStyle w:val="ConsPlusNormal"/>
        <w:numPr>
          <w:ilvl w:val="2"/>
          <w:numId w:val="21"/>
        </w:numPr>
        <w:jc w:val="both"/>
        <w:rPr>
          <w:sz w:val="26"/>
          <w:szCs w:val="26"/>
        </w:rPr>
      </w:pPr>
      <w:r w:rsidRPr="005967DC">
        <w:rPr>
          <w:rFonts w:ascii="Times New Roman" w:hAnsi="Times New Roman" w:cs="Times New Roman"/>
          <w:sz w:val="26"/>
          <w:szCs w:val="26"/>
        </w:rPr>
        <w:t xml:space="preserve">Декларация, предусмотренная </w:t>
      </w:r>
      <w:r w:rsidR="005967DC">
        <w:rPr>
          <w:rFonts w:ascii="Times New Roman" w:hAnsi="Times New Roman" w:cs="Times New Roman"/>
          <w:sz w:val="26"/>
          <w:szCs w:val="26"/>
        </w:rPr>
        <w:t>под</w:t>
      </w:r>
      <w:r w:rsidRPr="005967DC">
        <w:rPr>
          <w:rFonts w:ascii="Times New Roman" w:hAnsi="Times New Roman" w:cs="Times New Roman"/>
          <w:sz w:val="26"/>
          <w:szCs w:val="26"/>
        </w:rPr>
        <w:t xml:space="preserve">пунктом 9 </w:t>
      </w:r>
      <w:r w:rsidR="00C337C5">
        <w:rPr>
          <w:rFonts w:ascii="Times New Roman" w:hAnsi="Times New Roman" w:cs="Times New Roman"/>
          <w:sz w:val="26"/>
          <w:szCs w:val="26"/>
        </w:rPr>
        <w:t xml:space="preserve">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5967DC">
        <w:rPr>
          <w:rFonts w:ascii="Times New Roman" w:hAnsi="Times New Roman" w:cs="Times New Roman"/>
          <w:sz w:val="26"/>
          <w:szCs w:val="26"/>
        </w:rPr>
        <w:t xml:space="preserve">, представляется в составе заявки участником конкурентной закупки с участием субъектов </w:t>
      </w:r>
      <w:r w:rsidR="005967DC">
        <w:rPr>
          <w:rFonts w:ascii="Times New Roman" w:hAnsi="Times New Roman" w:cs="Times New Roman"/>
          <w:sz w:val="26"/>
          <w:szCs w:val="26"/>
        </w:rPr>
        <w:t>МСП</w:t>
      </w:r>
      <w:r w:rsidRPr="005967DC">
        <w:rPr>
          <w:rFonts w:ascii="Times New Roman" w:hAnsi="Times New Roman" w:cs="Times New Roman"/>
          <w:sz w:val="26"/>
          <w:szCs w:val="26"/>
        </w:rPr>
        <w:t xml:space="preserve"> с использованием программно-аппаратных средств </w:t>
      </w:r>
      <w:r w:rsidR="005967DC">
        <w:rPr>
          <w:rFonts w:ascii="Times New Roman" w:hAnsi="Times New Roman" w:cs="Times New Roman"/>
          <w:sz w:val="26"/>
          <w:szCs w:val="26"/>
        </w:rPr>
        <w:t>ЭТП</w:t>
      </w:r>
      <w:r w:rsidRPr="005967DC">
        <w:rPr>
          <w:rFonts w:ascii="Times New Roman" w:hAnsi="Times New Roman" w:cs="Times New Roman"/>
          <w:sz w:val="26"/>
          <w:szCs w:val="26"/>
        </w:rPr>
        <w:t xml:space="preserve">. Оператор </w:t>
      </w:r>
      <w:r w:rsidR="005967DC">
        <w:rPr>
          <w:rFonts w:ascii="Times New Roman" w:hAnsi="Times New Roman" w:cs="Times New Roman"/>
          <w:sz w:val="26"/>
          <w:szCs w:val="26"/>
        </w:rPr>
        <w:t>ЭТП</w:t>
      </w:r>
      <w:r w:rsidRPr="005967DC">
        <w:rPr>
          <w:rFonts w:ascii="Times New Roman" w:hAnsi="Times New Roman" w:cs="Times New Roman"/>
          <w:sz w:val="26"/>
          <w:szCs w:val="26"/>
        </w:rPr>
        <w:t xml:space="preserve"> обеспечивает участнику конкурентной закупки с участием субъектов </w:t>
      </w:r>
      <w:r w:rsidR="005967DC">
        <w:rPr>
          <w:rFonts w:ascii="Times New Roman" w:hAnsi="Times New Roman" w:cs="Times New Roman"/>
          <w:sz w:val="26"/>
          <w:szCs w:val="26"/>
        </w:rPr>
        <w:t>МСП</w:t>
      </w:r>
      <w:r w:rsidRPr="005967DC">
        <w:rPr>
          <w:rFonts w:ascii="Times New Roman" w:hAnsi="Times New Roman" w:cs="Times New Roman"/>
          <w:sz w:val="26"/>
          <w:szCs w:val="26"/>
        </w:rPr>
        <w:t xml:space="preserve"> возможность включения в состав заявки и направления </w:t>
      </w:r>
      <w:r w:rsidR="0023398B">
        <w:rPr>
          <w:rFonts w:ascii="Times New Roman" w:hAnsi="Times New Roman" w:cs="Times New Roman"/>
          <w:sz w:val="26"/>
          <w:szCs w:val="26"/>
        </w:rPr>
        <w:t>Заказчик</w:t>
      </w:r>
      <w:r w:rsidRPr="005967DC">
        <w:rPr>
          <w:rFonts w:ascii="Times New Roman" w:hAnsi="Times New Roman" w:cs="Times New Roman"/>
          <w:sz w:val="26"/>
          <w:szCs w:val="26"/>
        </w:rPr>
        <w:t xml:space="preserve">у информации </w:t>
      </w:r>
      <w:r w:rsidR="007B3CF5">
        <w:rPr>
          <w:rFonts w:ascii="Times New Roman" w:hAnsi="Times New Roman" w:cs="Times New Roman"/>
          <w:sz w:val="26"/>
          <w:szCs w:val="26"/>
        </w:rPr>
        <w:br/>
      </w:r>
      <w:r w:rsidRPr="005967DC">
        <w:rPr>
          <w:rFonts w:ascii="Times New Roman" w:hAnsi="Times New Roman" w:cs="Times New Roman"/>
          <w:sz w:val="26"/>
          <w:szCs w:val="26"/>
        </w:rPr>
        <w:t>и документов, указанных в</w:t>
      </w:r>
      <w:r w:rsidR="005967DC">
        <w:rPr>
          <w:rFonts w:ascii="Times New Roman" w:hAnsi="Times New Roman" w:cs="Times New Roman"/>
          <w:sz w:val="26"/>
          <w:szCs w:val="26"/>
        </w:rPr>
        <w:t xml:space="preserve"> </w:t>
      </w:r>
      <w:r w:rsidR="00C337C5">
        <w:rPr>
          <w:rFonts w:ascii="Times New Roman" w:hAnsi="Times New Roman" w:cs="Times New Roman"/>
          <w:sz w:val="26"/>
          <w:szCs w:val="26"/>
        </w:rPr>
        <w:t xml:space="preserve">пункте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_Ref62672160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6.13.11</w:t>
      </w:r>
      <w:r w:rsidR="00C337C5">
        <w:rPr>
          <w:rFonts w:ascii="Times New Roman" w:hAnsi="Times New Roman" w:cs="Times New Roman"/>
          <w:sz w:val="26"/>
          <w:szCs w:val="26"/>
        </w:rPr>
        <w:fldChar w:fldCharType="end"/>
      </w:r>
      <w:r w:rsidRPr="005967DC">
        <w:rPr>
          <w:rFonts w:ascii="Times New Roman" w:hAnsi="Times New Roman" w:cs="Times New Roman"/>
          <w:sz w:val="26"/>
          <w:szCs w:val="26"/>
        </w:rPr>
        <w:t xml:space="preserve">, посредством программно-аппаратных средств </w:t>
      </w:r>
      <w:r w:rsidR="005967DC">
        <w:rPr>
          <w:rFonts w:ascii="Times New Roman" w:hAnsi="Times New Roman" w:cs="Times New Roman"/>
          <w:sz w:val="26"/>
          <w:szCs w:val="26"/>
        </w:rPr>
        <w:t>ЭТП</w:t>
      </w:r>
      <w:r w:rsidRPr="005967DC">
        <w:rPr>
          <w:rFonts w:ascii="Times New Roman" w:hAnsi="Times New Roman" w:cs="Times New Roman"/>
          <w:sz w:val="26"/>
          <w:szCs w:val="26"/>
        </w:rPr>
        <w:t xml:space="preserve"> в случае их представления данному оператору при аккредитации </w:t>
      </w:r>
      <w:r w:rsidR="007B3CF5">
        <w:rPr>
          <w:rFonts w:ascii="Times New Roman" w:hAnsi="Times New Roman" w:cs="Times New Roman"/>
          <w:sz w:val="26"/>
          <w:szCs w:val="26"/>
        </w:rPr>
        <w:br/>
      </w:r>
      <w:r w:rsidRPr="005967DC">
        <w:rPr>
          <w:rFonts w:ascii="Times New Roman" w:hAnsi="Times New Roman" w:cs="Times New Roman"/>
          <w:sz w:val="26"/>
          <w:szCs w:val="26"/>
        </w:rPr>
        <w:t xml:space="preserve">на </w:t>
      </w:r>
      <w:r w:rsidR="005967DC">
        <w:rPr>
          <w:rFonts w:ascii="Times New Roman" w:hAnsi="Times New Roman" w:cs="Times New Roman"/>
          <w:sz w:val="26"/>
          <w:szCs w:val="26"/>
        </w:rPr>
        <w:t>ЭТП</w:t>
      </w:r>
      <w:r w:rsidRPr="005967DC">
        <w:rPr>
          <w:rFonts w:ascii="Times New Roman" w:hAnsi="Times New Roman" w:cs="Times New Roman"/>
          <w:sz w:val="26"/>
          <w:szCs w:val="26"/>
        </w:rPr>
        <w:t xml:space="preserve"> в соответствии </w:t>
      </w:r>
      <w:r w:rsidR="00C337C5">
        <w:rPr>
          <w:rFonts w:ascii="Times New Roman" w:hAnsi="Times New Roman" w:cs="Times New Roman"/>
          <w:sz w:val="26"/>
          <w:szCs w:val="26"/>
        </w:rPr>
        <w:t xml:space="preserve">с пунктом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_Ref62672555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6.13.10</w:t>
      </w:r>
      <w:r w:rsidR="00C337C5">
        <w:rPr>
          <w:rFonts w:ascii="Times New Roman" w:hAnsi="Times New Roman" w:cs="Times New Roman"/>
          <w:sz w:val="26"/>
          <w:szCs w:val="26"/>
        </w:rPr>
        <w:fldChar w:fldCharType="end"/>
      </w:r>
      <w:r w:rsidR="00C337C5">
        <w:rPr>
          <w:rFonts w:ascii="Times New Roman" w:hAnsi="Times New Roman" w:cs="Times New Roman"/>
          <w:sz w:val="26"/>
          <w:szCs w:val="26"/>
        </w:rPr>
        <w:t xml:space="preserve"> </w:t>
      </w:r>
      <w:r w:rsidR="005967DC" w:rsidRPr="005967DC">
        <w:rPr>
          <w:rFonts w:ascii="Times New Roman" w:hAnsi="Times New Roman" w:cs="Times New Roman"/>
          <w:sz w:val="26"/>
          <w:szCs w:val="26"/>
        </w:rPr>
        <w:t>Положения.</w:t>
      </w:r>
      <w:r w:rsidR="005967DC">
        <w:rPr>
          <w:rFonts w:ascii="Times New Roman" w:hAnsi="Times New Roman" w:cs="Times New Roman"/>
          <w:sz w:val="26"/>
          <w:szCs w:val="26"/>
        </w:rPr>
        <w:t xml:space="preserve"> </w:t>
      </w:r>
    </w:p>
    <w:p w14:paraId="14D2ECA3" w14:textId="48E488C4" w:rsidR="00CD61EB" w:rsidRPr="00AF57FD" w:rsidRDefault="00EB213A" w:rsidP="00FD4D91">
      <w:pPr>
        <w:pStyle w:val="ConsPlusNormal"/>
        <w:numPr>
          <w:ilvl w:val="2"/>
          <w:numId w:val="21"/>
        </w:numPr>
        <w:jc w:val="both"/>
        <w:rPr>
          <w:rFonts w:ascii="Times New Roman" w:hAnsi="Times New Roman" w:cs="Times New Roman"/>
          <w:sz w:val="26"/>
          <w:szCs w:val="26"/>
        </w:rPr>
      </w:pPr>
      <w:r w:rsidRPr="00EB213A">
        <w:rPr>
          <w:rFonts w:ascii="Times New Roman" w:hAnsi="Times New Roman" w:cs="Times New Roman"/>
          <w:sz w:val="26"/>
          <w:szCs w:val="26"/>
        </w:rPr>
        <w:t xml:space="preserve">В случае содержания в первой части заявки на участие в конкурсе </w:t>
      </w:r>
      <w:r w:rsidR="007B3CF5">
        <w:rPr>
          <w:rFonts w:ascii="Times New Roman" w:hAnsi="Times New Roman" w:cs="Times New Roman"/>
          <w:sz w:val="26"/>
          <w:szCs w:val="26"/>
        </w:rPr>
        <w:br/>
      </w:r>
      <w:r w:rsidRPr="00EB213A">
        <w:rPr>
          <w:rFonts w:ascii="Times New Roman" w:hAnsi="Times New Roman" w:cs="Times New Roman"/>
          <w:sz w:val="26"/>
          <w:szCs w:val="26"/>
        </w:rPr>
        <w:t xml:space="preserve">в электронной форме, аукционе в электронной форме, запросе предложений </w:t>
      </w:r>
      <w:r w:rsidR="007B3CF5">
        <w:rPr>
          <w:rFonts w:ascii="Times New Roman" w:hAnsi="Times New Roman" w:cs="Times New Roman"/>
          <w:sz w:val="26"/>
          <w:szCs w:val="26"/>
        </w:rPr>
        <w:br/>
      </w:r>
      <w:r w:rsidRPr="00EB213A">
        <w:rPr>
          <w:rFonts w:ascii="Times New Roman" w:hAnsi="Times New Roman" w:cs="Times New Roman"/>
          <w:sz w:val="26"/>
          <w:szCs w:val="26"/>
        </w:rPr>
        <w:t>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8C02454" w14:textId="17CA908B" w:rsidR="00F847DF" w:rsidRPr="00F847DF" w:rsidRDefault="001C25E8" w:rsidP="00FD4D91">
      <w:pPr>
        <w:pStyle w:val="ConsPlusNormal"/>
        <w:numPr>
          <w:ilvl w:val="2"/>
          <w:numId w:val="21"/>
        </w:numPr>
        <w:jc w:val="both"/>
        <w:rPr>
          <w:rFonts w:ascii="Times New Roman" w:hAnsi="Times New Roman" w:cs="Times New Roman"/>
          <w:sz w:val="26"/>
          <w:szCs w:val="26"/>
        </w:rPr>
      </w:pPr>
      <w:bookmarkStart w:id="160" w:name="_Ref62672704"/>
      <w:r w:rsidRPr="00AF57FD">
        <w:rPr>
          <w:rFonts w:ascii="Times New Roman" w:hAnsi="Times New Roman" w:cs="Times New Roman"/>
          <w:sz w:val="26"/>
          <w:szCs w:val="26"/>
        </w:rPr>
        <w:t xml:space="preserve">Оператор </w:t>
      </w:r>
      <w:r w:rsidR="00F847DF">
        <w:rPr>
          <w:rFonts w:ascii="Times New Roman" w:hAnsi="Times New Roman" w:cs="Times New Roman"/>
          <w:sz w:val="26"/>
          <w:szCs w:val="26"/>
        </w:rPr>
        <w:t>ЭТП</w:t>
      </w:r>
      <w:r w:rsidR="00F847DF" w:rsidRPr="00F847DF">
        <w:rPr>
          <w:rFonts w:ascii="Times New Roman" w:hAnsi="Times New Roman" w:cs="Times New Roman"/>
          <w:sz w:val="26"/>
          <w:szCs w:val="26"/>
        </w:rPr>
        <w:t xml:space="preserve"> в следующем порядке направляет </w:t>
      </w:r>
      <w:r w:rsidR="0023398B">
        <w:rPr>
          <w:rFonts w:ascii="Times New Roman" w:hAnsi="Times New Roman" w:cs="Times New Roman"/>
          <w:sz w:val="26"/>
          <w:szCs w:val="26"/>
        </w:rPr>
        <w:t>Заказчик</w:t>
      </w:r>
      <w:r w:rsidR="00F847DF" w:rsidRPr="00F847DF">
        <w:rPr>
          <w:rFonts w:ascii="Times New Roman" w:hAnsi="Times New Roman" w:cs="Times New Roman"/>
          <w:sz w:val="26"/>
          <w:szCs w:val="26"/>
        </w:rPr>
        <w:t>у:</w:t>
      </w:r>
      <w:bookmarkEnd w:id="160"/>
    </w:p>
    <w:p w14:paraId="7F3E2AE1" w14:textId="77D7AAD9" w:rsidR="00C12669" w:rsidRDefault="00F847DF" w:rsidP="007B3CF5">
      <w:pPr>
        <w:pStyle w:val="ConsPlusNormal"/>
        <w:ind w:firstLine="709"/>
        <w:jc w:val="both"/>
        <w:rPr>
          <w:rFonts w:ascii="Times New Roman" w:hAnsi="Times New Roman" w:cs="Times New Roman"/>
          <w:sz w:val="26"/>
          <w:szCs w:val="26"/>
        </w:rPr>
      </w:pPr>
      <w:r w:rsidRPr="00F847DF">
        <w:rPr>
          <w:rFonts w:ascii="Times New Roman" w:hAnsi="Times New Roman" w:cs="Times New Roman"/>
          <w:sz w:val="26"/>
          <w:szCs w:val="26"/>
        </w:rPr>
        <w:t xml:space="preserve">1) первые части заявок на участие в конкурсе в электронной форме, аукционе в электронной форме, запросе предложений в электронной форме, заявки на участие </w:t>
      </w:r>
      <w:r w:rsidRPr="00F847DF">
        <w:rPr>
          <w:rFonts w:ascii="Times New Roman" w:hAnsi="Times New Roman" w:cs="Times New Roman"/>
          <w:sz w:val="26"/>
          <w:szCs w:val="26"/>
        </w:rPr>
        <w:lastRenderedPageBreak/>
        <w:t xml:space="preserve">в запросе котировок в электронной форме - не позднее дня, следующего </w:t>
      </w:r>
      <w:r w:rsidR="007B3CF5">
        <w:rPr>
          <w:rFonts w:ascii="Times New Roman" w:hAnsi="Times New Roman" w:cs="Times New Roman"/>
          <w:sz w:val="26"/>
          <w:szCs w:val="26"/>
        </w:rPr>
        <w:br/>
      </w:r>
      <w:r w:rsidRPr="00F847DF">
        <w:rPr>
          <w:rFonts w:ascii="Times New Roman" w:hAnsi="Times New Roman" w:cs="Times New Roman"/>
          <w:sz w:val="26"/>
          <w:szCs w:val="26"/>
        </w:rPr>
        <w:t xml:space="preserve">за днем окончания срока подачи заявок на участие в конкурентной закупке </w:t>
      </w:r>
      <w:r w:rsidR="007B3CF5">
        <w:rPr>
          <w:rFonts w:ascii="Times New Roman" w:hAnsi="Times New Roman" w:cs="Times New Roman"/>
          <w:sz w:val="26"/>
          <w:szCs w:val="26"/>
        </w:rPr>
        <w:br/>
      </w:r>
      <w:r w:rsidRPr="00F847DF">
        <w:rPr>
          <w:rFonts w:ascii="Times New Roman" w:hAnsi="Times New Roman" w:cs="Times New Roman"/>
          <w:sz w:val="26"/>
          <w:szCs w:val="26"/>
        </w:rPr>
        <w:t xml:space="preserve">с участием только субъектов </w:t>
      </w:r>
      <w:r w:rsidR="00C12669">
        <w:rPr>
          <w:rFonts w:ascii="Times New Roman" w:hAnsi="Times New Roman" w:cs="Times New Roman"/>
          <w:sz w:val="26"/>
          <w:szCs w:val="26"/>
        </w:rPr>
        <w:t>МСП</w:t>
      </w:r>
      <w:r w:rsidRPr="00F847DF">
        <w:rPr>
          <w:rFonts w:ascii="Times New Roman" w:hAnsi="Times New Roman" w:cs="Times New Roman"/>
          <w:sz w:val="26"/>
          <w:szCs w:val="26"/>
        </w:rPr>
        <w:t xml:space="preserve">, установленного извещением об осуществлении конкурентной закупки, документацией о конкурентной закупке </w:t>
      </w:r>
      <w:r w:rsidR="007B3CF5">
        <w:rPr>
          <w:rFonts w:ascii="Times New Roman" w:hAnsi="Times New Roman" w:cs="Times New Roman"/>
          <w:sz w:val="26"/>
          <w:szCs w:val="26"/>
        </w:rPr>
        <w:br/>
      </w:r>
      <w:r w:rsidRPr="00F847DF">
        <w:rPr>
          <w:rFonts w:ascii="Times New Roman" w:hAnsi="Times New Roman" w:cs="Times New Roman"/>
          <w:sz w:val="26"/>
          <w:szCs w:val="26"/>
        </w:rPr>
        <w:t>либо предусмотренными настоящ</w:t>
      </w:r>
      <w:r w:rsidR="00C12669">
        <w:rPr>
          <w:rFonts w:ascii="Times New Roman" w:hAnsi="Times New Roman" w:cs="Times New Roman"/>
          <w:sz w:val="26"/>
          <w:szCs w:val="26"/>
        </w:rPr>
        <w:t>им Положением</w:t>
      </w:r>
      <w:r w:rsidRPr="00F847DF">
        <w:rPr>
          <w:rFonts w:ascii="Times New Roman" w:hAnsi="Times New Roman" w:cs="Times New Roman"/>
          <w:sz w:val="26"/>
          <w:szCs w:val="26"/>
        </w:rPr>
        <w:t xml:space="preserve"> уточненными извещением, документацией;</w:t>
      </w:r>
    </w:p>
    <w:p w14:paraId="5F77183B" w14:textId="6B8254D1" w:rsidR="00F847DF" w:rsidRPr="00F847DF" w:rsidRDefault="00C12669" w:rsidP="007B3C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F847DF" w:rsidRPr="00F847DF">
        <w:rPr>
          <w:rFonts w:ascii="Times New Roman" w:hAnsi="Times New Roman" w:cs="Times New Roman"/>
          <w:sz w:val="26"/>
          <w:szCs w:val="26"/>
        </w:rPr>
        <w:t>)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w:t>
      </w:r>
      <w:r>
        <w:rPr>
          <w:rFonts w:ascii="Times New Roman" w:hAnsi="Times New Roman" w:cs="Times New Roman"/>
          <w:sz w:val="26"/>
          <w:szCs w:val="26"/>
        </w:rPr>
        <w:t xml:space="preserve"> 3.4 Федерального закона № 223-ФЗ</w:t>
      </w:r>
      <w:r w:rsidR="00F847DF" w:rsidRPr="00F847DF">
        <w:rPr>
          <w:rFonts w:ascii="Times New Roman" w:hAnsi="Times New Roman" w:cs="Times New Roman"/>
          <w:sz w:val="26"/>
          <w:szCs w:val="26"/>
        </w:rPr>
        <w:t xml:space="preserve"> (при проведении аукциона </w:t>
      </w:r>
      <w:r w:rsidR="007B3CF5">
        <w:rPr>
          <w:rFonts w:ascii="Times New Roman" w:hAnsi="Times New Roman" w:cs="Times New Roman"/>
          <w:sz w:val="26"/>
          <w:szCs w:val="26"/>
        </w:rPr>
        <w:br/>
      </w:r>
      <w:r w:rsidR="00F847DF" w:rsidRPr="00F847DF">
        <w:rPr>
          <w:rFonts w:ascii="Times New Roman" w:hAnsi="Times New Roman" w:cs="Times New Roman"/>
          <w:sz w:val="26"/>
          <w:szCs w:val="26"/>
        </w:rPr>
        <w:t xml:space="preserve">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w:t>
      </w:r>
      <w:r>
        <w:rPr>
          <w:rFonts w:ascii="Times New Roman" w:hAnsi="Times New Roman" w:cs="Times New Roman"/>
          <w:sz w:val="26"/>
          <w:szCs w:val="26"/>
        </w:rPr>
        <w:t>настоящим Положением</w:t>
      </w:r>
      <w:r w:rsidR="00F847DF" w:rsidRPr="00F847DF">
        <w:rPr>
          <w:rFonts w:ascii="Times New Roman" w:hAnsi="Times New Roman" w:cs="Times New Roman"/>
          <w:sz w:val="26"/>
          <w:szCs w:val="26"/>
        </w:rPr>
        <w:t xml:space="preserve"> уточненными извещением, документацией. Указанные сроки не могут быть ранее сроков:</w:t>
      </w:r>
    </w:p>
    <w:p w14:paraId="78637B74" w14:textId="37DDAB10" w:rsidR="00F847DF" w:rsidRPr="00F847DF" w:rsidRDefault="00F847DF" w:rsidP="007B3CF5">
      <w:pPr>
        <w:pStyle w:val="ConsPlusNormal"/>
        <w:ind w:firstLine="709"/>
        <w:jc w:val="both"/>
        <w:rPr>
          <w:rFonts w:ascii="Times New Roman" w:hAnsi="Times New Roman" w:cs="Times New Roman"/>
          <w:sz w:val="26"/>
          <w:szCs w:val="26"/>
        </w:rPr>
      </w:pPr>
      <w:r w:rsidRPr="00F847DF">
        <w:rPr>
          <w:rFonts w:ascii="Times New Roman" w:hAnsi="Times New Roman" w:cs="Times New Roman"/>
          <w:sz w:val="26"/>
          <w:szCs w:val="26"/>
        </w:rPr>
        <w:t xml:space="preserve">а) размещения </w:t>
      </w:r>
      <w:r w:rsidR="0023398B">
        <w:rPr>
          <w:rFonts w:ascii="Times New Roman" w:hAnsi="Times New Roman" w:cs="Times New Roman"/>
          <w:sz w:val="26"/>
          <w:szCs w:val="26"/>
        </w:rPr>
        <w:t>Заказчик</w:t>
      </w:r>
      <w:r w:rsidRPr="00F847DF">
        <w:rPr>
          <w:rFonts w:ascii="Times New Roman" w:hAnsi="Times New Roman" w:cs="Times New Roman"/>
          <w:sz w:val="26"/>
          <w:szCs w:val="26"/>
        </w:rPr>
        <w:t xml:space="preserve">ом в </w:t>
      </w:r>
      <w:r w:rsidR="00C12669">
        <w:rPr>
          <w:rFonts w:ascii="Times New Roman" w:hAnsi="Times New Roman" w:cs="Times New Roman"/>
          <w:sz w:val="26"/>
          <w:szCs w:val="26"/>
        </w:rPr>
        <w:t>ЕИС</w:t>
      </w:r>
      <w:r w:rsidRPr="00F847DF">
        <w:rPr>
          <w:rFonts w:ascii="Times New Roman" w:hAnsi="Times New Roman" w:cs="Times New Roman"/>
          <w:sz w:val="26"/>
          <w:szCs w:val="26"/>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14:paraId="343E32DB" w14:textId="2040B5C1" w:rsidR="00F847DF" w:rsidRPr="00F847DF" w:rsidRDefault="00F847DF" w:rsidP="007B3CF5">
      <w:pPr>
        <w:pStyle w:val="ConsPlusNormal"/>
        <w:ind w:firstLine="709"/>
        <w:jc w:val="both"/>
        <w:rPr>
          <w:rFonts w:ascii="Times New Roman" w:hAnsi="Times New Roman" w:cs="Times New Roman"/>
          <w:sz w:val="26"/>
          <w:szCs w:val="26"/>
        </w:rPr>
      </w:pPr>
      <w:r w:rsidRPr="00F847DF">
        <w:rPr>
          <w:rFonts w:ascii="Times New Roman" w:hAnsi="Times New Roman" w:cs="Times New Roman"/>
          <w:sz w:val="26"/>
          <w:szCs w:val="26"/>
        </w:rPr>
        <w:t xml:space="preserve">б) проведения процедуры подачи участниками аукциона в электронной форме предложений о цене договора с учетом требований </w:t>
      </w:r>
      <w:r w:rsidR="00C12669">
        <w:rPr>
          <w:rFonts w:ascii="Times New Roman" w:hAnsi="Times New Roman" w:cs="Times New Roman"/>
          <w:sz w:val="26"/>
          <w:szCs w:val="26"/>
        </w:rPr>
        <w:t>пункта</w:t>
      </w:r>
      <w:r w:rsidRPr="00F847DF">
        <w:rPr>
          <w:rFonts w:ascii="Times New Roman" w:hAnsi="Times New Roman" w:cs="Times New Roman"/>
          <w:sz w:val="26"/>
          <w:szCs w:val="26"/>
        </w:rPr>
        <w:t xml:space="preserve">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_Ref62672609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10.7.3</w:t>
      </w:r>
      <w:r w:rsidR="00C337C5">
        <w:rPr>
          <w:rFonts w:ascii="Times New Roman" w:hAnsi="Times New Roman" w:cs="Times New Roman"/>
          <w:sz w:val="26"/>
          <w:szCs w:val="26"/>
        </w:rPr>
        <w:fldChar w:fldCharType="end"/>
      </w:r>
      <w:r w:rsidR="00C12669">
        <w:rPr>
          <w:rFonts w:ascii="Times New Roman" w:hAnsi="Times New Roman" w:cs="Times New Roman"/>
          <w:sz w:val="26"/>
          <w:szCs w:val="26"/>
        </w:rPr>
        <w:t xml:space="preserve"> настоящего Положения </w:t>
      </w:r>
      <w:r w:rsidRPr="00F847DF">
        <w:rPr>
          <w:rFonts w:ascii="Times New Roman" w:hAnsi="Times New Roman" w:cs="Times New Roman"/>
          <w:sz w:val="26"/>
          <w:szCs w:val="26"/>
        </w:rPr>
        <w:t>(при проведении аукциона в электронной форме);</w:t>
      </w:r>
    </w:p>
    <w:p w14:paraId="6E15D4E9" w14:textId="4F55F876" w:rsidR="00FF0593" w:rsidRDefault="00C12669" w:rsidP="007B3CF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F847DF" w:rsidRPr="00F847DF">
        <w:rPr>
          <w:rFonts w:ascii="Times New Roman" w:hAnsi="Times New Roman" w:cs="Times New Roman"/>
          <w:sz w:val="26"/>
          <w:szCs w:val="26"/>
        </w:rPr>
        <w:t xml:space="preserve">) протокол, предусмотренный частью 7.1 </w:t>
      </w:r>
      <w:r w:rsidRPr="00F847DF">
        <w:rPr>
          <w:rFonts w:ascii="Times New Roman" w:hAnsi="Times New Roman" w:cs="Times New Roman"/>
          <w:sz w:val="26"/>
          <w:szCs w:val="26"/>
        </w:rPr>
        <w:t>статьи</w:t>
      </w:r>
      <w:r>
        <w:rPr>
          <w:rFonts w:ascii="Times New Roman" w:hAnsi="Times New Roman" w:cs="Times New Roman"/>
          <w:sz w:val="26"/>
          <w:szCs w:val="26"/>
        </w:rPr>
        <w:t xml:space="preserve"> 3.4 Федерального закона </w:t>
      </w:r>
      <w:r w:rsidR="007B3CF5">
        <w:rPr>
          <w:rFonts w:ascii="Times New Roman" w:hAnsi="Times New Roman" w:cs="Times New Roman"/>
          <w:sz w:val="26"/>
          <w:szCs w:val="26"/>
        </w:rPr>
        <w:br/>
      </w:r>
      <w:r>
        <w:rPr>
          <w:rFonts w:ascii="Times New Roman" w:hAnsi="Times New Roman" w:cs="Times New Roman"/>
          <w:sz w:val="26"/>
          <w:szCs w:val="26"/>
        </w:rPr>
        <w:t>№ 223-ФЗ</w:t>
      </w:r>
      <w:r w:rsidR="00F847DF" w:rsidRPr="00F847DF">
        <w:rPr>
          <w:rFonts w:ascii="Times New Roman" w:hAnsi="Times New Roman" w:cs="Times New Roman"/>
          <w:sz w:val="26"/>
          <w:szCs w:val="26"/>
        </w:rPr>
        <w:t xml:space="preserve"> (в случае, если конкурс в электронной форме включает этап, предусмотренный </w:t>
      </w:r>
      <w:r w:rsidR="00C337C5">
        <w:rPr>
          <w:rFonts w:ascii="Times New Roman" w:hAnsi="Times New Roman" w:cs="Times New Roman"/>
          <w:sz w:val="26"/>
          <w:szCs w:val="26"/>
        </w:rPr>
        <w:t xml:space="preserve">подпунктом 4) 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_Ref15904022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9.3.4</w:t>
      </w:r>
      <w:r w:rsidR="00C337C5">
        <w:rPr>
          <w:rFonts w:ascii="Times New Roman" w:hAnsi="Times New Roman" w:cs="Times New Roman"/>
          <w:sz w:val="26"/>
          <w:szCs w:val="26"/>
        </w:rPr>
        <w:fldChar w:fldCharType="end"/>
      </w:r>
      <w:r w:rsidR="00C337C5">
        <w:rPr>
          <w:rFonts w:ascii="Times New Roman" w:hAnsi="Times New Roman" w:cs="Times New Roman"/>
          <w:sz w:val="26"/>
          <w:szCs w:val="26"/>
        </w:rPr>
        <w:t xml:space="preserve"> </w:t>
      </w:r>
      <w:r>
        <w:rPr>
          <w:rFonts w:ascii="Times New Roman" w:hAnsi="Times New Roman" w:cs="Times New Roman"/>
          <w:sz w:val="26"/>
          <w:szCs w:val="26"/>
        </w:rPr>
        <w:t>Положения</w:t>
      </w:r>
      <w:r w:rsidR="00F847DF" w:rsidRPr="00F847DF">
        <w:rPr>
          <w:rFonts w:ascii="Times New Roman" w:hAnsi="Times New Roman" w:cs="Times New Roman"/>
          <w:sz w:val="26"/>
          <w:szCs w:val="26"/>
        </w:rPr>
        <w:t xml:space="preserve">), - не ранее срока размещения </w:t>
      </w:r>
      <w:r w:rsidR="0023398B">
        <w:rPr>
          <w:rFonts w:ascii="Times New Roman" w:hAnsi="Times New Roman" w:cs="Times New Roman"/>
          <w:sz w:val="26"/>
          <w:szCs w:val="26"/>
        </w:rPr>
        <w:t>Заказчик</w:t>
      </w:r>
      <w:r w:rsidR="00F847DF" w:rsidRPr="00F847DF">
        <w:rPr>
          <w:rFonts w:ascii="Times New Roman" w:hAnsi="Times New Roman" w:cs="Times New Roman"/>
          <w:sz w:val="26"/>
          <w:szCs w:val="26"/>
        </w:rPr>
        <w:t xml:space="preserve">ом в </w:t>
      </w:r>
      <w:r>
        <w:rPr>
          <w:rFonts w:ascii="Times New Roman" w:hAnsi="Times New Roman" w:cs="Times New Roman"/>
          <w:sz w:val="26"/>
          <w:szCs w:val="26"/>
        </w:rPr>
        <w:t>ЕИС</w:t>
      </w:r>
      <w:r w:rsidR="00F847DF" w:rsidRPr="00F847DF">
        <w:rPr>
          <w:rFonts w:ascii="Times New Roman" w:hAnsi="Times New Roman" w:cs="Times New Roman"/>
          <w:sz w:val="26"/>
          <w:szCs w:val="26"/>
        </w:rPr>
        <w:t xml:space="preserve"> протокола, составляемого в ходе проведения конкурса в электронной форме по результатам рассмотрения вторых частей заявок.</w:t>
      </w:r>
      <w:r>
        <w:rPr>
          <w:rFonts w:ascii="Times New Roman" w:hAnsi="Times New Roman" w:cs="Times New Roman"/>
          <w:sz w:val="26"/>
          <w:szCs w:val="26"/>
        </w:rPr>
        <w:t xml:space="preserve"> </w:t>
      </w:r>
    </w:p>
    <w:p w14:paraId="45DAA31B" w14:textId="30FF4103" w:rsidR="00CD61EB" w:rsidRPr="00AF57FD" w:rsidRDefault="00FF0593" w:rsidP="00FD4D91">
      <w:pPr>
        <w:pStyle w:val="ConsPlusNormal"/>
        <w:numPr>
          <w:ilvl w:val="2"/>
          <w:numId w:val="21"/>
        </w:numPr>
        <w:jc w:val="both"/>
        <w:rPr>
          <w:rFonts w:ascii="Times New Roman" w:hAnsi="Times New Roman" w:cs="Times New Roman"/>
          <w:sz w:val="26"/>
          <w:szCs w:val="26"/>
        </w:rPr>
      </w:pPr>
      <w:r w:rsidRPr="00FF0593">
        <w:rPr>
          <w:rFonts w:ascii="Times New Roman" w:hAnsi="Times New Roman" w:cs="Times New Roman"/>
          <w:sz w:val="26"/>
          <w:szCs w:val="26"/>
        </w:rPr>
        <w:t xml:space="preserve">По итогам рассмотрения первых частей заявок на участие в конкурсе в электронной форме, аукционе в электронной форме, запросе предложений </w:t>
      </w:r>
      <w:r w:rsidR="007B3CF5">
        <w:rPr>
          <w:rFonts w:ascii="Times New Roman" w:hAnsi="Times New Roman" w:cs="Times New Roman"/>
          <w:sz w:val="26"/>
          <w:szCs w:val="26"/>
        </w:rPr>
        <w:br/>
      </w:r>
      <w:r w:rsidRPr="00FF0593">
        <w:rPr>
          <w:rFonts w:ascii="Times New Roman" w:hAnsi="Times New Roman" w:cs="Times New Roman"/>
          <w:sz w:val="26"/>
          <w:szCs w:val="26"/>
        </w:rPr>
        <w:t xml:space="preserve">в электронной форме </w:t>
      </w:r>
      <w:r w:rsidR="0023398B">
        <w:rPr>
          <w:rFonts w:ascii="Times New Roman" w:hAnsi="Times New Roman" w:cs="Times New Roman"/>
          <w:sz w:val="26"/>
          <w:szCs w:val="26"/>
        </w:rPr>
        <w:t>Заказчик</w:t>
      </w:r>
      <w:r w:rsidRPr="00FF0593">
        <w:rPr>
          <w:rFonts w:ascii="Times New Roman" w:hAnsi="Times New Roman" w:cs="Times New Roman"/>
          <w:sz w:val="26"/>
          <w:szCs w:val="26"/>
        </w:rPr>
        <w:t xml:space="preserve"> </w:t>
      </w:r>
      <w:r>
        <w:rPr>
          <w:rFonts w:ascii="Times New Roman" w:hAnsi="Times New Roman" w:cs="Times New Roman"/>
          <w:sz w:val="26"/>
          <w:szCs w:val="26"/>
        </w:rPr>
        <w:t xml:space="preserve">составляет и </w:t>
      </w:r>
      <w:r w:rsidRPr="00FF0593">
        <w:rPr>
          <w:rFonts w:ascii="Times New Roman" w:hAnsi="Times New Roman" w:cs="Times New Roman"/>
          <w:sz w:val="26"/>
          <w:szCs w:val="26"/>
        </w:rPr>
        <w:t>направляет оператор</w:t>
      </w:r>
      <w:r>
        <w:rPr>
          <w:rFonts w:ascii="Times New Roman" w:hAnsi="Times New Roman" w:cs="Times New Roman"/>
          <w:sz w:val="26"/>
          <w:szCs w:val="26"/>
        </w:rPr>
        <w:t>у ЭТП протокол</w:t>
      </w:r>
      <w:r w:rsidRPr="00FF0593">
        <w:rPr>
          <w:rFonts w:ascii="Times New Roman" w:hAnsi="Times New Roman" w:cs="Times New Roman"/>
          <w:sz w:val="26"/>
          <w:szCs w:val="26"/>
        </w:rPr>
        <w:t xml:space="preserve">. </w:t>
      </w:r>
      <w:r w:rsidR="007B3CF5">
        <w:rPr>
          <w:rFonts w:ascii="Times New Roman" w:hAnsi="Times New Roman" w:cs="Times New Roman"/>
          <w:sz w:val="26"/>
          <w:szCs w:val="26"/>
        </w:rPr>
        <w:br/>
      </w:r>
      <w:r w:rsidRPr="00FF0593">
        <w:rPr>
          <w:rFonts w:ascii="Times New Roman" w:hAnsi="Times New Roman" w:cs="Times New Roman"/>
          <w:sz w:val="26"/>
          <w:szCs w:val="26"/>
        </w:rPr>
        <w:t xml:space="preserve">В течение часа с момента получения указанного протокола оператор </w:t>
      </w:r>
      <w:r>
        <w:rPr>
          <w:rFonts w:ascii="Times New Roman" w:hAnsi="Times New Roman" w:cs="Times New Roman"/>
          <w:sz w:val="26"/>
          <w:szCs w:val="26"/>
        </w:rPr>
        <w:t>ЭТП</w:t>
      </w:r>
      <w:r w:rsidRPr="00FF0593">
        <w:rPr>
          <w:rFonts w:ascii="Times New Roman" w:hAnsi="Times New Roman" w:cs="Times New Roman"/>
          <w:sz w:val="26"/>
          <w:szCs w:val="26"/>
        </w:rPr>
        <w:t xml:space="preserve"> размещает его в </w:t>
      </w:r>
      <w:r>
        <w:rPr>
          <w:rFonts w:ascii="Times New Roman" w:hAnsi="Times New Roman" w:cs="Times New Roman"/>
          <w:sz w:val="26"/>
          <w:szCs w:val="26"/>
        </w:rPr>
        <w:t>ЕИС</w:t>
      </w:r>
      <w:r w:rsidRPr="00FF0593">
        <w:rPr>
          <w:rFonts w:ascii="Times New Roman" w:hAnsi="Times New Roman" w:cs="Times New Roman"/>
          <w:sz w:val="26"/>
          <w:szCs w:val="26"/>
        </w:rPr>
        <w:t>.</w:t>
      </w:r>
    </w:p>
    <w:p w14:paraId="13FE3CFC" w14:textId="24C2EDFF" w:rsidR="00CC426E" w:rsidRDefault="00CC426E" w:rsidP="00FD4D91">
      <w:pPr>
        <w:pStyle w:val="ConsPlusNormal"/>
        <w:numPr>
          <w:ilvl w:val="2"/>
          <w:numId w:val="21"/>
        </w:numPr>
        <w:jc w:val="both"/>
        <w:rPr>
          <w:rFonts w:ascii="Times New Roman" w:hAnsi="Times New Roman" w:cs="Times New Roman"/>
          <w:sz w:val="26"/>
          <w:szCs w:val="26"/>
        </w:rPr>
      </w:pPr>
      <w:r w:rsidRPr="00CC426E">
        <w:rPr>
          <w:rFonts w:ascii="Times New Roman" w:hAnsi="Times New Roman" w:cs="Times New Roman"/>
          <w:sz w:val="26"/>
          <w:szCs w:val="26"/>
        </w:rPr>
        <w:t xml:space="preserve">В течение </w:t>
      </w:r>
      <w:r w:rsidR="00C337C5">
        <w:rPr>
          <w:rFonts w:ascii="Times New Roman" w:hAnsi="Times New Roman" w:cs="Times New Roman"/>
          <w:sz w:val="26"/>
          <w:szCs w:val="26"/>
        </w:rPr>
        <w:t xml:space="preserve">1 </w:t>
      </w:r>
      <w:r w:rsidRPr="00CC426E">
        <w:rPr>
          <w:rFonts w:ascii="Times New Roman" w:hAnsi="Times New Roman" w:cs="Times New Roman"/>
          <w:sz w:val="26"/>
          <w:szCs w:val="26"/>
        </w:rPr>
        <w:t xml:space="preserve">рабочего дня после направления оператором </w:t>
      </w:r>
      <w:r>
        <w:rPr>
          <w:rFonts w:ascii="Times New Roman" w:hAnsi="Times New Roman" w:cs="Times New Roman"/>
          <w:sz w:val="26"/>
          <w:szCs w:val="26"/>
        </w:rPr>
        <w:t>ЭТП</w:t>
      </w:r>
      <w:r w:rsidRPr="00CC426E">
        <w:rPr>
          <w:rFonts w:ascii="Times New Roman" w:hAnsi="Times New Roman" w:cs="Times New Roman"/>
          <w:sz w:val="26"/>
          <w:szCs w:val="26"/>
        </w:rPr>
        <w:t xml:space="preserve"> информации, указанной в </w:t>
      </w:r>
      <w:r>
        <w:rPr>
          <w:rFonts w:ascii="Times New Roman" w:hAnsi="Times New Roman" w:cs="Times New Roman"/>
          <w:sz w:val="26"/>
          <w:szCs w:val="26"/>
        </w:rPr>
        <w:t>под</w:t>
      </w:r>
      <w:r w:rsidRPr="00CC426E">
        <w:rPr>
          <w:rFonts w:ascii="Times New Roman" w:hAnsi="Times New Roman" w:cs="Times New Roman"/>
          <w:sz w:val="26"/>
          <w:szCs w:val="26"/>
        </w:rPr>
        <w:t xml:space="preserve">пунктах 1 (при проведении запроса котировок </w:t>
      </w:r>
      <w:r w:rsidR="007B3CF5">
        <w:rPr>
          <w:rFonts w:ascii="Times New Roman" w:hAnsi="Times New Roman" w:cs="Times New Roman"/>
          <w:sz w:val="26"/>
          <w:szCs w:val="26"/>
        </w:rPr>
        <w:br/>
      </w:r>
      <w:r w:rsidRPr="00CC426E">
        <w:rPr>
          <w:rFonts w:ascii="Times New Roman" w:hAnsi="Times New Roman" w:cs="Times New Roman"/>
          <w:sz w:val="26"/>
          <w:szCs w:val="26"/>
        </w:rPr>
        <w:t xml:space="preserve">в электронной форме), </w:t>
      </w:r>
      <w:r w:rsidR="00FB219D">
        <w:rPr>
          <w:rFonts w:ascii="Times New Roman" w:hAnsi="Times New Roman" w:cs="Times New Roman"/>
          <w:sz w:val="26"/>
          <w:szCs w:val="26"/>
        </w:rPr>
        <w:t>2</w:t>
      </w:r>
      <w:r w:rsidRPr="00CC426E">
        <w:rPr>
          <w:rFonts w:ascii="Times New Roman" w:hAnsi="Times New Roman" w:cs="Times New Roman"/>
          <w:sz w:val="26"/>
          <w:szCs w:val="26"/>
        </w:rPr>
        <w:t xml:space="preserve">, </w:t>
      </w:r>
      <w:r w:rsidR="00FB219D">
        <w:rPr>
          <w:rFonts w:ascii="Times New Roman" w:hAnsi="Times New Roman" w:cs="Times New Roman"/>
          <w:sz w:val="26"/>
          <w:szCs w:val="26"/>
        </w:rPr>
        <w:t>3</w:t>
      </w:r>
      <w:r w:rsidRPr="00CC426E">
        <w:rPr>
          <w:rFonts w:ascii="Times New Roman" w:hAnsi="Times New Roman" w:cs="Times New Roman"/>
          <w:sz w:val="26"/>
          <w:szCs w:val="26"/>
        </w:rPr>
        <w:t xml:space="preserve"> (в случае, если конкурс в электронной форме включает этап, предусмотренный </w:t>
      </w:r>
      <w:r>
        <w:rPr>
          <w:rFonts w:ascii="Times New Roman" w:hAnsi="Times New Roman" w:cs="Times New Roman"/>
          <w:sz w:val="26"/>
          <w:szCs w:val="26"/>
        </w:rPr>
        <w:t xml:space="preserve">подпунктом 4) 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_Ref15904022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9.3.4</w:t>
      </w:r>
      <w:r w:rsidR="00C337C5">
        <w:rPr>
          <w:rFonts w:ascii="Times New Roman" w:hAnsi="Times New Roman" w:cs="Times New Roman"/>
          <w:sz w:val="26"/>
          <w:szCs w:val="26"/>
        </w:rPr>
        <w:fldChar w:fldCharType="end"/>
      </w:r>
      <w:r w:rsidR="00C337C5">
        <w:rPr>
          <w:rFonts w:ascii="Times New Roman" w:hAnsi="Times New Roman" w:cs="Times New Roman"/>
          <w:sz w:val="26"/>
          <w:szCs w:val="26"/>
        </w:rPr>
        <w:t xml:space="preserve"> </w:t>
      </w:r>
      <w:r>
        <w:rPr>
          <w:rFonts w:ascii="Times New Roman" w:hAnsi="Times New Roman" w:cs="Times New Roman"/>
          <w:sz w:val="26"/>
          <w:szCs w:val="26"/>
        </w:rPr>
        <w:t>Положения</w:t>
      </w:r>
      <w:r w:rsidRPr="00CC426E">
        <w:rPr>
          <w:rFonts w:ascii="Times New Roman" w:hAnsi="Times New Roman" w:cs="Times New Roman"/>
          <w:sz w:val="26"/>
          <w:szCs w:val="26"/>
        </w:rPr>
        <w:t xml:space="preserve">) </w:t>
      </w:r>
      <w:r w:rsidR="00C337C5">
        <w:rPr>
          <w:rFonts w:ascii="Times New Roman" w:hAnsi="Times New Roman" w:cs="Times New Roman"/>
          <w:sz w:val="26"/>
          <w:szCs w:val="26"/>
        </w:rPr>
        <w:t xml:space="preserve">пункта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_Ref62672704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6.13.20</w:t>
      </w:r>
      <w:r w:rsidR="00C337C5">
        <w:rPr>
          <w:rFonts w:ascii="Times New Roman" w:hAnsi="Times New Roman" w:cs="Times New Roman"/>
          <w:sz w:val="26"/>
          <w:szCs w:val="26"/>
        </w:rPr>
        <w:fldChar w:fldCharType="end"/>
      </w:r>
      <w:r w:rsidRPr="00CC426E">
        <w:rPr>
          <w:rFonts w:ascii="Times New Roman" w:hAnsi="Times New Roman" w:cs="Times New Roman"/>
          <w:sz w:val="26"/>
          <w:szCs w:val="26"/>
        </w:rPr>
        <w:t xml:space="preserve"> настояще</w:t>
      </w:r>
      <w:r>
        <w:rPr>
          <w:rFonts w:ascii="Times New Roman" w:hAnsi="Times New Roman" w:cs="Times New Roman"/>
          <w:sz w:val="26"/>
          <w:szCs w:val="26"/>
        </w:rPr>
        <w:t>го Положения</w:t>
      </w:r>
      <w:r w:rsidRPr="00CC426E">
        <w:rPr>
          <w:rFonts w:ascii="Times New Roman" w:hAnsi="Times New Roman" w:cs="Times New Roman"/>
          <w:sz w:val="26"/>
          <w:szCs w:val="26"/>
        </w:rPr>
        <w:t xml:space="preserve">, </w:t>
      </w:r>
      <w:r>
        <w:rPr>
          <w:rFonts w:ascii="Times New Roman" w:hAnsi="Times New Roman" w:cs="Times New Roman"/>
          <w:sz w:val="26"/>
          <w:szCs w:val="26"/>
        </w:rPr>
        <w:t xml:space="preserve">закупочная </w:t>
      </w:r>
      <w:r w:rsidRPr="00CC426E">
        <w:rPr>
          <w:rFonts w:ascii="Times New Roman" w:hAnsi="Times New Roman" w:cs="Times New Roman"/>
          <w:sz w:val="26"/>
          <w:szCs w:val="26"/>
        </w:rPr>
        <w:t xml:space="preserve">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w:t>
      </w:r>
      <w:r w:rsidR="007B3CF5">
        <w:rPr>
          <w:rFonts w:ascii="Times New Roman" w:hAnsi="Times New Roman" w:cs="Times New Roman"/>
          <w:sz w:val="26"/>
          <w:szCs w:val="26"/>
        </w:rPr>
        <w:br/>
      </w:r>
      <w:r w:rsidRPr="00CC426E">
        <w:rPr>
          <w:rFonts w:ascii="Times New Roman" w:hAnsi="Times New Roman" w:cs="Times New Roman"/>
          <w:sz w:val="26"/>
          <w:szCs w:val="26"/>
        </w:rPr>
        <w:t>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0A2DD24D" w14:textId="254042E1" w:rsidR="00CC426E"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CC426E" w:rsidRPr="00CC426E">
        <w:rPr>
          <w:rFonts w:ascii="Times New Roman" w:hAnsi="Times New Roman" w:cs="Times New Roman"/>
          <w:sz w:val="26"/>
          <w:szCs w:val="26"/>
        </w:rPr>
        <w:t xml:space="preserve"> составляет итоговый протокол в соответствии </w:t>
      </w:r>
      <w:r w:rsidR="007B3CF5">
        <w:rPr>
          <w:rFonts w:ascii="Times New Roman" w:hAnsi="Times New Roman" w:cs="Times New Roman"/>
          <w:sz w:val="26"/>
          <w:szCs w:val="26"/>
        </w:rPr>
        <w:br/>
      </w:r>
      <w:r w:rsidR="00CC426E" w:rsidRPr="00CC426E">
        <w:rPr>
          <w:rFonts w:ascii="Times New Roman" w:hAnsi="Times New Roman" w:cs="Times New Roman"/>
          <w:sz w:val="26"/>
          <w:szCs w:val="26"/>
        </w:rPr>
        <w:t xml:space="preserve">с требованиями </w:t>
      </w:r>
      <w:r w:rsidR="00CC426E">
        <w:rPr>
          <w:rFonts w:ascii="Times New Roman" w:hAnsi="Times New Roman" w:cs="Times New Roman"/>
          <w:sz w:val="26"/>
          <w:szCs w:val="26"/>
        </w:rPr>
        <w:t>настоящего Положения</w:t>
      </w:r>
      <w:r w:rsidR="00CC426E" w:rsidRPr="00CC426E">
        <w:rPr>
          <w:rFonts w:ascii="Times New Roman" w:hAnsi="Times New Roman" w:cs="Times New Roman"/>
          <w:sz w:val="26"/>
          <w:szCs w:val="26"/>
        </w:rPr>
        <w:t xml:space="preserve"> и размещает его на </w:t>
      </w:r>
      <w:r w:rsidR="00CC426E">
        <w:rPr>
          <w:rFonts w:ascii="Times New Roman" w:hAnsi="Times New Roman" w:cs="Times New Roman"/>
          <w:sz w:val="26"/>
          <w:szCs w:val="26"/>
        </w:rPr>
        <w:t>ЭТП</w:t>
      </w:r>
      <w:r w:rsidR="00CC426E" w:rsidRPr="00CC426E">
        <w:rPr>
          <w:rFonts w:ascii="Times New Roman" w:hAnsi="Times New Roman" w:cs="Times New Roman"/>
          <w:sz w:val="26"/>
          <w:szCs w:val="26"/>
        </w:rPr>
        <w:t xml:space="preserve"> и в </w:t>
      </w:r>
      <w:r w:rsidR="00CC426E">
        <w:rPr>
          <w:rFonts w:ascii="Times New Roman" w:hAnsi="Times New Roman" w:cs="Times New Roman"/>
          <w:sz w:val="26"/>
          <w:szCs w:val="26"/>
        </w:rPr>
        <w:t>ЕИС</w:t>
      </w:r>
      <w:r w:rsidR="00CC426E" w:rsidRPr="00CC426E">
        <w:rPr>
          <w:rFonts w:ascii="Times New Roman" w:hAnsi="Times New Roman" w:cs="Times New Roman"/>
          <w:sz w:val="26"/>
          <w:szCs w:val="26"/>
        </w:rPr>
        <w:t>.</w:t>
      </w:r>
    </w:p>
    <w:p w14:paraId="492D9AED" w14:textId="78078B9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Договор по результатам конкурентной закупки в электронной форме с участием только субъектов МСП заключается с использованием программно-аппаратных средств электронной площадки и должен быть подписан квалифицированной электронной подписью лица, имеющего право действовать </w:t>
      </w:r>
      <w:r w:rsidR="007B3CF5">
        <w:rPr>
          <w:rFonts w:ascii="Times New Roman" w:hAnsi="Times New Roman" w:cs="Times New Roman"/>
          <w:sz w:val="26"/>
          <w:szCs w:val="26"/>
        </w:rPr>
        <w:br/>
      </w:r>
      <w:r w:rsidRPr="00AF57FD">
        <w:rPr>
          <w:rFonts w:ascii="Times New Roman" w:hAnsi="Times New Roman" w:cs="Times New Roman"/>
          <w:sz w:val="26"/>
          <w:szCs w:val="26"/>
        </w:rPr>
        <w:t xml:space="preserve">от имени соответственно участника такой конкурентной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759D4273" w14:textId="398D9634" w:rsidR="00CD61EB" w:rsidRPr="00AF57FD" w:rsidRDefault="001C25E8">
      <w:pPr>
        <w:autoSpaceDE w:val="0"/>
        <w:autoSpaceDN w:val="0"/>
        <w:adjustRightInd w:val="0"/>
        <w:ind w:firstLine="709"/>
        <w:jc w:val="both"/>
        <w:rPr>
          <w:sz w:val="26"/>
          <w:szCs w:val="26"/>
        </w:rPr>
      </w:pPr>
      <w:r w:rsidRPr="00AF57FD">
        <w:rPr>
          <w:sz w:val="26"/>
          <w:szCs w:val="26"/>
        </w:rPr>
        <w:t xml:space="preserve">В случае наличия разногласий по проекту договора, направленному </w:t>
      </w:r>
      <w:r w:rsidR="0023398B">
        <w:rPr>
          <w:sz w:val="26"/>
          <w:szCs w:val="26"/>
        </w:rPr>
        <w:t>Заказчик</w:t>
      </w:r>
      <w:r w:rsidRPr="00AF57FD">
        <w:rPr>
          <w:sz w:val="26"/>
          <w:szCs w:val="26"/>
        </w:rPr>
        <w:t xml:space="preserve">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w:t>
      </w:r>
    </w:p>
    <w:p w14:paraId="2D0B2A24" w14:textId="3D1DC3B3" w:rsidR="00CD61EB" w:rsidRPr="00AF57FD" w:rsidRDefault="001C25E8">
      <w:pPr>
        <w:autoSpaceDE w:val="0"/>
        <w:autoSpaceDN w:val="0"/>
        <w:adjustRightInd w:val="0"/>
        <w:ind w:firstLine="709"/>
        <w:jc w:val="both"/>
        <w:rPr>
          <w:sz w:val="26"/>
          <w:szCs w:val="26"/>
        </w:rPr>
      </w:pPr>
      <w:r w:rsidRPr="00AF57FD">
        <w:rPr>
          <w:sz w:val="26"/>
          <w:szCs w:val="26"/>
        </w:rPr>
        <w:t xml:space="preserve">Протокол разногласий направляется </w:t>
      </w:r>
      <w:r w:rsidR="0023398B">
        <w:rPr>
          <w:sz w:val="26"/>
          <w:szCs w:val="26"/>
        </w:rPr>
        <w:t>Заказчик</w:t>
      </w:r>
      <w:r w:rsidRPr="00AF57FD">
        <w:rPr>
          <w:sz w:val="26"/>
          <w:szCs w:val="26"/>
        </w:rPr>
        <w:t xml:space="preserve">у с использованием программно-аппаратных средств электронной площадки. </w:t>
      </w:r>
      <w:r w:rsidR="0023398B">
        <w:rPr>
          <w:sz w:val="26"/>
          <w:szCs w:val="26"/>
        </w:rPr>
        <w:t>Заказчик</w:t>
      </w:r>
      <w:r w:rsidRPr="00AF57FD">
        <w:rPr>
          <w:sz w:val="26"/>
          <w:szCs w:val="26"/>
        </w:rPr>
        <w:t xml:space="preserve"> рассматривает протокол разногласий и направляет </w:t>
      </w:r>
      <w:r w:rsidR="00484CBA">
        <w:rPr>
          <w:sz w:val="26"/>
          <w:szCs w:val="26"/>
        </w:rPr>
        <w:t>участнику такой закупки,</w:t>
      </w:r>
      <w:r w:rsidRPr="00AF57FD">
        <w:rPr>
          <w:sz w:val="26"/>
          <w:szCs w:val="26"/>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w:t>
      </w:r>
      <w:r w:rsidR="00484CBA">
        <w:rPr>
          <w:sz w:val="26"/>
          <w:szCs w:val="26"/>
        </w:rPr>
        <w:br/>
      </w:r>
      <w:r w:rsidRPr="00AF57FD">
        <w:rPr>
          <w:sz w:val="26"/>
          <w:szCs w:val="26"/>
        </w:rPr>
        <w:t>в протоколе разногласий замечания.</w:t>
      </w:r>
    </w:p>
    <w:p w14:paraId="205C845E" w14:textId="48A3AADA" w:rsidR="00CD61EB" w:rsidRPr="00AF57FD" w:rsidRDefault="00882D34" w:rsidP="00FD4D91">
      <w:pPr>
        <w:pStyle w:val="ConsPlusNormal"/>
        <w:numPr>
          <w:ilvl w:val="2"/>
          <w:numId w:val="21"/>
        </w:numPr>
        <w:jc w:val="both"/>
        <w:rPr>
          <w:rFonts w:ascii="Times New Roman" w:hAnsi="Times New Roman" w:cs="Times New Roman"/>
          <w:sz w:val="26"/>
          <w:szCs w:val="26"/>
        </w:rPr>
      </w:pPr>
      <w:r w:rsidRPr="00882D34">
        <w:rPr>
          <w:rFonts w:ascii="Times New Roman" w:hAnsi="Times New Roman" w:cs="Times New Roman"/>
          <w:sz w:val="26"/>
          <w:szCs w:val="26"/>
        </w:rPr>
        <w:t xml:space="preserve">Договор по результатам конкурентной закупки с участием субъектов </w:t>
      </w:r>
      <w:r>
        <w:rPr>
          <w:rFonts w:ascii="Times New Roman" w:hAnsi="Times New Roman" w:cs="Times New Roman"/>
          <w:sz w:val="26"/>
          <w:szCs w:val="26"/>
        </w:rPr>
        <w:t>МСП</w:t>
      </w:r>
      <w:r w:rsidRPr="00882D34">
        <w:rPr>
          <w:rFonts w:ascii="Times New Roman" w:hAnsi="Times New Roman" w:cs="Times New Roman"/>
          <w:sz w:val="26"/>
          <w:szCs w:val="26"/>
        </w:rPr>
        <w:t xml:space="preserve">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84EC319" w14:textId="24B0B2FE" w:rsidR="00CD61E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Документы и информация, связанные с осуществлением закупки </w:t>
      </w:r>
      <w:r w:rsidR="00484CBA">
        <w:rPr>
          <w:rFonts w:ascii="Times New Roman" w:hAnsi="Times New Roman" w:cs="Times New Roman"/>
          <w:sz w:val="26"/>
          <w:szCs w:val="26"/>
        </w:rPr>
        <w:br/>
      </w:r>
      <w:r w:rsidRPr="00AF57FD">
        <w:rPr>
          <w:rFonts w:ascii="Times New Roman" w:hAnsi="Times New Roman" w:cs="Times New Roman"/>
          <w:sz w:val="26"/>
          <w:szCs w:val="26"/>
        </w:rPr>
        <w:t xml:space="preserve">с участием только субъектов МСП и полученные или направленные оператором электронной площадки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участнику закупки в форме электронного документа в соответствии с настоящим Положением, хранятся оператором электронной площадки три года.</w:t>
      </w:r>
      <w:bookmarkEnd w:id="90"/>
      <w:bookmarkEnd w:id="91"/>
    </w:p>
    <w:p w14:paraId="52B68247" w14:textId="1810F9F4" w:rsidR="009B5669" w:rsidRPr="009B5669" w:rsidRDefault="009B5669" w:rsidP="009B5669">
      <w:pPr>
        <w:pStyle w:val="ConsPlusNormal"/>
        <w:numPr>
          <w:ilvl w:val="2"/>
          <w:numId w:val="21"/>
        </w:numPr>
        <w:jc w:val="both"/>
        <w:rPr>
          <w:rFonts w:ascii="Times New Roman" w:hAnsi="Times New Roman" w:cs="Times New Roman"/>
          <w:sz w:val="26"/>
          <w:szCs w:val="26"/>
        </w:rPr>
      </w:pPr>
      <w:r w:rsidRPr="009B5669">
        <w:rPr>
          <w:rFonts w:ascii="Times New Roman" w:hAnsi="Times New Roman" w:cs="Times New Roman"/>
          <w:sz w:val="26"/>
          <w:szCs w:val="26"/>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w:t>
      </w:r>
      <w:r>
        <w:rPr>
          <w:rFonts w:ascii="Times New Roman" w:hAnsi="Times New Roman" w:cs="Times New Roman"/>
          <w:sz w:val="26"/>
          <w:szCs w:val="26"/>
        </w:rPr>
        <w:t>МСП</w:t>
      </w:r>
      <w:r w:rsidRPr="009B5669">
        <w:rPr>
          <w:rFonts w:ascii="Times New Roman" w:hAnsi="Times New Roman" w:cs="Times New Roman"/>
          <w:sz w:val="26"/>
          <w:szCs w:val="26"/>
        </w:rPr>
        <w:t xml:space="preserve">, применяются положения </w:t>
      </w:r>
      <w:r>
        <w:rPr>
          <w:rFonts w:ascii="Times New Roman" w:hAnsi="Times New Roman" w:cs="Times New Roman"/>
          <w:sz w:val="26"/>
          <w:szCs w:val="26"/>
        </w:rPr>
        <w:t>под</w:t>
      </w:r>
      <w:r w:rsidRPr="009B5669">
        <w:rPr>
          <w:rFonts w:ascii="Times New Roman" w:hAnsi="Times New Roman" w:cs="Times New Roman"/>
          <w:sz w:val="26"/>
          <w:szCs w:val="26"/>
        </w:rPr>
        <w:t>пунктов 1</w:t>
      </w:r>
      <w:r>
        <w:rPr>
          <w:rFonts w:ascii="Times New Roman" w:hAnsi="Times New Roman" w:cs="Times New Roman"/>
          <w:sz w:val="26"/>
          <w:szCs w:val="26"/>
        </w:rPr>
        <w:t>)</w:t>
      </w:r>
      <w:r w:rsidRPr="009B5669">
        <w:rPr>
          <w:rFonts w:ascii="Times New Roman" w:hAnsi="Times New Roman" w:cs="Times New Roman"/>
          <w:sz w:val="26"/>
          <w:szCs w:val="26"/>
        </w:rPr>
        <w:t xml:space="preserve"> </w:t>
      </w:r>
      <w:r>
        <w:rPr>
          <w:rFonts w:ascii="Times New Roman" w:hAnsi="Times New Roman" w:cs="Times New Roman"/>
          <w:sz w:val="26"/>
          <w:szCs w:val="26"/>
        </w:rPr>
        <w:t>–</w:t>
      </w:r>
      <w:r w:rsidRPr="009B5669">
        <w:rPr>
          <w:rFonts w:ascii="Times New Roman" w:hAnsi="Times New Roman" w:cs="Times New Roman"/>
          <w:sz w:val="26"/>
          <w:szCs w:val="26"/>
        </w:rPr>
        <w:t xml:space="preserve"> 3</w:t>
      </w:r>
      <w:r>
        <w:rPr>
          <w:rFonts w:ascii="Times New Roman" w:hAnsi="Times New Roman" w:cs="Times New Roman"/>
          <w:sz w:val="26"/>
          <w:szCs w:val="26"/>
        </w:rPr>
        <w:t>)</w:t>
      </w:r>
      <w:r w:rsidRPr="009B5669">
        <w:rPr>
          <w:rFonts w:ascii="Times New Roman" w:hAnsi="Times New Roman" w:cs="Times New Roman"/>
          <w:sz w:val="26"/>
          <w:szCs w:val="26"/>
        </w:rPr>
        <w:t xml:space="preserve">, </w:t>
      </w:r>
      <w:r w:rsidR="008C75C1">
        <w:rPr>
          <w:rFonts w:ascii="Times New Roman" w:hAnsi="Times New Roman" w:cs="Times New Roman"/>
          <w:sz w:val="26"/>
          <w:szCs w:val="26"/>
        </w:rPr>
        <w:t>4) (</w:t>
      </w:r>
      <w:r w:rsidRPr="009B5669">
        <w:rPr>
          <w:rFonts w:ascii="Times New Roman" w:hAnsi="Times New Roman" w:cs="Times New Roman"/>
          <w:sz w:val="26"/>
          <w:szCs w:val="26"/>
        </w:rPr>
        <w:t>"а"</w:t>
      </w:r>
      <w:r w:rsidR="008C75C1">
        <w:rPr>
          <w:rFonts w:ascii="Times New Roman" w:hAnsi="Times New Roman" w:cs="Times New Roman"/>
          <w:sz w:val="26"/>
          <w:szCs w:val="26"/>
        </w:rPr>
        <w:t>)</w:t>
      </w:r>
      <w:r w:rsidRPr="009B5669">
        <w:rPr>
          <w:rFonts w:ascii="Times New Roman" w:hAnsi="Times New Roman" w:cs="Times New Roman"/>
          <w:sz w:val="26"/>
          <w:szCs w:val="26"/>
        </w:rPr>
        <w:t xml:space="preserve"> и </w:t>
      </w:r>
      <w:r w:rsidR="008C75C1">
        <w:rPr>
          <w:rFonts w:ascii="Times New Roman" w:hAnsi="Times New Roman" w:cs="Times New Roman"/>
          <w:sz w:val="26"/>
          <w:szCs w:val="26"/>
        </w:rPr>
        <w:t>4) (</w:t>
      </w:r>
      <w:r w:rsidRPr="009B5669">
        <w:rPr>
          <w:rFonts w:ascii="Times New Roman" w:hAnsi="Times New Roman" w:cs="Times New Roman"/>
          <w:sz w:val="26"/>
          <w:szCs w:val="26"/>
        </w:rPr>
        <w:t>"б"</w:t>
      </w:r>
      <w:r>
        <w:rPr>
          <w:rFonts w:ascii="Times New Roman" w:hAnsi="Times New Roman" w:cs="Times New Roman"/>
          <w:sz w:val="26"/>
          <w:szCs w:val="26"/>
        </w:rPr>
        <w:t>)</w:t>
      </w:r>
      <w:r w:rsidRPr="009B5669">
        <w:rPr>
          <w:rFonts w:ascii="Times New Roman" w:hAnsi="Times New Roman" w:cs="Times New Roman"/>
          <w:sz w:val="26"/>
          <w:szCs w:val="26"/>
        </w:rPr>
        <w:t xml:space="preserve"> </w:t>
      </w:r>
      <w:r>
        <w:rPr>
          <w:rFonts w:ascii="Times New Roman" w:hAnsi="Times New Roman" w:cs="Times New Roman"/>
          <w:sz w:val="26"/>
          <w:szCs w:val="26"/>
        </w:rPr>
        <w:t>пункта</w:t>
      </w:r>
      <w:r w:rsidRPr="009B5669">
        <w:rPr>
          <w:rFonts w:ascii="Times New Roman" w:hAnsi="Times New Roman" w:cs="Times New Roman"/>
          <w:sz w:val="26"/>
          <w:szCs w:val="26"/>
        </w:rPr>
        <w:t xml:space="preserve"> </w:t>
      </w:r>
      <w:r>
        <w:rPr>
          <w:rFonts w:ascii="Times New Roman" w:hAnsi="Times New Roman" w:cs="Times New Roman"/>
          <w:sz w:val="26"/>
          <w:szCs w:val="26"/>
        </w:rPr>
        <w:t>6.</w:t>
      </w:r>
      <w:r w:rsidR="001F3EEA">
        <w:rPr>
          <w:rFonts w:ascii="Times New Roman" w:hAnsi="Times New Roman" w:cs="Times New Roman"/>
          <w:sz w:val="26"/>
          <w:szCs w:val="26"/>
        </w:rPr>
        <w:t>1</w:t>
      </w:r>
      <w:r>
        <w:rPr>
          <w:rFonts w:ascii="Times New Roman" w:hAnsi="Times New Roman" w:cs="Times New Roman"/>
          <w:sz w:val="26"/>
          <w:szCs w:val="26"/>
        </w:rPr>
        <w:t>3.3</w:t>
      </w:r>
      <w:r w:rsidRPr="009B5669">
        <w:rPr>
          <w:rFonts w:ascii="Times New Roman" w:hAnsi="Times New Roman" w:cs="Times New Roman"/>
          <w:sz w:val="26"/>
          <w:szCs w:val="26"/>
        </w:rPr>
        <w:t xml:space="preserve">, </w:t>
      </w:r>
      <w:r>
        <w:rPr>
          <w:rFonts w:ascii="Times New Roman" w:hAnsi="Times New Roman" w:cs="Times New Roman"/>
          <w:sz w:val="26"/>
          <w:szCs w:val="26"/>
        </w:rPr>
        <w:t>6.</w:t>
      </w:r>
      <w:r w:rsidR="001F3EEA">
        <w:rPr>
          <w:rFonts w:ascii="Times New Roman" w:hAnsi="Times New Roman" w:cs="Times New Roman"/>
          <w:sz w:val="26"/>
          <w:szCs w:val="26"/>
        </w:rPr>
        <w:t xml:space="preserve">13.4 и </w:t>
      </w:r>
      <w:r>
        <w:rPr>
          <w:rFonts w:ascii="Times New Roman" w:hAnsi="Times New Roman" w:cs="Times New Roman"/>
          <w:sz w:val="26"/>
          <w:szCs w:val="26"/>
        </w:rPr>
        <w:t>6.</w:t>
      </w:r>
      <w:r w:rsidR="001F3EEA">
        <w:rPr>
          <w:rFonts w:ascii="Times New Roman" w:hAnsi="Times New Roman" w:cs="Times New Roman"/>
          <w:sz w:val="26"/>
          <w:szCs w:val="26"/>
        </w:rPr>
        <w:t>1</w:t>
      </w:r>
      <w:r>
        <w:rPr>
          <w:rFonts w:ascii="Times New Roman" w:hAnsi="Times New Roman" w:cs="Times New Roman"/>
          <w:sz w:val="26"/>
          <w:szCs w:val="26"/>
        </w:rPr>
        <w:t>3.5</w:t>
      </w:r>
      <w:r w:rsidRPr="009B5669">
        <w:rPr>
          <w:rFonts w:ascii="Times New Roman" w:hAnsi="Times New Roman" w:cs="Times New Roman"/>
          <w:sz w:val="26"/>
          <w:szCs w:val="26"/>
        </w:rPr>
        <w:t>. При этом такая независимая гарантия:</w:t>
      </w:r>
    </w:p>
    <w:p w14:paraId="3EB0CBCA" w14:textId="051872A7" w:rsidR="009B5669" w:rsidRPr="009B5669" w:rsidRDefault="009B5669" w:rsidP="009B5669">
      <w:pPr>
        <w:pStyle w:val="ConsPlusNormal"/>
        <w:ind w:firstLine="709"/>
        <w:jc w:val="both"/>
        <w:rPr>
          <w:rFonts w:ascii="Times New Roman" w:hAnsi="Times New Roman" w:cs="Times New Roman"/>
          <w:sz w:val="26"/>
          <w:szCs w:val="26"/>
        </w:rPr>
      </w:pPr>
      <w:r w:rsidRPr="009B5669">
        <w:rPr>
          <w:rFonts w:ascii="Times New Roman" w:hAnsi="Times New Roman" w:cs="Times New Roman"/>
          <w:sz w:val="26"/>
          <w:szCs w:val="26"/>
        </w:rPr>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w:t>
      </w:r>
      <w:r w:rsidR="00484CBA">
        <w:rPr>
          <w:rFonts w:ascii="Times New Roman" w:hAnsi="Times New Roman" w:cs="Times New Roman"/>
          <w:sz w:val="26"/>
          <w:szCs w:val="26"/>
        </w:rPr>
        <w:br/>
      </w:r>
      <w:r w:rsidRPr="009B5669">
        <w:rPr>
          <w:rFonts w:ascii="Times New Roman" w:hAnsi="Times New Roman" w:cs="Times New Roman"/>
          <w:sz w:val="26"/>
          <w:szCs w:val="26"/>
        </w:rPr>
        <w:t xml:space="preserve">об осуществлении конкурентной закупки с участием </w:t>
      </w:r>
      <w:r>
        <w:rPr>
          <w:rFonts w:ascii="Times New Roman" w:hAnsi="Times New Roman" w:cs="Times New Roman"/>
          <w:sz w:val="26"/>
          <w:szCs w:val="26"/>
        </w:rPr>
        <w:t>МСП</w:t>
      </w:r>
      <w:r w:rsidRPr="009B5669">
        <w:rPr>
          <w:rFonts w:ascii="Times New Roman" w:hAnsi="Times New Roman" w:cs="Times New Roman"/>
          <w:sz w:val="26"/>
          <w:szCs w:val="26"/>
        </w:rPr>
        <w:t>, документацией о такой закупке срока исполнения основного обязательства;</w:t>
      </w:r>
    </w:p>
    <w:p w14:paraId="1F86E7BD" w14:textId="159E5C07" w:rsidR="009B5669" w:rsidRPr="009B5669" w:rsidRDefault="009B5669" w:rsidP="009B5669">
      <w:pPr>
        <w:pStyle w:val="ConsPlusNormal"/>
        <w:ind w:firstLine="709"/>
        <w:jc w:val="both"/>
        <w:rPr>
          <w:rFonts w:ascii="Times New Roman" w:hAnsi="Times New Roman" w:cs="Times New Roman"/>
          <w:sz w:val="26"/>
          <w:szCs w:val="26"/>
        </w:rPr>
      </w:pPr>
      <w:r w:rsidRPr="009B5669">
        <w:rPr>
          <w:rFonts w:ascii="Times New Roman" w:hAnsi="Times New Roman" w:cs="Times New Roman"/>
          <w:sz w:val="26"/>
          <w:szCs w:val="26"/>
        </w:rPr>
        <w:t xml:space="preserve">2) не должна содержать условие о представлении </w:t>
      </w:r>
      <w:r>
        <w:rPr>
          <w:rFonts w:ascii="Times New Roman" w:hAnsi="Times New Roman" w:cs="Times New Roman"/>
          <w:sz w:val="26"/>
          <w:szCs w:val="26"/>
        </w:rPr>
        <w:t>З</w:t>
      </w:r>
      <w:r w:rsidRPr="009B5669">
        <w:rPr>
          <w:rFonts w:ascii="Times New Roman" w:hAnsi="Times New Roman" w:cs="Times New Roman"/>
          <w:sz w:val="26"/>
          <w:szCs w:val="26"/>
        </w:rPr>
        <w:t>аказчиком гаранту судебных актов, подтверждающих неисполнение участником закупки обязательств, обеспечиваемых независимой гарантией.</w:t>
      </w:r>
    </w:p>
    <w:p w14:paraId="536E339D" w14:textId="16BCE5EE" w:rsidR="00EE1CFE" w:rsidRPr="00AF57FD" w:rsidRDefault="00EE1CFE" w:rsidP="00FD4D91">
      <w:pPr>
        <w:pStyle w:val="affb"/>
        <w:keepNext/>
        <w:numPr>
          <w:ilvl w:val="1"/>
          <w:numId w:val="21"/>
        </w:numPr>
        <w:suppressAutoHyphens/>
        <w:spacing w:before="240" w:after="120"/>
        <w:jc w:val="both"/>
        <w:outlineLvl w:val="1"/>
        <w:rPr>
          <w:b/>
          <w:sz w:val="26"/>
          <w:szCs w:val="26"/>
        </w:rPr>
      </w:pPr>
      <w:bookmarkStart w:id="161" w:name="_Ref99556417"/>
      <w:bookmarkStart w:id="162" w:name="_Toc153447269"/>
      <w:r w:rsidRPr="00AF57FD">
        <w:rPr>
          <w:b/>
          <w:sz w:val="26"/>
          <w:szCs w:val="26"/>
        </w:rPr>
        <w:t xml:space="preserve">Особенности </w:t>
      </w:r>
      <w:r>
        <w:rPr>
          <w:b/>
          <w:sz w:val="26"/>
          <w:szCs w:val="26"/>
        </w:rPr>
        <w:t>проведения непубличных закупок</w:t>
      </w:r>
      <w:bookmarkEnd w:id="161"/>
      <w:bookmarkEnd w:id="162"/>
    </w:p>
    <w:p w14:paraId="56A7F23E" w14:textId="5AC311AB" w:rsidR="00EE1CFE" w:rsidRDefault="00EE1CFE"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Непубличные закупки могут проводиться неконкурентными способами в электронной форме.</w:t>
      </w:r>
    </w:p>
    <w:p w14:paraId="287AC76C" w14:textId="38765B26" w:rsidR="00EE1CFE" w:rsidRDefault="00EE1CFE" w:rsidP="00FD4D91">
      <w:pPr>
        <w:pStyle w:val="ConsPlusNormal"/>
        <w:numPr>
          <w:ilvl w:val="2"/>
          <w:numId w:val="21"/>
        </w:numPr>
        <w:jc w:val="both"/>
        <w:rPr>
          <w:rFonts w:ascii="Times New Roman" w:hAnsi="Times New Roman" w:cs="Times New Roman"/>
          <w:sz w:val="26"/>
          <w:szCs w:val="26"/>
        </w:rPr>
      </w:pPr>
      <w:r w:rsidRPr="00EE1CFE">
        <w:rPr>
          <w:rFonts w:ascii="Times New Roman" w:hAnsi="Times New Roman" w:cs="Times New Roman"/>
          <w:sz w:val="26"/>
          <w:szCs w:val="26"/>
        </w:rPr>
        <w:t>При проведении непубличной закупки Заказчик посредством функционала электронной площадки формирует перечень потенциальных участников, способных осуществить поставк</w:t>
      </w:r>
      <w:r w:rsidR="008E3FA4">
        <w:rPr>
          <w:rFonts w:ascii="Times New Roman" w:hAnsi="Times New Roman" w:cs="Times New Roman"/>
          <w:sz w:val="26"/>
          <w:szCs w:val="26"/>
        </w:rPr>
        <w:t>у</w:t>
      </w:r>
      <w:r w:rsidRPr="00EE1CFE">
        <w:rPr>
          <w:rFonts w:ascii="Times New Roman" w:hAnsi="Times New Roman" w:cs="Times New Roman"/>
          <w:sz w:val="26"/>
          <w:szCs w:val="26"/>
        </w:rPr>
        <w:t xml:space="preserve"> товаров, выполнение работ, оказание услуг, являющихся предметом закупки, которые приглашаются принять участие </w:t>
      </w:r>
      <w:r w:rsidR="00484CBA">
        <w:rPr>
          <w:rFonts w:ascii="Times New Roman" w:hAnsi="Times New Roman" w:cs="Times New Roman"/>
          <w:sz w:val="26"/>
          <w:szCs w:val="26"/>
        </w:rPr>
        <w:br/>
      </w:r>
      <w:r w:rsidRPr="00EE1CFE">
        <w:rPr>
          <w:rFonts w:ascii="Times New Roman" w:hAnsi="Times New Roman" w:cs="Times New Roman"/>
          <w:sz w:val="26"/>
          <w:szCs w:val="26"/>
        </w:rPr>
        <w:t xml:space="preserve">в закупе. </w:t>
      </w:r>
    </w:p>
    <w:p w14:paraId="501F04EC" w14:textId="57881F66" w:rsidR="00EE1CFE" w:rsidRDefault="00EE1CFE" w:rsidP="008E3FA4">
      <w:pPr>
        <w:pStyle w:val="ConsPlusNormal"/>
        <w:numPr>
          <w:ilvl w:val="2"/>
          <w:numId w:val="21"/>
        </w:numPr>
        <w:jc w:val="both"/>
        <w:rPr>
          <w:rFonts w:ascii="Times New Roman" w:hAnsi="Times New Roman" w:cs="Times New Roman"/>
          <w:sz w:val="26"/>
          <w:szCs w:val="26"/>
        </w:rPr>
      </w:pPr>
      <w:r w:rsidRPr="00EE1CFE">
        <w:rPr>
          <w:rFonts w:ascii="Times New Roman" w:hAnsi="Times New Roman" w:cs="Times New Roman"/>
          <w:sz w:val="26"/>
          <w:szCs w:val="26"/>
        </w:rPr>
        <w:lastRenderedPageBreak/>
        <w:t>Для получения доступа к сведениям и документам о закупке лицам, приглашенным Заказчиком, необх</w:t>
      </w:r>
      <w:r w:rsidR="008E3FA4">
        <w:rPr>
          <w:rFonts w:ascii="Times New Roman" w:hAnsi="Times New Roman" w:cs="Times New Roman"/>
          <w:sz w:val="26"/>
          <w:szCs w:val="26"/>
        </w:rPr>
        <w:t>одимо</w:t>
      </w:r>
      <w:r w:rsidRPr="00EE1CFE">
        <w:rPr>
          <w:rFonts w:ascii="Times New Roman" w:hAnsi="Times New Roman" w:cs="Times New Roman"/>
          <w:sz w:val="26"/>
          <w:szCs w:val="26"/>
        </w:rPr>
        <w:t xml:space="preserve"> </w:t>
      </w:r>
      <w:r w:rsidR="008E3FA4" w:rsidRPr="008E3FA4">
        <w:rPr>
          <w:rFonts w:ascii="Times New Roman" w:hAnsi="Times New Roman" w:cs="Times New Roman"/>
          <w:sz w:val="26"/>
          <w:szCs w:val="26"/>
        </w:rPr>
        <w:t>заключить соглашение о неразглашении конфиденциальной информации путем принятия (акцепта) условий публичной оферты, размещенной Заказчиком на электронной площадке</w:t>
      </w:r>
      <w:r w:rsidR="008E3FA4">
        <w:rPr>
          <w:rFonts w:ascii="Times New Roman" w:hAnsi="Times New Roman" w:cs="Times New Roman"/>
          <w:sz w:val="26"/>
          <w:szCs w:val="26"/>
        </w:rPr>
        <w:t xml:space="preserve">. </w:t>
      </w:r>
    </w:p>
    <w:p w14:paraId="687B383A" w14:textId="2182B356" w:rsidR="007846F4" w:rsidRDefault="007846F4" w:rsidP="007846F4">
      <w:pPr>
        <w:pStyle w:val="affb"/>
        <w:keepNext/>
        <w:numPr>
          <w:ilvl w:val="1"/>
          <w:numId w:val="21"/>
        </w:numPr>
        <w:suppressAutoHyphens/>
        <w:spacing w:before="240" w:after="120"/>
        <w:jc w:val="both"/>
        <w:outlineLvl w:val="1"/>
        <w:rPr>
          <w:b/>
          <w:sz w:val="26"/>
          <w:szCs w:val="26"/>
        </w:rPr>
      </w:pPr>
      <w:bookmarkStart w:id="163" w:name="_Toc153447270"/>
      <w:r w:rsidRPr="00AF57FD">
        <w:rPr>
          <w:b/>
          <w:sz w:val="26"/>
          <w:szCs w:val="26"/>
        </w:rPr>
        <w:t xml:space="preserve">Особенности </w:t>
      </w:r>
      <w:r>
        <w:rPr>
          <w:b/>
          <w:sz w:val="26"/>
          <w:szCs w:val="26"/>
        </w:rPr>
        <w:t xml:space="preserve">проведения отбора субъектов МСП для участия </w:t>
      </w:r>
      <w:r w:rsidR="00887569">
        <w:rPr>
          <w:b/>
          <w:sz w:val="26"/>
          <w:szCs w:val="26"/>
        </w:rPr>
        <w:br/>
      </w:r>
      <w:r>
        <w:rPr>
          <w:b/>
          <w:sz w:val="26"/>
          <w:szCs w:val="26"/>
        </w:rPr>
        <w:t>в Программе по развитию субъектов МСП</w:t>
      </w:r>
      <w:bookmarkEnd w:id="163"/>
    </w:p>
    <w:p w14:paraId="68CB1B27" w14:textId="2D101FF0" w:rsidR="007846F4" w:rsidRPr="000F0E2E" w:rsidRDefault="007846F4" w:rsidP="007846F4">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О</w:t>
      </w:r>
      <w:r w:rsidRPr="007846F4">
        <w:rPr>
          <w:rFonts w:ascii="Times New Roman" w:hAnsi="Times New Roman" w:cs="Times New Roman"/>
          <w:sz w:val="26"/>
          <w:szCs w:val="26"/>
        </w:rPr>
        <w:t xml:space="preserve">тбор субъектов МСП для участия в Программе по развитию субъектов МСП, утвержденной </w:t>
      </w:r>
      <w:r>
        <w:rPr>
          <w:rFonts w:ascii="Times New Roman" w:hAnsi="Times New Roman" w:cs="Times New Roman"/>
          <w:sz w:val="26"/>
          <w:szCs w:val="26"/>
        </w:rPr>
        <w:t xml:space="preserve">Заказчиком согласно пункту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_Ref123121095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6.10.17</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 проводится в порядке, предусмотренном такой Программой. </w:t>
      </w:r>
    </w:p>
    <w:p w14:paraId="52DDA5DF" w14:textId="67A71572" w:rsidR="007846F4" w:rsidRPr="008A6F8E" w:rsidRDefault="007846F4" w:rsidP="007846F4">
      <w:pPr>
        <w:pStyle w:val="ConsPlusNormal"/>
        <w:numPr>
          <w:ilvl w:val="2"/>
          <w:numId w:val="21"/>
        </w:numPr>
        <w:jc w:val="both"/>
        <w:rPr>
          <w:sz w:val="26"/>
          <w:szCs w:val="26"/>
        </w:rPr>
      </w:pPr>
      <w:r>
        <w:rPr>
          <w:rFonts w:ascii="Times New Roman" w:hAnsi="Times New Roman" w:cs="Times New Roman"/>
          <w:sz w:val="26"/>
          <w:szCs w:val="26"/>
        </w:rPr>
        <w:t>По результатам отбора формируется реестр участников, отобранных для участия в Программе по развитию субъектов МСП</w:t>
      </w:r>
      <w:r w:rsidRPr="00E12721">
        <w:rPr>
          <w:rFonts w:ascii="Times New Roman" w:hAnsi="Times New Roman" w:cs="Times New Roman"/>
          <w:sz w:val="26"/>
          <w:szCs w:val="26"/>
        </w:rPr>
        <w:t xml:space="preserve">. </w:t>
      </w:r>
    </w:p>
    <w:p w14:paraId="0FEE9D38" w14:textId="597A3E15" w:rsidR="007846F4" w:rsidRPr="00AF57FD" w:rsidRDefault="007846F4" w:rsidP="007846F4">
      <w:pPr>
        <w:pStyle w:val="ConsPlusNormal"/>
        <w:numPr>
          <w:ilvl w:val="2"/>
          <w:numId w:val="21"/>
        </w:numPr>
        <w:jc w:val="both"/>
        <w:rPr>
          <w:sz w:val="26"/>
          <w:szCs w:val="26"/>
        </w:rPr>
      </w:pPr>
      <w:r>
        <w:rPr>
          <w:rFonts w:ascii="Times New Roman" w:hAnsi="Times New Roman" w:cs="Times New Roman"/>
          <w:sz w:val="26"/>
          <w:szCs w:val="26"/>
        </w:rPr>
        <w:t xml:space="preserve">Заказчик вправе провести закупку с ограниченным участием среди субъектов МСП, прошедших отбор и включенных в соответствующий реестр, </w:t>
      </w:r>
      <w:r w:rsidR="00887569">
        <w:rPr>
          <w:rFonts w:ascii="Times New Roman" w:hAnsi="Times New Roman" w:cs="Times New Roman"/>
          <w:sz w:val="26"/>
          <w:szCs w:val="26"/>
        </w:rPr>
        <w:br/>
      </w:r>
      <w:r w:rsidRPr="007846F4">
        <w:rPr>
          <w:rFonts w:ascii="Times New Roman" w:hAnsi="Times New Roman" w:cs="Times New Roman"/>
          <w:sz w:val="26"/>
          <w:szCs w:val="26"/>
        </w:rPr>
        <w:t xml:space="preserve">в случае если в такой реестр включено не менее </w:t>
      </w:r>
      <w:r w:rsidR="00253073" w:rsidRPr="008A6F8E">
        <w:rPr>
          <w:rFonts w:ascii="Times New Roman" w:hAnsi="Times New Roman" w:cs="Times New Roman"/>
          <w:sz w:val="26"/>
          <w:szCs w:val="26"/>
        </w:rPr>
        <w:t xml:space="preserve">2 </w:t>
      </w:r>
      <w:r>
        <w:rPr>
          <w:rFonts w:ascii="Times New Roman" w:hAnsi="Times New Roman" w:cs="Times New Roman"/>
          <w:sz w:val="26"/>
          <w:szCs w:val="26"/>
        </w:rPr>
        <w:t xml:space="preserve">субъектов МСП. </w:t>
      </w:r>
    </w:p>
    <w:p w14:paraId="209F4B5C" w14:textId="7403BC9C"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164" w:name="_Toc153447271"/>
      <w:r w:rsidRPr="00AF57FD">
        <w:rPr>
          <w:b/>
          <w:sz w:val="26"/>
          <w:szCs w:val="26"/>
        </w:rPr>
        <w:t>Организация проведения закупок</w:t>
      </w:r>
      <w:bookmarkEnd w:id="164"/>
    </w:p>
    <w:p w14:paraId="1A1AC185" w14:textId="1F7BA1B6"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65" w:name="_Toc7452985"/>
      <w:bookmarkStart w:id="166" w:name="_Toc20231784"/>
      <w:bookmarkStart w:id="167" w:name="_Toc153447272"/>
      <w:r w:rsidRPr="00AF57FD">
        <w:rPr>
          <w:b/>
          <w:sz w:val="26"/>
          <w:szCs w:val="26"/>
        </w:rPr>
        <w:t>Закупочные комиссии</w:t>
      </w:r>
      <w:bookmarkEnd w:id="165"/>
      <w:bookmarkEnd w:id="166"/>
      <w:bookmarkEnd w:id="167"/>
      <w:r w:rsidRPr="00AF57FD">
        <w:rPr>
          <w:b/>
          <w:sz w:val="26"/>
          <w:szCs w:val="26"/>
        </w:rPr>
        <w:t xml:space="preserve"> </w:t>
      </w:r>
    </w:p>
    <w:p w14:paraId="0F7ECE88" w14:textId="374C9BA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Закупочные комиссии осуществляют функции по принятию решений </w:t>
      </w:r>
      <w:r w:rsidR="00887569">
        <w:rPr>
          <w:rFonts w:ascii="Times New Roman" w:hAnsi="Times New Roman" w:cs="Times New Roman"/>
          <w:sz w:val="26"/>
          <w:szCs w:val="26"/>
        </w:rPr>
        <w:br/>
      </w:r>
      <w:r w:rsidRPr="00AF57FD">
        <w:rPr>
          <w:rFonts w:ascii="Times New Roman" w:hAnsi="Times New Roman" w:cs="Times New Roman"/>
          <w:sz w:val="26"/>
          <w:szCs w:val="26"/>
        </w:rPr>
        <w:t>в рамках конкретной закупки.</w:t>
      </w:r>
    </w:p>
    <w:p w14:paraId="0EC5E843" w14:textId="28523C8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Состав закупочной комиссии и порядок ее работы определяются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(либо специализированной организации, если данная функция передана ей).</w:t>
      </w:r>
    </w:p>
    <w:p w14:paraId="596C164C" w14:textId="53B7E01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Функции закупочной комиссии могут быть возложены в соответствии </w:t>
      </w:r>
      <w:r w:rsidR="00887569">
        <w:rPr>
          <w:rFonts w:ascii="Times New Roman" w:hAnsi="Times New Roman" w:cs="Times New Roman"/>
          <w:sz w:val="26"/>
          <w:szCs w:val="26"/>
        </w:rPr>
        <w:br/>
      </w:r>
      <w:r w:rsidRPr="00AF57FD">
        <w:rPr>
          <w:rFonts w:ascii="Times New Roman" w:hAnsi="Times New Roman" w:cs="Times New Roman"/>
          <w:sz w:val="26"/>
          <w:szCs w:val="26"/>
        </w:rPr>
        <w:t xml:space="preserve">с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на структурное подразделение, орган управления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комиссию и (или) комитет при органе управления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22A05826" w14:textId="331D19C1" w:rsidR="00CD61EB" w:rsidRPr="00AF57FD" w:rsidRDefault="00C337C5"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Решение о создании з</w:t>
      </w:r>
      <w:r w:rsidR="001C25E8" w:rsidRPr="00AF57FD">
        <w:rPr>
          <w:rFonts w:ascii="Times New Roman" w:hAnsi="Times New Roman" w:cs="Times New Roman"/>
          <w:sz w:val="26"/>
          <w:szCs w:val="26"/>
        </w:rPr>
        <w:t>акупочной ком</w:t>
      </w:r>
      <w:r>
        <w:rPr>
          <w:rFonts w:ascii="Times New Roman" w:hAnsi="Times New Roman" w:cs="Times New Roman"/>
          <w:sz w:val="26"/>
          <w:szCs w:val="26"/>
        </w:rPr>
        <w:t>иссии или о возложении функций з</w:t>
      </w:r>
      <w:r w:rsidR="001C25E8" w:rsidRPr="00AF57FD">
        <w:rPr>
          <w:rFonts w:ascii="Times New Roman" w:hAnsi="Times New Roman" w:cs="Times New Roman"/>
          <w:sz w:val="26"/>
          <w:szCs w:val="26"/>
        </w:rPr>
        <w:t xml:space="preserve">акупочной комиссии на структурное подразделение, орган управления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а, комиссию и (или) комитет при органе управления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а принимается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до начала проведения ими </w:t>
      </w:r>
      <w:r>
        <w:rPr>
          <w:rFonts w:ascii="Times New Roman" w:hAnsi="Times New Roman" w:cs="Times New Roman"/>
          <w:sz w:val="26"/>
          <w:szCs w:val="26"/>
        </w:rPr>
        <w:t>з</w:t>
      </w:r>
      <w:r w:rsidR="001C25E8" w:rsidRPr="00AF57FD">
        <w:rPr>
          <w:rFonts w:ascii="Times New Roman" w:hAnsi="Times New Roman" w:cs="Times New Roman"/>
          <w:sz w:val="26"/>
          <w:szCs w:val="26"/>
        </w:rPr>
        <w:t>акупок, в том числе до размещения документации о закупке.</w:t>
      </w:r>
    </w:p>
    <w:p w14:paraId="75254FEC" w14:textId="64D673A4" w:rsidR="0086537B" w:rsidRDefault="0086537B" w:rsidP="0086537B">
      <w:pPr>
        <w:pStyle w:val="ConsPlusNormal"/>
        <w:numPr>
          <w:ilvl w:val="2"/>
          <w:numId w:val="21"/>
        </w:numPr>
        <w:jc w:val="both"/>
        <w:rPr>
          <w:rFonts w:ascii="Times New Roman" w:hAnsi="Times New Roman" w:cs="Times New Roman"/>
          <w:sz w:val="26"/>
          <w:szCs w:val="26"/>
        </w:rPr>
      </w:pPr>
      <w:r w:rsidRPr="0086537B">
        <w:rPr>
          <w:rFonts w:ascii="Times New Roman" w:hAnsi="Times New Roman" w:cs="Times New Roman"/>
          <w:sz w:val="26"/>
          <w:szCs w:val="26"/>
        </w:rPr>
        <w:t xml:space="preserve">Руководитель </w:t>
      </w:r>
      <w:r>
        <w:rPr>
          <w:rFonts w:ascii="Times New Roman" w:hAnsi="Times New Roman" w:cs="Times New Roman"/>
          <w:sz w:val="26"/>
          <w:szCs w:val="26"/>
        </w:rPr>
        <w:t>З</w:t>
      </w:r>
      <w:r w:rsidRPr="0086537B">
        <w:rPr>
          <w:rFonts w:ascii="Times New Roman" w:hAnsi="Times New Roman" w:cs="Times New Roman"/>
          <w:sz w:val="26"/>
          <w:szCs w:val="26"/>
        </w:rPr>
        <w:t xml:space="preserve">аказчика, член </w:t>
      </w:r>
      <w:r>
        <w:rPr>
          <w:rFonts w:ascii="Times New Roman" w:hAnsi="Times New Roman" w:cs="Times New Roman"/>
          <w:sz w:val="26"/>
          <w:szCs w:val="26"/>
        </w:rPr>
        <w:t xml:space="preserve">закупочной </w:t>
      </w:r>
      <w:r w:rsidRPr="0086537B">
        <w:rPr>
          <w:rFonts w:ascii="Times New Roman" w:hAnsi="Times New Roman" w:cs="Times New Roman"/>
          <w:sz w:val="26"/>
          <w:szCs w:val="26"/>
        </w:rPr>
        <w:t xml:space="preserve">комиссии обязаны </w:t>
      </w:r>
      <w:r w:rsidR="00887569">
        <w:rPr>
          <w:rFonts w:ascii="Times New Roman" w:hAnsi="Times New Roman" w:cs="Times New Roman"/>
          <w:sz w:val="26"/>
          <w:szCs w:val="26"/>
        </w:rPr>
        <w:br/>
      </w:r>
      <w:r w:rsidRPr="0086537B">
        <w:rPr>
          <w:rFonts w:ascii="Times New Roman" w:hAnsi="Times New Roman" w:cs="Times New Roman"/>
          <w:sz w:val="26"/>
          <w:szCs w:val="26"/>
        </w:rPr>
        <w:t>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w:t>
      </w:r>
      <w:r w:rsidR="00074E14">
        <w:rPr>
          <w:rFonts w:ascii="Times New Roman" w:hAnsi="Times New Roman" w:cs="Times New Roman"/>
          <w:sz w:val="26"/>
          <w:szCs w:val="26"/>
        </w:rPr>
        <w:t>.</w:t>
      </w:r>
      <w:r w:rsidRPr="0086537B">
        <w:rPr>
          <w:rFonts w:ascii="Times New Roman" w:hAnsi="Times New Roman" w:cs="Times New Roman"/>
          <w:sz w:val="26"/>
          <w:szCs w:val="26"/>
        </w:rPr>
        <w:t xml:space="preserve"> </w:t>
      </w:r>
      <w:r w:rsidR="00074E14">
        <w:rPr>
          <w:rFonts w:ascii="Times New Roman" w:hAnsi="Times New Roman" w:cs="Times New Roman"/>
          <w:sz w:val="26"/>
          <w:szCs w:val="26"/>
        </w:rPr>
        <w:t>№</w:t>
      </w:r>
      <w:r w:rsidRPr="0086537B">
        <w:rPr>
          <w:rFonts w:ascii="Times New Roman" w:hAnsi="Times New Roman" w:cs="Times New Roman"/>
          <w:sz w:val="26"/>
          <w:szCs w:val="26"/>
        </w:rPr>
        <w:t xml:space="preserve"> 273-ФЗ </w:t>
      </w:r>
      <w:r>
        <w:rPr>
          <w:rFonts w:ascii="Times New Roman" w:hAnsi="Times New Roman" w:cs="Times New Roman"/>
          <w:sz w:val="26"/>
          <w:szCs w:val="26"/>
        </w:rPr>
        <w:t>«</w:t>
      </w:r>
      <w:r w:rsidRPr="0086537B">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Pr="0086537B">
        <w:rPr>
          <w:rFonts w:ascii="Times New Roman" w:hAnsi="Times New Roman" w:cs="Times New Roman"/>
          <w:sz w:val="26"/>
          <w:szCs w:val="26"/>
        </w:rPr>
        <w:t>.</w:t>
      </w:r>
    </w:p>
    <w:p w14:paraId="0AE4EF68" w14:textId="0C1103FA" w:rsidR="003A2E7A" w:rsidRPr="003A2E7A" w:rsidRDefault="003A2E7A" w:rsidP="003A2E7A">
      <w:pPr>
        <w:pStyle w:val="ConsPlusNormal"/>
        <w:numPr>
          <w:ilvl w:val="2"/>
          <w:numId w:val="21"/>
        </w:numPr>
        <w:jc w:val="both"/>
        <w:rPr>
          <w:rFonts w:ascii="Times New Roman" w:hAnsi="Times New Roman" w:cs="Times New Roman"/>
          <w:sz w:val="26"/>
          <w:szCs w:val="26"/>
        </w:rPr>
      </w:pPr>
      <w:bookmarkStart w:id="168" w:name="_Ref112502739"/>
      <w:r w:rsidRPr="003A2E7A">
        <w:rPr>
          <w:rFonts w:ascii="Times New Roman" w:hAnsi="Times New Roman" w:cs="Times New Roman"/>
          <w:sz w:val="26"/>
          <w:szCs w:val="26"/>
        </w:rPr>
        <w:t>Членами закупочной комиссии не могут быть:</w:t>
      </w:r>
      <w:bookmarkEnd w:id="168"/>
    </w:p>
    <w:p w14:paraId="0BC1190A" w14:textId="79861D8C" w:rsidR="003A2E7A" w:rsidRPr="003A2E7A" w:rsidRDefault="003A2E7A" w:rsidP="00887569">
      <w:pPr>
        <w:pStyle w:val="ConsPlusNormal"/>
        <w:numPr>
          <w:ilvl w:val="2"/>
          <w:numId w:val="43"/>
        </w:numPr>
        <w:ind w:firstLine="709"/>
        <w:jc w:val="both"/>
        <w:rPr>
          <w:rFonts w:ascii="Times New Roman" w:hAnsi="Times New Roman" w:cs="Times New Roman"/>
          <w:sz w:val="26"/>
          <w:szCs w:val="26"/>
        </w:rPr>
      </w:pPr>
      <w:r w:rsidRPr="003A2E7A">
        <w:rPr>
          <w:rFonts w:ascii="Times New Roman" w:hAnsi="Times New Roman" w:cs="Times New Roman"/>
          <w:sz w:val="26"/>
          <w:szCs w:val="26"/>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w:t>
      </w:r>
      <w:r w:rsidR="00074E14">
        <w:rPr>
          <w:rFonts w:ascii="Times New Roman" w:hAnsi="Times New Roman" w:cs="Times New Roman"/>
          <w:sz w:val="26"/>
          <w:szCs w:val="26"/>
        </w:rPr>
        <w:t>декабря 2008 г.</w:t>
      </w:r>
      <w:r w:rsidRPr="003A2E7A">
        <w:rPr>
          <w:rFonts w:ascii="Times New Roman" w:hAnsi="Times New Roman" w:cs="Times New Roman"/>
          <w:sz w:val="26"/>
          <w:szCs w:val="26"/>
        </w:rPr>
        <w:t xml:space="preserve"> </w:t>
      </w:r>
      <w:r w:rsidR="00887569">
        <w:rPr>
          <w:rFonts w:ascii="Times New Roman" w:hAnsi="Times New Roman" w:cs="Times New Roman"/>
          <w:sz w:val="26"/>
          <w:szCs w:val="26"/>
        </w:rPr>
        <w:br/>
      </w:r>
      <w:r w:rsidR="00074E14">
        <w:rPr>
          <w:rFonts w:ascii="Times New Roman" w:hAnsi="Times New Roman" w:cs="Times New Roman"/>
          <w:sz w:val="26"/>
          <w:szCs w:val="26"/>
        </w:rPr>
        <w:t>№</w:t>
      </w:r>
      <w:r w:rsidRPr="003A2E7A">
        <w:rPr>
          <w:rFonts w:ascii="Times New Roman" w:hAnsi="Times New Roman" w:cs="Times New Roman"/>
          <w:sz w:val="26"/>
          <w:szCs w:val="26"/>
        </w:rPr>
        <w:t xml:space="preserve"> 273-ФЗ «О противодействии коррупции»;</w:t>
      </w:r>
    </w:p>
    <w:p w14:paraId="09EA4737" w14:textId="77777777" w:rsidR="003A2E7A" w:rsidRPr="003A2E7A" w:rsidRDefault="003A2E7A" w:rsidP="00887569">
      <w:pPr>
        <w:pStyle w:val="ConsPlusNormal"/>
        <w:numPr>
          <w:ilvl w:val="2"/>
          <w:numId w:val="43"/>
        </w:numPr>
        <w:ind w:firstLine="709"/>
        <w:jc w:val="both"/>
        <w:rPr>
          <w:rFonts w:ascii="Times New Roman" w:hAnsi="Times New Roman" w:cs="Times New Roman"/>
          <w:sz w:val="26"/>
          <w:szCs w:val="26"/>
        </w:rPr>
      </w:pPr>
      <w:r w:rsidRPr="003A2E7A">
        <w:rPr>
          <w:rFonts w:ascii="Times New Roman" w:hAnsi="Times New Roman" w:cs="Times New Roman"/>
          <w:sz w:val="26"/>
          <w:szCs w:val="26"/>
        </w:rPr>
        <w:lastRenderedPageBreak/>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D30DD73" w14:textId="1D70E1ED" w:rsidR="003A2E7A" w:rsidRDefault="003A2E7A" w:rsidP="003A2E7A">
      <w:pPr>
        <w:pStyle w:val="ConsPlusNormal"/>
        <w:numPr>
          <w:ilvl w:val="2"/>
          <w:numId w:val="21"/>
        </w:numPr>
        <w:jc w:val="both"/>
        <w:rPr>
          <w:rFonts w:ascii="Times New Roman" w:hAnsi="Times New Roman" w:cs="Times New Roman"/>
          <w:sz w:val="26"/>
          <w:szCs w:val="26"/>
        </w:rPr>
      </w:pPr>
      <w:r w:rsidRPr="003A2E7A">
        <w:rPr>
          <w:rFonts w:ascii="Times New Roman" w:hAnsi="Times New Roman" w:cs="Times New Roman"/>
          <w:sz w:val="26"/>
          <w:szCs w:val="26"/>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w:t>
      </w:r>
      <w:r>
        <w:rPr>
          <w:rFonts w:ascii="Times New Roman" w:hAnsi="Times New Roman" w:cs="Times New Roman"/>
          <w:sz w:val="26"/>
          <w:szCs w:val="26"/>
        </w:rPr>
        <w:t>ункт</w:t>
      </w:r>
      <w:r w:rsidR="002C42DB">
        <w:rPr>
          <w:rFonts w:ascii="Times New Roman" w:hAnsi="Times New Roman" w:cs="Times New Roman"/>
          <w:sz w:val="26"/>
          <w:szCs w:val="26"/>
        </w:rPr>
        <w:t>ом</w:t>
      </w:r>
      <w:r w:rsidRPr="003A2E7A">
        <w:rPr>
          <w:rFonts w:ascii="Times New Roman" w:hAnsi="Times New Roman" w:cs="Times New Roman"/>
          <w:sz w:val="26"/>
          <w:szCs w:val="26"/>
        </w:rPr>
        <w:t xml:space="preserve"> </w:t>
      </w:r>
      <w:r w:rsidR="00F93B41">
        <w:rPr>
          <w:rFonts w:ascii="Times New Roman" w:hAnsi="Times New Roman" w:cs="Times New Roman"/>
          <w:sz w:val="26"/>
          <w:szCs w:val="26"/>
        </w:rPr>
        <w:fldChar w:fldCharType="begin"/>
      </w:r>
      <w:r w:rsidR="00F93B41">
        <w:rPr>
          <w:rFonts w:ascii="Times New Roman" w:hAnsi="Times New Roman" w:cs="Times New Roman"/>
          <w:sz w:val="26"/>
          <w:szCs w:val="26"/>
        </w:rPr>
        <w:instrText xml:space="preserve"> REF _Ref112502739 \r \h </w:instrText>
      </w:r>
      <w:r w:rsidR="00F93B41">
        <w:rPr>
          <w:rFonts w:ascii="Times New Roman" w:hAnsi="Times New Roman" w:cs="Times New Roman"/>
          <w:sz w:val="26"/>
          <w:szCs w:val="26"/>
        </w:rPr>
      </w:r>
      <w:r w:rsidR="00F93B41">
        <w:rPr>
          <w:rFonts w:ascii="Times New Roman" w:hAnsi="Times New Roman" w:cs="Times New Roman"/>
          <w:sz w:val="26"/>
          <w:szCs w:val="26"/>
        </w:rPr>
        <w:fldChar w:fldCharType="separate"/>
      </w:r>
      <w:r w:rsidR="00077B01">
        <w:rPr>
          <w:rFonts w:ascii="Times New Roman" w:hAnsi="Times New Roman" w:cs="Times New Roman"/>
          <w:sz w:val="26"/>
          <w:szCs w:val="26"/>
        </w:rPr>
        <w:t>7.1.6</w:t>
      </w:r>
      <w:r w:rsidR="00F93B41">
        <w:rPr>
          <w:rFonts w:ascii="Times New Roman" w:hAnsi="Times New Roman" w:cs="Times New Roman"/>
          <w:sz w:val="26"/>
          <w:szCs w:val="26"/>
        </w:rPr>
        <w:fldChar w:fldCharType="end"/>
      </w:r>
      <w:r w:rsidRPr="003A2E7A">
        <w:rPr>
          <w:rFonts w:ascii="Times New Roman" w:hAnsi="Times New Roman" w:cs="Times New Roman"/>
          <w:sz w:val="26"/>
          <w:szCs w:val="26"/>
        </w:rPr>
        <w:t xml:space="preserve"> Положения. В случае выявления </w:t>
      </w:r>
      <w:r w:rsidR="00A0659C">
        <w:rPr>
          <w:rFonts w:ascii="Times New Roman" w:hAnsi="Times New Roman" w:cs="Times New Roman"/>
          <w:sz w:val="26"/>
          <w:szCs w:val="26"/>
        </w:rPr>
        <w:br/>
      </w:r>
      <w:r w:rsidRPr="003A2E7A">
        <w:rPr>
          <w:rFonts w:ascii="Times New Roman" w:hAnsi="Times New Roman" w:cs="Times New Roman"/>
          <w:sz w:val="26"/>
          <w:szCs w:val="26"/>
        </w:rPr>
        <w:t>в составе закупочной комисси</w:t>
      </w:r>
      <w:r>
        <w:rPr>
          <w:rFonts w:ascii="Times New Roman" w:hAnsi="Times New Roman" w:cs="Times New Roman"/>
          <w:sz w:val="26"/>
          <w:szCs w:val="26"/>
        </w:rPr>
        <w:t>и физических лиц, указанных в пункте</w:t>
      </w:r>
      <w:r w:rsidRPr="003A2E7A">
        <w:rPr>
          <w:rFonts w:ascii="Times New Roman" w:hAnsi="Times New Roman" w:cs="Times New Roman"/>
          <w:sz w:val="26"/>
          <w:szCs w:val="26"/>
        </w:rPr>
        <w:t xml:space="preserve"> </w:t>
      </w:r>
      <w:r w:rsidR="00F93B41">
        <w:rPr>
          <w:rFonts w:ascii="Times New Roman" w:hAnsi="Times New Roman" w:cs="Times New Roman"/>
          <w:sz w:val="26"/>
          <w:szCs w:val="26"/>
        </w:rPr>
        <w:fldChar w:fldCharType="begin"/>
      </w:r>
      <w:r w:rsidR="00F93B41">
        <w:rPr>
          <w:rFonts w:ascii="Times New Roman" w:hAnsi="Times New Roman" w:cs="Times New Roman"/>
          <w:sz w:val="26"/>
          <w:szCs w:val="26"/>
        </w:rPr>
        <w:instrText xml:space="preserve"> REF _Ref112502739 \r \h </w:instrText>
      </w:r>
      <w:r w:rsidR="00F93B41">
        <w:rPr>
          <w:rFonts w:ascii="Times New Roman" w:hAnsi="Times New Roman" w:cs="Times New Roman"/>
          <w:sz w:val="26"/>
          <w:szCs w:val="26"/>
        </w:rPr>
      </w:r>
      <w:r w:rsidR="00F93B41">
        <w:rPr>
          <w:rFonts w:ascii="Times New Roman" w:hAnsi="Times New Roman" w:cs="Times New Roman"/>
          <w:sz w:val="26"/>
          <w:szCs w:val="26"/>
        </w:rPr>
        <w:fldChar w:fldCharType="separate"/>
      </w:r>
      <w:r w:rsidR="00077B01">
        <w:rPr>
          <w:rFonts w:ascii="Times New Roman" w:hAnsi="Times New Roman" w:cs="Times New Roman"/>
          <w:sz w:val="26"/>
          <w:szCs w:val="26"/>
        </w:rPr>
        <w:t>7.1.6</w:t>
      </w:r>
      <w:r w:rsidR="00F93B41">
        <w:rPr>
          <w:rFonts w:ascii="Times New Roman" w:hAnsi="Times New Roman" w:cs="Times New Roman"/>
          <w:sz w:val="26"/>
          <w:szCs w:val="26"/>
        </w:rPr>
        <w:fldChar w:fldCharType="end"/>
      </w:r>
      <w:r w:rsidR="00F93B41">
        <w:rPr>
          <w:rFonts w:ascii="Times New Roman" w:hAnsi="Times New Roman" w:cs="Times New Roman"/>
          <w:sz w:val="26"/>
          <w:szCs w:val="26"/>
        </w:rPr>
        <w:t xml:space="preserve"> </w:t>
      </w:r>
      <w:r w:rsidRPr="003A2E7A">
        <w:rPr>
          <w:rFonts w:ascii="Times New Roman" w:hAnsi="Times New Roman" w:cs="Times New Roman"/>
          <w:sz w:val="26"/>
          <w:szCs w:val="26"/>
        </w:rPr>
        <w:t>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w:t>
      </w:r>
      <w:r>
        <w:rPr>
          <w:rFonts w:ascii="Times New Roman" w:hAnsi="Times New Roman" w:cs="Times New Roman"/>
          <w:sz w:val="26"/>
          <w:szCs w:val="26"/>
        </w:rPr>
        <w:t>, предусмотренным нормами пункта</w:t>
      </w:r>
      <w:r w:rsidRPr="003A2E7A">
        <w:rPr>
          <w:rFonts w:ascii="Times New Roman" w:hAnsi="Times New Roman" w:cs="Times New Roman"/>
          <w:sz w:val="26"/>
          <w:szCs w:val="26"/>
        </w:rPr>
        <w:t xml:space="preserve"> </w:t>
      </w:r>
      <w:r w:rsidR="00F93B41">
        <w:rPr>
          <w:rFonts w:ascii="Times New Roman" w:hAnsi="Times New Roman" w:cs="Times New Roman"/>
          <w:sz w:val="26"/>
          <w:szCs w:val="26"/>
        </w:rPr>
        <w:fldChar w:fldCharType="begin"/>
      </w:r>
      <w:r w:rsidR="00F93B41">
        <w:rPr>
          <w:rFonts w:ascii="Times New Roman" w:hAnsi="Times New Roman" w:cs="Times New Roman"/>
          <w:sz w:val="26"/>
          <w:szCs w:val="26"/>
        </w:rPr>
        <w:instrText xml:space="preserve"> REF _Ref112502739 \r \h </w:instrText>
      </w:r>
      <w:r w:rsidR="00F93B41">
        <w:rPr>
          <w:rFonts w:ascii="Times New Roman" w:hAnsi="Times New Roman" w:cs="Times New Roman"/>
          <w:sz w:val="26"/>
          <w:szCs w:val="26"/>
        </w:rPr>
      </w:r>
      <w:r w:rsidR="00F93B41">
        <w:rPr>
          <w:rFonts w:ascii="Times New Roman" w:hAnsi="Times New Roman" w:cs="Times New Roman"/>
          <w:sz w:val="26"/>
          <w:szCs w:val="26"/>
        </w:rPr>
        <w:fldChar w:fldCharType="separate"/>
      </w:r>
      <w:r w:rsidR="00077B01">
        <w:rPr>
          <w:rFonts w:ascii="Times New Roman" w:hAnsi="Times New Roman" w:cs="Times New Roman"/>
          <w:sz w:val="26"/>
          <w:szCs w:val="26"/>
        </w:rPr>
        <w:t>7.1.6</w:t>
      </w:r>
      <w:r w:rsidR="00F93B41">
        <w:rPr>
          <w:rFonts w:ascii="Times New Roman" w:hAnsi="Times New Roman" w:cs="Times New Roman"/>
          <w:sz w:val="26"/>
          <w:szCs w:val="26"/>
        </w:rPr>
        <w:fldChar w:fldCharType="end"/>
      </w:r>
      <w:r w:rsidR="00F93B41">
        <w:rPr>
          <w:rFonts w:ascii="Times New Roman" w:hAnsi="Times New Roman" w:cs="Times New Roman"/>
          <w:sz w:val="26"/>
          <w:szCs w:val="26"/>
        </w:rPr>
        <w:t xml:space="preserve"> </w:t>
      </w:r>
      <w:r w:rsidRPr="003A2E7A">
        <w:rPr>
          <w:rFonts w:ascii="Times New Roman" w:hAnsi="Times New Roman" w:cs="Times New Roman"/>
          <w:sz w:val="26"/>
          <w:szCs w:val="26"/>
        </w:rPr>
        <w:t>Положения.</w:t>
      </w:r>
    </w:p>
    <w:p w14:paraId="66AC8D4A" w14:textId="42F647E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Функции закупочной комиссии, её цели, задачи и регламент работы устанавливаются внутренними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и настоящим Положением.</w:t>
      </w:r>
    </w:p>
    <w:p w14:paraId="04B53A82" w14:textId="071F007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создавать несколько закупочных комиссий, </w:t>
      </w:r>
      <w:r w:rsidR="00A0659C">
        <w:rPr>
          <w:rFonts w:ascii="Times New Roman" w:hAnsi="Times New Roman" w:cs="Times New Roman"/>
          <w:sz w:val="26"/>
          <w:szCs w:val="26"/>
        </w:rPr>
        <w:br/>
      </w:r>
      <w:r w:rsidR="001C25E8" w:rsidRPr="00AF57FD">
        <w:rPr>
          <w:rFonts w:ascii="Times New Roman" w:hAnsi="Times New Roman" w:cs="Times New Roman"/>
          <w:sz w:val="26"/>
          <w:szCs w:val="26"/>
        </w:rPr>
        <w:t xml:space="preserve">в том числе, специализирующихся на проведении закупок в зависимости от способа закупок или предмета закупок, а также специальные закупочные комиссии </w:t>
      </w:r>
      <w:r w:rsidR="00A0659C">
        <w:rPr>
          <w:rFonts w:ascii="Times New Roman" w:hAnsi="Times New Roman" w:cs="Times New Roman"/>
          <w:sz w:val="26"/>
          <w:szCs w:val="26"/>
        </w:rPr>
        <w:br/>
      </w:r>
      <w:r w:rsidR="001C25E8" w:rsidRPr="00AF57FD">
        <w:rPr>
          <w:rFonts w:ascii="Times New Roman" w:hAnsi="Times New Roman" w:cs="Times New Roman"/>
          <w:sz w:val="26"/>
          <w:szCs w:val="26"/>
        </w:rPr>
        <w:t>для проведения отдельных закупок.</w:t>
      </w:r>
    </w:p>
    <w:p w14:paraId="379252E9" w14:textId="2DF2481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Закупочная комиссия вправе на любой стадии закупки привлекать иных лиц (экспертов), не связанных с участниками закупки.</w:t>
      </w:r>
    </w:p>
    <w:p w14:paraId="03838BA4" w14:textId="089343BE"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69" w:name="_Toc7452986"/>
      <w:bookmarkStart w:id="170" w:name="_Toc20231785"/>
      <w:bookmarkStart w:id="171" w:name="_Toc153447273"/>
      <w:r w:rsidRPr="00AF57FD">
        <w:rPr>
          <w:b/>
          <w:sz w:val="26"/>
          <w:szCs w:val="26"/>
        </w:rPr>
        <w:t>Специализированная организация</w:t>
      </w:r>
      <w:bookmarkEnd w:id="169"/>
      <w:bookmarkEnd w:id="170"/>
      <w:bookmarkEnd w:id="171"/>
    </w:p>
    <w:p w14:paraId="6890C1A2" w14:textId="537C2EC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Специализированные организации осуществляют полномочия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по закупочной деятельности, переданные на основании договора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или соглашения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и специализированной организацией. </w:t>
      </w:r>
    </w:p>
    <w:p w14:paraId="14614064" w14:textId="11A0381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72" w:name="_Hlt309739220"/>
      <w:bookmarkStart w:id="173" w:name="_Hlt311721995"/>
      <w:bookmarkStart w:id="174" w:name="_Ref269808334"/>
      <w:bookmarkStart w:id="175" w:name="_Ref270344630"/>
      <w:bookmarkStart w:id="176" w:name="_Ref374350377"/>
      <w:bookmarkEnd w:id="172"/>
      <w:bookmarkEnd w:id="173"/>
      <w:r w:rsidRPr="00AF57FD">
        <w:rPr>
          <w:rFonts w:ascii="Times New Roman" w:hAnsi="Times New Roman" w:cs="Times New Roman"/>
          <w:sz w:val="26"/>
          <w:szCs w:val="26"/>
        </w:rPr>
        <w:t xml:space="preserve">Перечень юридических лиц, на которых возлагаются функции специализированной организации, типовые условия договора, а также порядок расчета вознаграждения за услуги специализированной организации устанавливаются внутренними нормативными документами </w:t>
      </w:r>
      <w:r w:rsidR="0023398B">
        <w:rPr>
          <w:rFonts w:ascii="Times New Roman" w:hAnsi="Times New Roman" w:cs="Times New Roman"/>
          <w:sz w:val="26"/>
          <w:szCs w:val="26"/>
        </w:rPr>
        <w:t>Заказчик</w:t>
      </w:r>
      <w:r w:rsidR="00A74D28">
        <w:rPr>
          <w:rFonts w:ascii="Times New Roman" w:hAnsi="Times New Roman" w:cs="Times New Roman"/>
          <w:sz w:val="26"/>
          <w:szCs w:val="26"/>
        </w:rPr>
        <w:t>а</w:t>
      </w:r>
      <w:r w:rsidRPr="00AF57FD">
        <w:rPr>
          <w:rFonts w:ascii="Times New Roman" w:hAnsi="Times New Roman" w:cs="Times New Roman"/>
          <w:sz w:val="26"/>
          <w:szCs w:val="26"/>
        </w:rPr>
        <w:t>.</w:t>
      </w:r>
      <w:bookmarkEnd w:id="174"/>
      <w:bookmarkEnd w:id="175"/>
      <w:bookmarkEnd w:id="176"/>
      <w:r w:rsidRPr="00AF57FD">
        <w:rPr>
          <w:rFonts w:ascii="Times New Roman" w:hAnsi="Times New Roman" w:cs="Times New Roman"/>
          <w:sz w:val="26"/>
          <w:szCs w:val="26"/>
        </w:rPr>
        <w:t xml:space="preserve"> </w:t>
      </w:r>
    </w:p>
    <w:p w14:paraId="71EFFC50" w14:textId="76BC7B0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Осуществление организацией функций специализированной организации начинается с момента ее включения в установленный пунктом </w:t>
      </w:r>
      <w:r w:rsidR="00C337C5">
        <w:rPr>
          <w:rFonts w:ascii="Times New Roman" w:hAnsi="Times New Roman" w:cs="Times New Roman"/>
          <w:sz w:val="26"/>
          <w:szCs w:val="26"/>
        </w:rPr>
        <w:fldChar w:fldCharType="begin"/>
      </w:r>
      <w:r w:rsidR="00C337C5">
        <w:rPr>
          <w:rFonts w:ascii="Times New Roman" w:hAnsi="Times New Roman" w:cs="Times New Roman"/>
          <w:sz w:val="26"/>
          <w:szCs w:val="26"/>
        </w:rPr>
        <w:instrText xml:space="preserve"> REF _Ref269808334 \r \h </w:instrText>
      </w:r>
      <w:r w:rsidR="00C337C5">
        <w:rPr>
          <w:rFonts w:ascii="Times New Roman" w:hAnsi="Times New Roman" w:cs="Times New Roman"/>
          <w:sz w:val="26"/>
          <w:szCs w:val="26"/>
        </w:rPr>
      </w:r>
      <w:r w:rsidR="00C337C5">
        <w:rPr>
          <w:rFonts w:ascii="Times New Roman" w:hAnsi="Times New Roman" w:cs="Times New Roman"/>
          <w:sz w:val="26"/>
          <w:szCs w:val="26"/>
        </w:rPr>
        <w:fldChar w:fldCharType="separate"/>
      </w:r>
      <w:r w:rsidR="00077B01">
        <w:rPr>
          <w:rFonts w:ascii="Times New Roman" w:hAnsi="Times New Roman" w:cs="Times New Roman"/>
          <w:sz w:val="26"/>
          <w:szCs w:val="26"/>
        </w:rPr>
        <w:t>7.2.2</w:t>
      </w:r>
      <w:r w:rsidR="00C337C5">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w:t>
      </w:r>
      <w:r w:rsidR="00C337C5">
        <w:rPr>
          <w:rFonts w:ascii="Times New Roman" w:hAnsi="Times New Roman" w:cs="Times New Roman"/>
          <w:sz w:val="26"/>
          <w:szCs w:val="26"/>
        </w:rPr>
        <w:t>оложения</w:t>
      </w:r>
      <w:r w:rsidRPr="00AF57FD">
        <w:rPr>
          <w:rFonts w:ascii="Times New Roman" w:hAnsi="Times New Roman" w:cs="Times New Roman"/>
          <w:sz w:val="26"/>
          <w:szCs w:val="26"/>
        </w:rPr>
        <w:t xml:space="preserve"> перечень и прекращается в случае ее исключения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из вышеуказанного перечня. При этом все вопросы по расторжению заключенных договоров с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ами определяются условиями таких договоров.</w:t>
      </w:r>
    </w:p>
    <w:p w14:paraId="1EAF8DEA" w14:textId="0C5F0D08"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передает специализированной организации свои функции </w:t>
      </w:r>
      <w:r w:rsidR="00A0659C">
        <w:rPr>
          <w:rFonts w:ascii="Times New Roman" w:hAnsi="Times New Roman" w:cs="Times New Roman"/>
          <w:sz w:val="26"/>
          <w:szCs w:val="26"/>
        </w:rPr>
        <w:br/>
      </w:r>
      <w:r w:rsidR="001C25E8" w:rsidRPr="00AF57FD">
        <w:rPr>
          <w:rFonts w:ascii="Times New Roman" w:hAnsi="Times New Roman" w:cs="Times New Roman"/>
          <w:sz w:val="26"/>
          <w:szCs w:val="26"/>
        </w:rPr>
        <w:t xml:space="preserve">и полномочия по закупочной деятельности на основании договора или соглашения между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ом и специализированной организацией.</w:t>
      </w:r>
    </w:p>
    <w:p w14:paraId="4FE3FF6E" w14:textId="0952E0C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Нормы настоящего Положения, касающиеся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ов, также распространяются и на специализированные организации с учетом объема переданных им по соглашению функций.</w:t>
      </w:r>
    </w:p>
    <w:p w14:paraId="78CB0C5A" w14:textId="0FAD7E9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ов и специализированных организаций разрабатывается регламент взаимодействия с определением конкретных действий и сроков </w:t>
      </w:r>
      <w:r w:rsidR="00A0659C">
        <w:rPr>
          <w:rFonts w:ascii="Times New Roman" w:hAnsi="Times New Roman" w:cs="Times New Roman"/>
          <w:sz w:val="26"/>
          <w:szCs w:val="26"/>
        </w:rPr>
        <w:br/>
      </w:r>
      <w:r w:rsidRPr="00AF57FD">
        <w:rPr>
          <w:rFonts w:ascii="Times New Roman" w:hAnsi="Times New Roman" w:cs="Times New Roman"/>
          <w:sz w:val="26"/>
          <w:szCs w:val="26"/>
        </w:rPr>
        <w:t>их исполнения при подготовке и проведении закупок и указанием ответственных лиц (сторон) по каждому этапу.</w:t>
      </w:r>
    </w:p>
    <w:p w14:paraId="20A5E065" w14:textId="222CAA9B"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77" w:name="_Toc7452987"/>
      <w:bookmarkStart w:id="178" w:name="_Toc20231786"/>
      <w:bookmarkStart w:id="179" w:name="_Toc153447274"/>
      <w:r w:rsidRPr="00AF57FD">
        <w:rPr>
          <w:b/>
          <w:sz w:val="26"/>
          <w:szCs w:val="26"/>
        </w:rPr>
        <w:t xml:space="preserve">Требования к </w:t>
      </w:r>
      <w:r w:rsidR="00DF5B5E">
        <w:rPr>
          <w:b/>
          <w:sz w:val="26"/>
          <w:szCs w:val="26"/>
        </w:rPr>
        <w:t>у</w:t>
      </w:r>
      <w:r w:rsidRPr="00AF57FD">
        <w:rPr>
          <w:b/>
          <w:sz w:val="26"/>
          <w:szCs w:val="26"/>
        </w:rPr>
        <w:t>частникам</w:t>
      </w:r>
      <w:bookmarkEnd w:id="177"/>
      <w:bookmarkEnd w:id="178"/>
      <w:bookmarkEnd w:id="179"/>
    </w:p>
    <w:p w14:paraId="169E345F" w14:textId="4B7AC60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закупочной процедуры должен соответствовать обязательным требованиям, предъявляемым в соответствии с законодательством </w:t>
      </w:r>
      <w:r w:rsidRPr="00AF57FD">
        <w:rPr>
          <w:rFonts w:ascii="Times New Roman" w:hAnsi="Times New Roman" w:cs="Times New Roman"/>
          <w:sz w:val="26"/>
          <w:szCs w:val="26"/>
        </w:rPr>
        <w:lastRenderedPageBreak/>
        <w:t>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к лицам, осуществляющим поставки продукции, являющейся предметом закупки, в том числе требуется</w:t>
      </w:r>
      <w:r w:rsidRPr="00AF57FD">
        <w:rPr>
          <w:rFonts w:ascii="Times New Roman" w:hAnsi="Times New Roman" w:cs="Times New Roman"/>
          <w:sz w:val="26"/>
          <w:szCs w:val="26"/>
          <w:vertAlign w:val="superscript"/>
        </w:rPr>
        <w:footnoteReference w:id="3"/>
      </w:r>
      <w:r w:rsidRPr="00AF57FD">
        <w:rPr>
          <w:rFonts w:ascii="Times New Roman" w:hAnsi="Times New Roman" w:cs="Times New Roman"/>
          <w:sz w:val="26"/>
          <w:szCs w:val="26"/>
        </w:rPr>
        <w:t>:</w:t>
      </w:r>
    </w:p>
    <w:p w14:paraId="4E4BE465" w14:textId="77777777" w:rsidR="00CD61EB" w:rsidRPr="00AF57FD" w:rsidRDefault="001C25E8" w:rsidP="00A0659C">
      <w:pPr>
        <w:pStyle w:val="ConsPlusNormal"/>
        <w:numPr>
          <w:ilvl w:val="0"/>
          <w:numId w:val="2"/>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соответствие требованиям к право- и дееспособности участника закупки.</w:t>
      </w:r>
    </w:p>
    <w:p w14:paraId="5085E642" w14:textId="4553BB60" w:rsidR="00CD61EB" w:rsidRPr="00AF57FD" w:rsidRDefault="001C25E8" w:rsidP="00A0659C">
      <w:pPr>
        <w:pStyle w:val="ConsPlusNormal"/>
        <w:numPr>
          <w:ilvl w:val="0"/>
          <w:numId w:val="2"/>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соответствие участника требованиям, устанавливаемым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к лицам, осуществляющим поставку продукции, являющейся предметом закупки.</w:t>
      </w:r>
    </w:p>
    <w:p w14:paraId="3BDF5D93" w14:textId="5516D075" w:rsidR="00CD61EB" w:rsidRPr="00AF57FD" w:rsidRDefault="001C25E8" w:rsidP="00A0659C">
      <w:pPr>
        <w:pStyle w:val="ConsPlusNormal"/>
        <w:numPr>
          <w:ilvl w:val="0"/>
          <w:numId w:val="2"/>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непроведение ликвидации участника - юридического лица и отсутствие решения арбитражного суда о признании участника - юридического лица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или индивидуального предпринимателя несостоятельным (банкротом) </w:t>
      </w:r>
      <w:r w:rsidR="00A0659C">
        <w:rPr>
          <w:rFonts w:ascii="Times New Roman" w:hAnsi="Times New Roman" w:cs="Times New Roman"/>
          <w:sz w:val="26"/>
          <w:szCs w:val="26"/>
        </w:rPr>
        <w:br/>
      </w:r>
      <w:r w:rsidRPr="00AF57FD">
        <w:rPr>
          <w:rFonts w:ascii="Times New Roman" w:hAnsi="Times New Roman" w:cs="Times New Roman"/>
          <w:sz w:val="26"/>
          <w:szCs w:val="26"/>
        </w:rPr>
        <w:t>и об открытии конкурсного производства.</w:t>
      </w:r>
    </w:p>
    <w:p w14:paraId="0315A3F4" w14:textId="628B0C89" w:rsidR="00CD61EB" w:rsidRPr="00AF57FD" w:rsidRDefault="001C25E8" w:rsidP="00A0659C">
      <w:pPr>
        <w:pStyle w:val="ConsPlusNormal"/>
        <w:numPr>
          <w:ilvl w:val="0"/>
          <w:numId w:val="2"/>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неприостановление деятельности участника в случаях, предусмотренных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на день подачи заявки на участие </w:t>
      </w:r>
      <w:r w:rsidR="00A0659C">
        <w:rPr>
          <w:rFonts w:ascii="Times New Roman" w:hAnsi="Times New Roman" w:cs="Times New Roman"/>
          <w:sz w:val="26"/>
          <w:szCs w:val="26"/>
        </w:rPr>
        <w:br/>
      </w:r>
      <w:r w:rsidRPr="00AF57FD">
        <w:rPr>
          <w:rFonts w:ascii="Times New Roman" w:hAnsi="Times New Roman" w:cs="Times New Roman"/>
          <w:sz w:val="26"/>
          <w:szCs w:val="26"/>
        </w:rPr>
        <w:t>в закупке.</w:t>
      </w:r>
    </w:p>
    <w:p w14:paraId="703F690E" w14:textId="09A7AE1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Иные единые требования к участникам, в том числе квалификационные требования, устанавливаются в документации о закупке в зависимости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от технических, технологических, функциональных (потребительских) характеристик продукции, требований, предъявляемых к их безопасности, </w:t>
      </w:r>
      <w:r w:rsidR="00A0659C">
        <w:rPr>
          <w:rFonts w:ascii="Times New Roman" w:hAnsi="Times New Roman" w:cs="Times New Roman"/>
          <w:sz w:val="26"/>
          <w:szCs w:val="26"/>
        </w:rPr>
        <w:br/>
      </w:r>
      <w:r w:rsidRPr="00AF57FD">
        <w:rPr>
          <w:rFonts w:ascii="Times New Roman" w:hAnsi="Times New Roman" w:cs="Times New Roman"/>
          <w:sz w:val="26"/>
          <w:szCs w:val="26"/>
        </w:rPr>
        <w:t>и/или иных показателей, связанных с определением соответствия участника закупки требованиям, предъявляемым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внутренними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к поставщикам (исполнителям, подрядчикам).</w:t>
      </w:r>
    </w:p>
    <w:p w14:paraId="4BAE3EBD" w14:textId="77777777" w:rsidR="00CD61EB" w:rsidRPr="00AF57FD" w:rsidRDefault="001C25E8">
      <w:pPr>
        <w:pStyle w:val="ConsPlusNormal"/>
        <w:ind w:left="720" w:firstLine="0"/>
        <w:jc w:val="both"/>
        <w:rPr>
          <w:rFonts w:ascii="Times New Roman" w:hAnsi="Times New Roman" w:cs="Times New Roman"/>
          <w:sz w:val="26"/>
          <w:szCs w:val="26"/>
        </w:rPr>
      </w:pPr>
      <w:r w:rsidRPr="00AF57FD">
        <w:rPr>
          <w:rFonts w:ascii="Times New Roman" w:hAnsi="Times New Roman" w:cs="Times New Roman"/>
          <w:sz w:val="26"/>
          <w:szCs w:val="26"/>
        </w:rPr>
        <w:t>К таким требованиям относится:</w:t>
      </w:r>
    </w:p>
    <w:p w14:paraId="69EF0A9D" w14:textId="409A9EE4"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требование об отсутствии сведений об участниках в реестрах недобросовестных поставщиков, ведение которых осуществляется в соответствии </w:t>
      </w:r>
      <w:r w:rsidR="00A0659C">
        <w:rPr>
          <w:rFonts w:ascii="Times New Roman" w:hAnsi="Times New Roman" w:cs="Times New Roman"/>
          <w:sz w:val="26"/>
          <w:szCs w:val="26"/>
        </w:rPr>
        <w:br/>
      </w:r>
      <w:r w:rsidRPr="00AF57FD">
        <w:rPr>
          <w:rFonts w:ascii="Times New Roman" w:hAnsi="Times New Roman" w:cs="Times New Roman"/>
          <w:sz w:val="26"/>
          <w:szCs w:val="26"/>
        </w:rPr>
        <w:t>с действующим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w:t>
      </w:r>
      <w:r w:rsidR="00A0659C">
        <w:rPr>
          <w:rFonts w:ascii="Times New Roman" w:hAnsi="Times New Roman" w:cs="Times New Roman"/>
          <w:sz w:val="26"/>
          <w:szCs w:val="26"/>
        </w:rPr>
        <w:br/>
      </w:r>
      <w:r w:rsidRPr="00AF57FD">
        <w:rPr>
          <w:rFonts w:ascii="Times New Roman" w:hAnsi="Times New Roman" w:cs="Times New Roman"/>
          <w:sz w:val="26"/>
          <w:szCs w:val="26"/>
        </w:rPr>
        <w:t>во исполнение него нормативными правовыми актами.</w:t>
      </w:r>
    </w:p>
    <w:p w14:paraId="127720D9" w14:textId="26F33835" w:rsidR="00CD61EB" w:rsidRPr="00AF57FD" w:rsidRDefault="001C25E8" w:rsidP="002E556B">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обладание участником исключительными правами на результаты интеллектуальной деятельности, если в связи с исполнением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приобретает права на такие результаты;</w:t>
      </w:r>
    </w:p>
    <w:p w14:paraId="31216F47" w14:textId="2FF098C3" w:rsidR="002E556B" w:rsidRPr="000E306F" w:rsidRDefault="002E556B" w:rsidP="002E556B">
      <w:pPr>
        <w:pStyle w:val="ConsPlusNormal"/>
        <w:numPr>
          <w:ilvl w:val="0"/>
          <w:numId w:val="3"/>
        </w:numPr>
        <w:tabs>
          <w:tab w:val="left" w:pos="993"/>
        </w:tabs>
        <w:ind w:left="0" w:firstLine="709"/>
        <w:jc w:val="both"/>
        <w:rPr>
          <w:rFonts w:ascii="Times New Roman" w:hAnsi="Times New Roman" w:cs="Times New Roman"/>
          <w:sz w:val="26"/>
          <w:szCs w:val="26"/>
        </w:rPr>
      </w:pPr>
      <w:r w:rsidRPr="006852CF">
        <w:rPr>
          <w:rFonts w:ascii="Times New Roman" w:hAnsi="Times New Roman" w:cs="Times New Roman"/>
          <w:sz w:val="26"/>
          <w:szCs w:val="26"/>
        </w:rPr>
        <w:t xml:space="preserve">отсутствие обстоятельств, при которых руководитель Заказчика, член экспертной группы, член комиссии, лицо, ответственное за организацию конкурентной процедуры (далее – Ответственное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w:t>
      </w:r>
      <w:r>
        <w:rPr>
          <w:rFonts w:ascii="Times New Roman" w:hAnsi="Times New Roman" w:cs="Times New Roman"/>
          <w:sz w:val="26"/>
          <w:szCs w:val="26"/>
        </w:rPr>
        <w:t>Ответственным</w:t>
      </w:r>
      <w:r w:rsidRPr="000E306F">
        <w:rPr>
          <w:rFonts w:ascii="Times New Roman" w:hAnsi="Times New Roman" w:cs="Times New Roman"/>
          <w:sz w:val="26"/>
          <w:szCs w:val="26"/>
        </w:rPr>
        <w:t xml:space="preserve"> лицом </w:t>
      </w:r>
      <w:r w:rsidR="00E76D8E">
        <w:rPr>
          <w:rFonts w:ascii="Times New Roman" w:hAnsi="Times New Roman" w:cs="Times New Roman"/>
          <w:sz w:val="26"/>
          <w:szCs w:val="26"/>
        </w:rPr>
        <w:t>З</w:t>
      </w:r>
      <w:r w:rsidRPr="000E306F">
        <w:rPr>
          <w:rFonts w:ascii="Times New Roman" w:hAnsi="Times New Roman" w:cs="Times New Roman"/>
          <w:sz w:val="26"/>
          <w:szCs w:val="26"/>
        </w:rPr>
        <w:t xml:space="preserve">аказчика отца или мать) брат (сестра), лицо, усыновленное Ответственным лицом </w:t>
      </w:r>
      <w:r w:rsidR="00E76D8E">
        <w:rPr>
          <w:rFonts w:ascii="Times New Roman" w:hAnsi="Times New Roman" w:cs="Times New Roman"/>
          <w:sz w:val="26"/>
          <w:szCs w:val="26"/>
        </w:rPr>
        <w:t>З</w:t>
      </w:r>
      <w:r w:rsidRPr="000E306F">
        <w:rPr>
          <w:rFonts w:ascii="Times New Roman" w:hAnsi="Times New Roman" w:cs="Times New Roman"/>
          <w:sz w:val="26"/>
          <w:szCs w:val="26"/>
        </w:rPr>
        <w:t>аказчика, либо у</w:t>
      </w:r>
      <w:r w:rsidR="00E76D8E">
        <w:rPr>
          <w:rFonts w:ascii="Times New Roman" w:hAnsi="Times New Roman" w:cs="Times New Roman"/>
          <w:sz w:val="26"/>
          <w:szCs w:val="26"/>
        </w:rPr>
        <w:t>сыновитель Ответственного лица З</w:t>
      </w:r>
      <w:r w:rsidRPr="000E306F">
        <w:rPr>
          <w:rFonts w:ascii="Times New Roman" w:hAnsi="Times New Roman" w:cs="Times New Roman"/>
          <w:sz w:val="26"/>
          <w:szCs w:val="26"/>
        </w:rPr>
        <w:t>аказчика, лицо, состоящие с ним в близком родстве или свойстве, связанное имущественными, корпоративными или иными близкими отношениями имеет личную заинтересованность, то есть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и(или) является:</w:t>
      </w:r>
    </w:p>
    <w:p w14:paraId="6AB6B4FB" w14:textId="77777777" w:rsidR="002E556B" w:rsidRDefault="002E556B" w:rsidP="002E556B">
      <w:pPr>
        <w:autoSpaceDE w:val="0"/>
        <w:autoSpaceDN w:val="0"/>
        <w:adjustRightInd w:val="0"/>
        <w:ind w:firstLine="709"/>
        <w:jc w:val="both"/>
        <w:rPr>
          <w:sz w:val="26"/>
          <w:szCs w:val="26"/>
        </w:rPr>
      </w:pPr>
      <w:r>
        <w:rPr>
          <w:sz w:val="26"/>
          <w:szCs w:val="26"/>
        </w:rPr>
        <w:t>а) физическим лицом (в том числе зарегистрированным в качестве индивидуального предпринимателя), являющимся участником закупки</w:t>
      </w:r>
    </w:p>
    <w:p w14:paraId="7E49F83E" w14:textId="44ABE891" w:rsidR="002E556B" w:rsidRDefault="002E556B" w:rsidP="002E556B">
      <w:pPr>
        <w:autoSpaceDE w:val="0"/>
        <w:autoSpaceDN w:val="0"/>
        <w:adjustRightInd w:val="0"/>
        <w:ind w:firstLine="709"/>
        <w:jc w:val="both"/>
        <w:rPr>
          <w:sz w:val="26"/>
          <w:szCs w:val="26"/>
        </w:rPr>
      </w:pPr>
      <w:r>
        <w:rPr>
          <w:sz w:val="26"/>
          <w:szCs w:val="26"/>
        </w:rPr>
        <w:lastRenderedPageBreak/>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r w:rsidR="00E76D8E">
        <w:rPr>
          <w:sz w:val="26"/>
          <w:szCs w:val="26"/>
        </w:rPr>
        <w:t>;</w:t>
      </w:r>
    </w:p>
    <w:p w14:paraId="76C55469" w14:textId="0006315B" w:rsidR="002E556B" w:rsidRDefault="002E556B" w:rsidP="002E556B">
      <w:pPr>
        <w:autoSpaceDE w:val="0"/>
        <w:autoSpaceDN w:val="0"/>
        <w:adjustRightInd w:val="0"/>
        <w:ind w:firstLine="709"/>
        <w:jc w:val="both"/>
        <w:rPr>
          <w:sz w:val="26"/>
          <w:szCs w:val="26"/>
        </w:rPr>
      </w:pPr>
      <w:r>
        <w:rPr>
          <w:sz w:val="26"/>
          <w:szCs w:val="2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Под Выгодоприобретателем понимается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58AA305" w14:textId="38FCDE3E" w:rsidR="00CD61EB" w:rsidRPr="00AF57FD" w:rsidRDefault="001C25E8" w:rsidP="002E556B">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отсутствие у участника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w:t>
      </w:r>
      <w:r w:rsidR="00A0659C">
        <w:rPr>
          <w:rFonts w:ascii="Times New Roman" w:hAnsi="Times New Roman" w:cs="Times New Roman"/>
          <w:sz w:val="26"/>
          <w:szCs w:val="26"/>
        </w:rPr>
        <w:br/>
      </w:r>
      <w:r w:rsidRPr="00AF57FD">
        <w:rPr>
          <w:rFonts w:ascii="Times New Roman" w:hAnsi="Times New Roman" w:cs="Times New Roman"/>
          <w:sz w:val="26"/>
          <w:szCs w:val="26"/>
        </w:rPr>
        <w:t xml:space="preserve">(за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w:t>
      </w:r>
      <w:r w:rsidR="00A0659C">
        <w:rPr>
          <w:rFonts w:ascii="Times New Roman" w:hAnsi="Times New Roman" w:cs="Times New Roman"/>
          <w:sz w:val="26"/>
          <w:szCs w:val="26"/>
        </w:rPr>
        <w:br/>
      </w:r>
      <w:r w:rsidRPr="00AF57FD">
        <w:rPr>
          <w:rFonts w:ascii="Times New Roman" w:hAnsi="Times New Roman" w:cs="Times New Roman"/>
          <w:sz w:val="26"/>
          <w:szCs w:val="26"/>
        </w:rPr>
        <w:t>и административного наказания в виде дисквалификации;</w:t>
      </w:r>
    </w:p>
    <w:p w14:paraId="329C9B28" w14:textId="77777777"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наличие предусмотренных документацией о закупке финансовых ресурсов для исполнения договора;</w:t>
      </w:r>
    </w:p>
    <w:p w14:paraId="3CF92B0B" w14:textId="77777777"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наличие на праве собственности или ином законном основании оборудования и/или других материально-технических ресурсов для исполнения договора;</w:t>
      </w:r>
    </w:p>
    <w:p w14:paraId="3DF512D9" w14:textId="77F9196D"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наличие опыта выполнения работ или оказания услуг по предмету закупки</w:t>
      </w:r>
      <w:r w:rsidR="00C337C5">
        <w:rPr>
          <w:rFonts w:ascii="Times New Roman" w:hAnsi="Times New Roman" w:cs="Times New Roman"/>
          <w:sz w:val="26"/>
          <w:szCs w:val="26"/>
        </w:rPr>
        <w:t>;</w:t>
      </w:r>
    </w:p>
    <w:p w14:paraId="7DE0DE1A" w14:textId="36142FD2"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положительная деловая репутация;</w:t>
      </w:r>
    </w:p>
    <w:p w14:paraId="36B59264" w14:textId="77777777" w:rsidR="00CD61EB" w:rsidRPr="00AF57FD" w:rsidRDefault="001C25E8" w:rsidP="00A0659C">
      <w:pPr>
        <w:pStyle w:val="ConsPlusNormal"/>
        <w:numPr>
          <w:ilvl w:val="0"/>
          <w:numId w:val="3"/>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наличие необходимого количества специалистов и иных работников определенного уровня квалификации для исполнения договора.</w:t>
      </w:r>
    </w:p>
    <w:p w14:paraId="6EBDE569" w14:textId="42A5B27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закупок к участникам закупки могут быть установлены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w:t>
      </w:r>
      <w:r w:rsidR="00A0659C">
        <w:rPr>
          <w:rFonts w:ascii="Times New Roman" w:hAnsi="Times New Roman" w:cs="Times New Roman"/>
          <w:sz w:val="26"/>
          <w:szCs w:val="26"/>
        </w:rPr>
        <w:br/>
      </w:r>
      <w:r w:rsidRPr="00AF57FD">
        <w:rPr>
          <w:rFonts w:ascii="Times New Roman" w:hAnsi="Times New Roman" w:cs="Times New Roman"/>
          <w:sz w:val="26"/>
          <w:szCs w:val="26"/>
        </w:rPr>
        <w:t>не противоречащие настоящему Положению.</w:t>
      </w:r>
    </w:p>
    <w:p w14:paraId="0616DA3E" w14:textId="61757AC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закупок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провести проверку участника закупки с целью подтверждения соответствия его кадровых и материальных ресурсов, приемлемости комплектующих, методов и средств производства, </w:t>
      </w:r>
      <w:r w:rsidR="00664E7E">
        <w:rPr>
          <w:rFonts w:ascii="Times New Roman" w:hAnsi="Times New Roman" w:cs="Times New Roman"/>
          <w:sz w:val="26"/>
          <w:szCs w:val="26"/>
        </w:rPr>
        <w:br/>
      </w:r>
      <w:r w:rsidRPr="00AF57FD">
        <w:rPr>
          <w:rFonts w:ascii="Times New Roman" w:hAnsi="Times New Roman" w:cs="Times New Roman"/>
          <w:sz w:val="26"/>
          <w:szCs w:val="26"/>
        </w:rPr>
        <w:t>иных условий производства товаров, выполнения работ и оказания услуг требованиям документации о закупке, в том числе путем проведения выездной проверки. При этом не допускается вмешательство в хозяйственную</w:t>
      </w:r>
      <w:r w:rsidR="005377A9">
        <w:rPr>
          <w:rFonts w:ascii="Times New Roman" w:hAnsi="Times New Roman" w:cs="Times New Roman"/>
          <w:sz w:val="26"/>
          <w:szCs w:val="26"/>
        </w:rPr>
        <w:t xml:space="preserve"> деятельность</w:t>
      </w:r>
      <w:r w:rsidRPr="00AF57FD">
        <w:rPr>
          <w:rFonts w:ascii="Times New Roman" w:hAnsi="Times New Roman" w:cs="Times New Roman"/>
          <w:sz w:val="26"/>
          <w:szCs w:val="26"/>
        </w:rPr>
        <w:t xml:space="preserve"> участника, не допускается проверка и подтверждение соблюдения тех требований,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о необходимости соблюдения которых не было указано в документации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о соответствующей закупке. Данная проверка проводится на стадии рассмотрения заявок участников закупки при условии наличия описания в документации о закупке детальной технологии и сроков проведения такой проверки. Результаты проверки оформляются актом, который должен быть составлен до проведения оценки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и сопоставления заявок участников закупки и подведения итогов закупки.  </w:t>
      </w:r>
      <w:r w:rsidRPr="00AF57FD">
        <w:rPr>
          <w:rFonts w:ascii="Times New Roman" w:hAnsi="Times New Roman" w:cs="Times New Roman"/>
          <w:sz w:val="26"/>
          <w:szCs w:val="26"/>
        </w:rPr>
        <w:lastRenderedPageBreak/>
        <w:t xml:space="preserve">Результаты проведения выездной проверки участников отражаются в протоколе заседания закупочной комиссии, составляемом по результатам рассмотрения заявок участников закупки. </w:t>
      </w:r>
    </w:p>
    <w:p w14:paraId="35BF41FC" w14:textId="7C2948A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Вышеуказанные требования к участникам закупки могут быть также установлены в документации о закупке к соисполнителям (субподрядчикам), привлекаемым участником закупки для исполнения договора, в соответствии </w:t>
      </w:r>
      <w:r w:rsidR="00664E7E">
        <w:rPr>
          <w:rFonts w:ascii="Times New Roman" w:hAnsi="Times New Roman" w:cs="Times New Roman"/>
          <w:sz w:val="26"/>
          <w:szCs w:val="26"/>
        </w:rPr>
        <w:br/>
      </w:r>
      <w:r w:rsidRPr="00AF57FD">
        <w:rPr>
          <w:rFonts w:ascii="Times New Roman" w:hAnsi="Times New Roman" w:cs="Times New Roman"/>
          <w:sz w:val="26"/>
          <w:szCs w:val="26"/>
        </w:rPr>
        <w:t>с настоящим Положением.</w:t>
      </w:r>
    </w:p>
    <w:p w14:paraId="055322A3" w14:textId="5EB487C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Требования, установленные к участникам закупки, а также </w:t>
      </w:r>
      <w:r w:rsidR="00664E7E">
        <w:rPr>
          <w:rFonts w:ascii="Times New Roman" w:hAnsi="Times New Roman" w:cs="Times New Roman"/>
          <w:sz w:val="26"/>
          <w:szCs w:val="26"/>
        </w:rPr>
        <w:br/>
      </w:r>
      <w:r w:rsidRPr="00AF57FD">
        <w:rPr>
          <w:rFonts w:ascii="Times New Roman" w:hAnsi="Times New Roman" w:cs="Times New Roman"/>
          <w:sz w:val="26"/>
          <w:szCs w:val="26"/>
        </w:rPr>
        <w:t>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конкурентной закупке или документации о неконкурентной закупке. Предъявление к участникам закупки и соисполнителям (субподрядчикам) иных требований, кроме установленных документацией о конкурентной закупке или документацией о неконкурентной закупке, не допускается.</w:t>
      </w:r>
    </w:p>
    <w:p w14:paraId="616482A2" w14:textId="57DBB84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на любой стадии (на любом этапе) закупки проверить соответствие участников закупки и привлекаемых ими соисполнителей (субподрядчиков) требованиям, установленным документацией о конкурентной закупке или документацией о неконкурентной закупке, в том числе наличие заявленных ими производственных мощностей, технологического оборудования </w:t>
      </w:r>
      <w:r w:rsidR="00664E7E">
        <w:rPr>
          <w:rFonts w:ascii="Times New Roman" w:hAnsi="Times New Roman" w:cs="Times New Roman"/>
          <w:sz w:val="26"/>
          <w:szCs w:val="26"/>
        </w:rPr>
        <w:br/>
      </w:r>
      <w:r w:rsidR="001C25E8" w:rsidRPr="00AF57FD">
        <w:rPr>
          <w:rFonts w:ascii="Times New Roman" w:hAnsi="Times New Roman" w:cs="Times New Roman"/>
          <w:sz w:val="26"/>
          <w:szCs w:val="26"/>
        </w:rPr>
        <w:t>и трудовых ресурсов.</w:t>
      </w:r>
    </w:p>
    <w:p w14:paraId="12C111AA" w14:textId="3260C5E7" w:rsidR="00B12A3D" w:rsidRPr="00B12A3D" w:rsidRDefault="00B12A3D" w:rsidP="00FD4D91">
      <w:pPr>
        <w:pStyle w:val="ConsPlusNormal"/>
        <w:numPr>
          <w:ilvl w:val="2"/>
          <w:numId w:val="21"/>
        </w:numPr>
        <w:jc w:val="both"/>
        <w:rPr>
          <w:rFonts w:ascii="Times New Roman" w:hAnsi="Times New Roman" w:cs="Times New Roman"/>
          <w:sz w:val="26"/>
          <w:szCs w:val="26"/>
        </w:rPr>
      </w:pPr>
      <w:r w:rsidRPr="00B12A3D">
        <w:rPr>
          <w:rFonts w:ascii="Times New Roman" w:hAnsi="Times New Roman" w:cs="Times New Roman"/>
          <w:sz w:val="26"/>
          <w:szCs w:val="26"/>
        </w:rPr>
        <w:t xml:space="preserve">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конкурентной закупке или документацией </w:t>
      </w:r>
      <w:r w:rsidR="00664E7E">
        <w:rPr>
          <w:rFonts w:ascii="Times New Roman" w:hAnsi="Times New Roman" w:cs="Times New Roman"/>
          <w:sz w:val="26"/>
          <w:szCs w:val="26"/>
        </w:rPr>
        <w:br/>
      </w:r>
      <w:r w:rsidRPr="00B12A3D">
        <w:rPr>
          <w:rFonts w:ascii="Times New Roman" w:hAnsi="Times New Roman" w:cs="Times New Roman"/>
          <w:sz w:val="26"/>
          <w:szCs w:val="26"/>
        </w:rPr>
        <w:t xml:space="preserve">о неконкурентной закупке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конкурентной закупке или документацией о неконкурентной закупке к продукции, являющейся предметом закупки, </w:t>
      </w:r>
      <w:r w:rsidR="0023398B">
        <w:rPr>
          <w:rFonts w:ascii="Times New Roman" w:hAnsi="Times New Roman" w:cs="Times New Roman"/>
          <w:sz w:val="26"/>
          <w:szCs w:val="26"/>
        </w:rPr>
        <w:t>Заказчик</w:t>
      </w:r>
      <w:r w:rsidRPr="00B12A3D">
        <w:rPr>
          <w:rFonts w:ascii="Times New Roman" w:hAnsi="Times New Roman" w:cs="Times New Roman"/>
          <w:sz w:val="26"/>
          <w:szCs w:val="26"/>
        </w:rPr>
        <w:t xml:space="preserve"> сообщает соответствующие сведения </w:t>
      </w:r>
      <w:r w:rsidR="0000436B">
        <w:rPr>
          <w:rFonts w:ascii="Times New Roman" w:hAnsi="Times New Roman" w:cs="Times New Roman"/>
          <w:sz w:val="26"/>
          <w:szCs w:val="26"/>
        </w:rPr>
        <w:t>з</w:t>
      </w:r>
      <w:r w:rsidRPr="00B12A3D">
        <w:rPr>
          <w:rFonts w:ascii="Times New Roman" w:hAnsi="Times New Roman" w:cs="Times New Roman"/>
          <w:sz w:val="26"/>
          <w:szCs w:val="26"/>
        </w:rPr>
        <w:t xml:space="preserve">акупочной комиссии, и </w:t>
      </w:r>
      <w:r w:rsidR="0000436B">
        <w:rPr>
          <w:rFonts w:ascii="Times New Roman" w:hAnsi="Times New Roman" w:cs="Times New Roman"/>
          <w:sz w:val="26"/>
          <w:szCs w:val="26"/>
        </w:rPr>
        <w:t>з</w:t>
      </w:r>
      <w:r w:rsidRPr="00B12A3D">
        <w:rPr>
          <w:rFonts w:ascii="Times New Roman" w:hAnsi="Times New Roman" w:cs="Times New Roman"/>
          <w:sz w:val="26"/>
          <w:szCs w:val="26"/>
        </w:rPr>
        <w:t>акупочная комиссия вправе отклонить заявку такого участника закупки на любой стадии (на любом этапе) проведения закупки до заключения договора</w:t>
      </w:r>
      <w:r w:rsidR="00E419FC">
        <w:rPr>
          <w:rFonts w:ascii="Times New Roman" w:hAnsi="Times New Roman" w:cs="Times New Roman"/>
          <w:sz w:val="26"/>
          <w:szCs w:val="26"/>
        </w:rPr>
        <w:t>,</w:t>
      </w:r>
      <w:r w:rsidRPr="00B12A3D">
        <w:rPr>
          <w:rFonts w:ascii="Times New Roman" w:hAnsi="Times New Roman" w:cs="Times New Roman"/>
          <w:sz w:val="26"/>
          <w:szCs w:val="26"/>
        </w:rPr>
        <w:t xml:space="preserve"> </w:t>
      </w:r>
      <w:r w:rsidR="00664E7E">
        <w:rPr>
          <w:rFonts w:ascii="Times New Roman" w:hAnsi="Times New Roman" w:cs="Times New Roman"/>
          <w:sz w:val="26"/>
          <w:szCs w:val="26"/>
        </w:rPr>
        <w:br/>
      </w:r>
      <w:r w:rsidRPr="00B12A3D">
        <w:rPr>
          <w:rFonts w:ascii="Times New Roman" w:hAnsi="Times New Roman" w:cs="Times New Roman"/>
          <w:sz w:val="26"/>
          <w:szCs w:val="26"/>
        </w:rPr>
        <w:t xml:space="preserve">при этом </w:t>
      </w:r>
      <w:r w:rsidR="0023398B">
        <w:rPr>
          <w:rFonts w:ascii="Times New Roman" w:hAnsi="Times New Roman" w:cs="Times New Roman"/>
          <w:sz w:val="26"/>
          <w:szCs w:val="26"/>
        </w:rPr>
        <w:t>Заказчик</w:t>
      </w:r>
      <w:r w:rsidRPr="00B12A3D">
        <w:rPr>
          <w:rFonts w:ascii="Times New Roman" w:hAnsi="Times New Roman" w:cs="Times New Roman"/>
          <w:sz w:val="26"/>
          <w:szCs w:val="26"/>
        </w:rPr>
        <w:t xml:space="preserve"> выполняет одно из следующих действий:</w:t>
      </w:r>
    </w:p>
    <w:p w14:paraId="13CF55D1" w14:textId="7CE254E3" w:rsidR="00B12A3D" w:rsidRPr="00B12A3D" w:rsidRDefault="00B12A3D" w:rsidP="00664E7E">
      <w:pPr>
        <w:pStyle w:val="ConsPlusNormal"/>
        <w:numPr>
          <w:ilvl w:val="2"/>
          <w:numId w:val="29"/>
        </w:numPr>
        <w:ind w:firstLine="709"/>
        <w:jc w:val="both"/>
        <w:rPr>
          <w:rFonts w:ascii="Times New Roman" w:hAnsi="Times New Roman" w:cs="Times New Roman"/>
          <w:sz w:val="26"/>
          <w:szCs w:val="26"/>
        </w:rPr>
      </w:pPr>
      <w:r w:rsidRPr="00B12A3D">
        <w:rPr>
          <w:rFonts w:ascii="Times New Roman" w:hAnsi="Times New Roman" w:cs="Times New Roman"/>
          <w:sz w:val="26"/>
          <w:szCs w:val="26"/>
        </w:rPr>
        <w:t>пересматривает результаты закупки и подводит итоги закупки в порядке, предусмотренном документацией о закупке;</w:t>
      </w:r>
    </w:p>
    <w:p w14:paraId="141BE91A" w14:textId="070942C1" w:rsidR="00B12A3D" w:rsidRPr="00B12A3D" w:rsidRDefault="00B12A3D" w:rsidP="00664E7E">
      <w:pPr>
        <w:pStyle w:val="ConsPlusNormal"/>
        <w:numPr>
          <w:ilvl w:val="2"/>
          <w:numId w:val="29"/>
        </w:numPr>
        <w:ind w:firstLine="709"/>
        <w:jc w:val="both"/>
        <w:rPr>
          <w:rFonts w:ascii="Times New Roman" w:hAnsi="Times New Roman" w:cs="Times New Roman"/>
          <w:sz w:val="26"/>
          <w:szCs w:val="26"/>
        </w:rPr>
      </w:pPr>
      <w:r w:rsidRPr="00B12A3D">
        <w:rPr>
          <w:rFonts w:ascii="Times New Roman" w:hAnsi="Times New Roman" w:cs="Times New Roman"/>
          <w:sz w:val="26"/>
          <w:szCs w:val="26"/>
        </w:rPr>
        <w:t xml:space="preserve">признает закупку несостоявшейся в случае отказа в допуске всем участникам закупки, подавшим заявки, или о допуске только одного участника закупки, и совершает действия, предусмотренные настоящим Положением </w:t>
      </w:r>
      <w:r w:rsidR="00664E7E">
        <w:rPr>
          <w:rFonts w:ascii="Times New Roman" w:hAnsi="Times New Roman" w:cs="Times New Roman"/>
          <w:sz w:val="26"/>
          <w:szCs w:val="26"/>
        </w:rPr>
        <w:br/>
      </w:r>
      <w:r w:rsidRPr="00B12A3D">
        <w:rPr>
          <w:rFonts w:ascii="Times New Roman" w:hAnsi="Times New Roman" w:cs="Times New Roman"/>
          <w:sz w:val="26"/>
          <w:szCs w:val="26"/>
        </w:rPr>
        <w:t xml:space="preserve">для случаев признания конкурентной закупки или неконкурентной закупки несостоявшейся. </w:t>
      </w:r>
    </w:p>
    <w:p w14:paraId="67F45C43" w14:textId="31903F55" w:rsidR="00CD61EB" w:rsidRPr="00AF57FD" w:rsidRDefault="00B12A3D" w:rsidP="00664E7E">
      <w:pPr>
        <w:pStyle w:val="ConsPlusNormal"/>
        <w:ind w:firstLine="709"/>
        <w:jc w:val="both"/>
        <w:rPr>
          <w:rFonts w:ascii="Times New Roman" w:hAnsi="Times New Roman" w:cs="Times New Roman"/>
          <w:sz w:val="26"/>
          <w:szCs w:val="26"/>
        </w:rPr>
      </w:pPr>
      <w:r w:rsidRPr="00B12A3D">
        <w:rPr>
          <w:rFonts w:ascii="Times New Roman" w:hAnsi="Times New Roman" w:cs="Times New Roman"/>
          <w:sz w:val="26"/>
          <w:szCs w:val="26"/>
        </w:rPr>
        <w:t xml:space="preserve">Соответствующие решения </w:t>
      </w:r>
      <w:r w:rsidR="0000436B">
        <w:rPr>
          <w:rFonts w:ascii="Times New Roman" w:hAnsi="Times New Roman" w:cs="Times New Roman"/>
          <w:sz w:val="26"/>
          <w:szCs w:val="26"/>
        </w:rPr>
        <w:t>з</w:t>
      </w:r>
      <w:r w:rsidRPr="00B12A3D">
        <w:rPr>
          <w:rFonts w:ascii="Times New Roman" w:hAnsi="Times New Roman" w:cs="Times New Roman"/>
          <w:sz w:val="26"/>
          <w:szCs w:val="26"/>
        </w:rPr>
        <w:t xml:space="preserve">акупочной комиссии оформляются протоколом заседания </w:t>
      </w:r>
      <w:r w:rsidR="0000436B">
        <w:rPr>
          <w:rFonts w:ascii="Times New Roman" w:hAnsi="Times New Roman" w:cs="Times New Roman"/>
          <w:sz w:val="26"/>
          <w:szCs w:val="26"/>
        </w:rPr>
        <w:t>з</w:t>
      </w:r>
      <w:r w:rsidRPr="00B12A3D">
        <w:rPr>
          <w:rFonts w:ascii="Times New Roman" w:hAnsi="Times New Roman" w:cs="Times New Roman"/>
          <w:sz w:val="26"/>
          <w:szCs w:val="26"/>
        </w:rPr>
        <w:t xml:space="preserve">акупочной комиссии. </w:t>
      </w:r>
    </w:p>
    <w:p w14:paraId="24846742" w14:textId="3B318153" w:rsidR="00CD61EB" w:rsidRDefault="001C25E8" w:rsidP="00FD4D91">
      <w:pPr>
        <w:pStyle w:val="ConsPlusNormal"/>
        <w:numPr>
          <w:ilvl w:val="2"/>
          <w:numId w:val="21"/>
        </w:numPr>
        <w:ind w:firstLine="540"/>
        <w:jc w:val="both"/>
        <w:rPr>
          <w:rFonts w:ascii="Times New Roman" w:hAnsi="Times New Roman" w:cs="Times New Roman"/>
          <w:sz w:val="26"/>
          <w:szCs w:val="26"/>
        </w:rPr>
      </w:pPr>
      <w:r w:rsidRPr="00AF57FD">
        <w:rPr>
          <w:rFonts w:ascii="Times New Roman" w:hAnsi="Times New Roman" w:cs="Times New Roman"/>
          <w:sz w:val="26"/>
          <w:szCs w:val="26"/>
        </w:rPr>
        <w:t xml:space="preserve">В целях оценки и сопоставления заявок участников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вести реестр неблагонадежных поставщиков (исполнителей, подрядчиков),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а также реестр добросовестных поставщиков (исполнителей, подрядчиков). </w:t>
      </w:r>
      <w:r w:rsidR="00664E7E">
        <w:rPr>
          <w:rFonts w:ascii="Times New Roman" w:hAnsi="Times New Roman" w:cs="Times New Roman"/>
          <w:sz w:val="26"/>
          <w:szCs w:val="26"/>
        </w:rPr>
        <w:br/>
      </w:r>
      <w:r w:rsidRPr="00AF57FD">
        <w:rPr>
          <w:rFonts w:ascii="Times New Roman" w:hAnsi="Times New Roman" w:cs="Times New Roman"/>
          <w:sz w:val="26"/>
          <w:szCs w:val="26"/>
        </w:rPr>
        <w:t xml:space="preserve">Порядок ведения реестров определяется внутренними нормативными документами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5B41F666" w14:textId="0A23FF26" w:rsidR="0021746C" w:rsidRPr="0021746C" w:rsidRDefault="0023398B" w:rsidP="00FD4D91">
      <w:pPr>
        <w:pStyle w:val="ConsPlusNormal"/>
        <w:numPr>
          <w:ilvl w:val="2"/>
          <w:numId w:val="21"/>
        </w:numPr>
        <w:ind w:firstLine="540"/>
        <w:jc w:val="both"/>
        <w:rPr>
          <w:rFonts w:ascii="Times New Roman" w:hAnsi="Times New Roman" w:cs="Times New Roman"/>
          <w:sz w:val="26"/>
          <w:szCs w:val="26"/>
        </w:rPr>
      </w:pPr>
      <w:r>
        <w:rPr>
          <w:rFonts w:ascii="Times New Roman" w:hAnsi="Times New Roman" w:cs="Times New Roman"/>
          <w:sz w:val="26"/>
          <w:szCs w:val="26"/>
        </w:rPr>
        <w:lastRenderedPageBreak/>
        <w:t>Заказчик</w:t>
      </w:r>
      <w:r w:rsidR="002572AC" w:rsidRPr="0021746C">
        <w:rPr>
          <w:rFonts w:ascii="Times New Roman" w:hAnsi="Times New Roman" w:cs="Times New Roman"/>
          <w:sz w:val="26"/>
          <w:szCs w:val="26"/>
        </w:rPr>
        <w:t xml:space="preserve"> </w:t>
      </w:r>
      <w:r w:rsidR="0021746C" w:rsidRPr="0021746C">
        <w:rPr>
          <w:rFonts w:ascii="Times New Roman" w:hAnsi="Times New Roman" w:cs="Times New Roman"/>
          <w:sz w:val="26"/>
          <w:szCs w:val="26"/>
        </w:rPr>
        <w:t xml:space="preserve">при проведении закупок угля (горючих сланцев) </w:t>
      </w:r>
      <w:r w:rsidR="00664E7E">
        <w:rPr>
          <w:rFonts w:ascii="Times New Roman" w:hAnsi="Times New Roman" w:cs="Times New Roman"/>
          <w:sz w:val="26"/>
          <w:szCs w:val="26"/>
        </w:rPr>
        <w:br/>
      </w:r>
      <w:r w:rsidR="0021746C" w:rsidRPr="0021746C">
        <w:rPr>
          <w:rFonts w:ascii="Times New Roman" w:hAnsi="Times New Roman" w:cs="Times New Roman"/>
          <w:sz w:val="26"/>
          <w:szCs w:val="26"/>
        </w:rPr>
        <w:t xml:space="preserve">и (или) продукции его переработки привлекает к участию в закупке только непосредственно производителей угольной продукции или обществ, входящих </w:t>
      </w:r>
      <w:r w:rsidR="00664E7E">
        <w:rPr>
          <w:rFonts w:ascii="Times New Roman" w:hAnsi="Times New Roman" w:cs="Times New Roman"/>
          <w:sz w:val="26"/>
          <w:szCs w:val="26"/>
        </w:rPr>
        <w:br/>
      </w:r>
      <w:r w:rsidR="0021746C" w:rsidRPr="0021746C">
        <w:rPr>
          <w:rFonts w:ascii="Times New Roman" w:hAnsi="Times New Roman" w:cs="Times New Roman"/>
          <w:sz w:val="26"/>
          <w:szCs w:val="26"/>
        </w:rPr>
        <w:t xml:space="preserve">в одну группу лиц с производителями угольной продукции. </w:t>
      </w:r>
    </w:p>
    <w:p w14:paraId="067A1E8E"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80" w:name="_Toc7452988"/>
      <w:bookmarkStart w:id="181" w:name="_Toc20231787"/>
      <w:bookmarkStart w:id="182" w:name="_Toc153447275"/>
      <w:bookmarkStart w:id="183" w:name="_Ref335268639"/>
      <w:bookmarkStart w:id="184" w:name="_Toc342916567"/>
      <w:bookmarkStart w:id="185" w:name="_Toc455649596"/>
      <w:r w:rsidRPr="00AF57FD">
        <w:rPr>
          <w:b/>
          <w:sz w:val="26"/>
          <w:szCs w:val="26"/>
        </w:rPr>
        <w:t>Требования к описанию предмета конкурентной закупки</w:t>
      </w:r>
      <w:bookmarkEnd w:id="180"/>
      <w:bookmarkEnd w:id="181"/>
      <w:bookmarkEnd w:id="182"/>
    </w:p>
    <w:p w14:paraId="15F2DD51" w14:textId="213BD6EA"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186" w:name="_Ref62673495"/>
      <w:r w:rsidRPr="00AF57FD">
        <w:rPr>
          <w:rFonts w:ascii="Times New Roman" w:hAnsi="Times New Roman" w:cs="Times New Roman"/>
          <w:sz w:val="26"/>
          <w:szCs w:val="26"/>
        </w:rPr>
        <w:t xml:space="preserve">В описании предмета конкурентной закупки указываются функциональные характеристики (потребительские свойства), технические, качественные характеристики, эксплуатационные характеристики </w:t>
      </w:r>
      <w:r w:rsidR="00CB016B">
        <w:rPr>
          <w:rFonts w:ascii="Times New Roman" w:hAnsi="Times New Roman" w:cs="Times New Roman"/>
          <w:sz w:val="26"/>
          <w:szCs w:val="26"/>
        </w:rPr>
        <w:br/>
      </w:r>
      <w:r w:rsidRPr="00AF57FD">
        <w:rPr>
          <w:rFonts w:ascii="Times New Roman" w:hAnsi="Times New Roman" w:cs="Times New Roman"/>
          <w:sz w:val="26"/>
          <w:szCs w:val="26"/>
        </w:rPr>
        <w:t xml:space="preserve">(при необходимости) предмета закупки, а также требования к безопасности, результатам работы, установленные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и предусмотренные техническими регламентами в соответствии с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w:t>
      </w:r>
      <w:r w:rsidR="00CB016B">
        <w:rPr>
          <w:rFonts w:ascii="Times New Roman" w:hAnsi="Times New Roman" w:cs="Times New Roman"/>
          <w:sz w:val="26"/>
          <w:szCs w:val="26"/>
        </w:rPr>
        <w:br/>
      </w:r>
      <w:r w:rsidRPr="00AF57FD">
        <w:rPr>
          <w:rFonts w:ascii="Times New Roman" w:hAnsi="Times New Roman" w:cs="Times New Roman"/>
          <w:sz w:val="26"/>
          <w:szCs w:val="26"/>
        </w:rPr>
        <w:t xml:space="preserve">о техническом регулировании, документами, разрабатываемыми и применяемыми </w:t>
      </w:r>
      <w:r w:rsidR="00CB016B">
        <w:rPr>
          <w:rFonts w:ascii="Times New Roman" w:hAnsi="Times New Roman" w:cs="Times New Roman"/>
          <w:sz w:val="26"/>
          <w:szCs w:val="26"/>
        </w:rPr>
        <w:br/>
      </w:r>
      <w:r w:rsidRPr="00AF57FD">
        <w:rPr>
          <w:rFonts w:ascii="Times New Roman" w:hAnsi="Times New Roman" w:cs="Times New Roman"/>
          <w:sz w:val="26"/>
          <w:szCs w:val="26"/>
        </w:rPr>
        <w:t xml:space="preserve">в национальной системе стандартизации, принятыми в соответствии </w:t>
      </w:r>
      <w:r w:rsidR="00CB016B">
        <w:rPr>
          <w:rFonts w:ascii="Times New Roman" w:hAnsi="Times New Roman" w:cs="Times New Roman"/>
          <w:sz w:val="26"/>
          <w:szCs w:val="26"/>
        </w:rPr>
        <w:br/>
      </w:r>
      <w:r w:rsidRPr="00AF57FD">
        <w:rPr>
          <w:rFonts w:ascii="Times New Roman" w:hAnsi="Times New Roman" w:cs="Times New Roman"/>
          <w:sz w:val="26"/>
          <w:szCs w:val="26"/>
        </w:rPr>
        <w:t>с законодательством Р</w:t>
      </w:r>
      <w:r w:rsidR="00A8719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87195">
        <w:rPr>
          <w:rFonts w:ascii="Times New Roman" w:hAnsi="Times New Roman" w:cs="Times New Roman"/>
          <w:sz w:val="26"/>
          <w:szCs w:val="26"/>
        </w:rPr>
        <w:t>едерации</w:t>
      </w:r>
      <w:r w:rsidRPr="00AF57FD">
        <w:rPr>
          <w:rFonts w:ascii="Times New Roman" w:hAnsi="Times New Roman" w:cs="Times New Roman"/>
          <w:sz w:val="26"/>
          <w:szCs w:val="26"/>
        </w:rPr>
        <w:t xml:space="preserve"> о стандартизации.</w:t>
      </w:r>
      <w:bookmarkEnd w:id="186"/>
    </w:p>
    <w:p w14:paraId="21213AF4" w14:textId="786942A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Описание предмета закупки может быть заменено ссылками </w:t>
      </w:r>
      <w:r w:rsidR="00CB016B">
        <w:rPr>
          <w:rFonts w:ascii="Times New Roman" w:hAnsi="Times New Roman" w:cs="Times New Roman"/>
          <w:sz w:val="26"/>
          <w:szCs w:val="26"/>
        </w:rPr>
        <w:br/>
      </w:r>
      <w:r w:rsidRPr="00AF57FD">
        <w:rPr>
          <w:rFonts w:ascii="Times New Roman" w:hAnsi="Times New Roman" w:cs="Times New Roman"/>
          <w:sz w:val="26"/>
          <w:szCs w:val="26"/>
        </w:rPr>
        <w:t xml:space="preserve">на государственные, национальные, межнациональные и международные стандарты, нормативно-технические документы, стандарты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и иные документы системы технического регулирования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принятыми </w:t>
      </w:r>
      <w:r w:rsidR="00CB016B">
        <w:rPr>
          <w:rFonts w:ascii="Times New Roman" w:hAnsi="Times New Roman" w:cs="Times New Roman"/>
          <w:sz w:val="26"/>
          <w:szCs w:val="26"/>
        </w:rPr>
        <w:br/>
      </w:r>
      <w:r w:rsidRPr="00AF57FD">
        <w:rPr>
          <w:rFonts w:ascii="Times New Roman" w:hAnsi="Times New Roman" w:cs="Times New Roman"/>
          <w:sz w:val="26"/>
          <w:szCs w:val="26"/>
        </w:rPr>
        <w:t>в соответствии с законодательством о стандартизации, без раскрытия содержания таких документов при условии, что данные документы доступны или свободно предоставляются участникам закупки и позволяют определить конкретные параметры и характеристики продукции.</w:t>
      </w:r>
    </w:p>
    <w:p w14:paraId="12DF63E8" w14:textId="0425DDCB"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могут быть установлены иные требования, выходящие </w:t>
      </w:r>
      <w:r w:rsidR="00A13634">
        <w:rPr>
          <w:rFonts w:ascii="Times New Roman" w:hAnsi="Times New Roman" w:cs="Times New Roman"/>
          <w:sz w:val="26"/>
          <w:szCs w:val="26"/>
        </w:rPr>
        <w:br/>
      </w:r>
      <w:r w:rsidR="001C25E8" w:rsidRPr="00AF57FD">
        <w:rPr>
          <w:rFonts w:ascii="Times New Roman" w:hAnsi="Times New Roman" w:cs="Times New Roman"/>
          <w:sz w:val="26"/>
          <w:szCs w:val="26"/>
        </w:rPr>
        <w:t xml:space="preserve">за рамки требований, предусмотренных пунктом </w:t>
      </w:r>
      <w:r w:rsidR="0000436B">
        <w:rPr>
          <w:rFonts w:ascii="Times New Roman" w:hAnsi="Times New Roman" w:cs="Times New Roman"/>
          <w:sz w:val="26"/>
          <w:szCs w:val="26"/>
        </w:rPr>
        <w:fldChar w:fldCharType="begin"/>
      </w:r>
      <w:r w:rsidR="0000436B">
        <w:rPr>
          <w:rFonts w:ascii="Times New Roman" w:hAnsi="Times New Roman" w:cs="Times New Roman"/>
          <w:sz w:val="26"/>
          <w:szCs w:val="26"/>
        </w:rPr>
        <w:instrText xml:space="preserve"> REF _Ref62673495 \r \h </w:instrText>
      </w:r>
      <w:r w:rsidR="0000436B">
        <w:rPr>
          <w:rFonts w:ascii="Times New Roman" w:hAnsi="Times New Roman" w:cs="Times New Roman"/>
          <w:sz w:val="26"/>
          <w:szCs w:val="26"/>
        </w:rPr>
      </w:r>
      <w:r w:rsidR="0000436B">
        <w:rPr>
          <w:rFonts w:ascii="Times New Roman" w:hAnsi="Times New Roman" w:cs="Times New Roman"/>
          <w:sz w:val="26"/>
          <w:szCs w:val="26"/>
        </w:rPr>
        <w:fldChar w:fldCharType="separate"/>
      </w:r>
      <w:r w:rsidR="00077B01">
        <w:rPr>
          <w:rFonts w:ascii="Times New Roman" w:hAnsi="Times New Roman" w:cs="Times New Roman"/>
          <w:sz w:val="26"/>
          <w:szCs w:val="26"/>
        </w:rPr>
        <w:t>7.4.1</w:t>
      </w:r>
      <w:r w:rsidR="0000436B">
        <w:rPr>
          <w:rFonts w:ascii="Times New Roman" w:hAnsi="Times New Roman" w:cs="Times New Roman"/>
          <w:sz w:val="26"/>
          <w:szCs w:val="26"/>
        </w:rPr>
        <w:fldChar w:fldCharType="end"/>
      </w:r>
      <w:r w:rsidR="001C25E8" w:rsidRPr="00AF57FD">
        <w:rPr>
          <w:rFonts w:ascii="Times New Roman" w:hAnsi="Times New Roman" w:cs="Times New Roman"/>
          <w:sz w:val="26"/>
          <w:szCs w:val="26"/>
        </w:rPr>
        <w:t xml:space="preserve">, при условии, </w:t>
      </w:r>
      <w:r w:rsidR="00A13634">
        <w:rPr>
          <w:rFonts w:ascii="Times New Roman" w:hAnsi="Times New Roman" w:cs="Times New Roman"/>
          <w:sz w:val="26"/>
          <w:szCs w:val="26"/>
        </w:rPr>
        <w:br/>
      </w:r>
      <w:r w:rsidR="001C25E8" w:rsidRPr="00AF57FD">
        <w:rPr>
          <w:rFonts w:ascii="Times New Roman" w:hAnsi="Times New Roman" w:cs="Times New Roman"/>
          <w:sz w:val="26"/>
          <w:szCs w:val="26"/>
        </w:rPr>
        <w:t xml:space="preserve">что в документацию о конкурентной закупке включено обоснование необходимости использования иных требований, связанных с определением соответствия поставляемой продукции потребностям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а.</w:t>
      </w:r>
    </w:p>
    <w:p w14:paraId="1F0876C7" w14:textId="0360D71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описание предмета конкурентной закупки не должны включаться требования или указания в отношении товарных знаков, знаков обслуживания, фирменных наименований, патентов, полезных </w:t>
      </w:r>
      <w:r w:rsidR="00CE75F8">
        <w:rPr>
          <w:rFonts w:ascii="Times New Roman" w:hAnsi="Times New Roman" w:cs="Times New Roman"/>
          <w:sz w:val="26"/>
          <w:szCs w:val="26"/>
        </w:rPr>
        <w:t>моделей, промышленных образцов</w:t>
      </w:r>
      <w:r w:rsidRPr="00AF57FD">
        <w:rPr>
          <w:rFonts w:ascii="Times New Roman" w:hAnsi="Times New Roman" w:cs="Times New Roman"/>
          <w:sz w:val="26"/>
          <w:szCs w:val="26"/>
        </w:rPr>
        <w:t>, требования к товарам, информации, работам услугам</w:t>
      </w:r>
      <w:r w:rsidR="005377A9">
        <w:rPr>
          <w:rFonts w:ascii="Times New Roman" w:hAnsi="Times New Roman" w:cs="Times New Roman"/>
          <w:sz w:val="26"/>
          <w:szCs w:val="26"/>
        </w:rPr>
        <w:t>,</w:t>
      </w:r>
      <w:r w:rsidRPr="00AF57FD">
        <w:rPr>
          <w:rFonts w:ascii="Times New Roman" w:hAnsi="Times New Roman" w:cs="Times New Roman"/>
          <w:sz w:val="26"/>
          <w:szCs w:val="26"/>
        </w:rPr>
        <w:t xml:space="preserve"> при условии, что такие требования влекут за собой необоснованное ограничение количества участников закупки, за исключением случае</w:t>
      </w:r>
      <w:r w:rsidR="005377A9">
        <w:rPr>
          <w:rFonts w:ascii="Times New Roman" w:hAnsi="Times New Roman" w:cs="Times New Roman"/>
          <w:sz w:val="26"/>
          <w:szCs w:val="26"/>
        </w:rPr>
        <w:t>в</w:t>
      </w:r>
      <w:r w:rsidRPr="00AF57FD">
        <w:rPr>
          <w:rFonts w:ascii="Times New Roman" w:hAnsi="Times New Roman" w:cs="Times New Roman"/>
          <w:sz w:val="26"/>
          <w:szCs w:val="26"/>
        </w:rPr>
        <w:t>, если не имеется другого способа, обеспечивающего более точное и четкое описание указанных характеристик предмета закупки.</w:t>
      </w:r>
    </w:p>
    <w:p w14:paraId="22C16C50" w14:textId="165D128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использования в описании предмета конкурентной закупки указания на товарный знак необходимо использовать слова «или эквивалент», </w:t>
      </w:r>
      <w:r w:rsidR="00A13634">
        <w:rPr>
          <w:rFonts w:ascii="Times New Roman" w:hAnsi="Times New Roman" w:cs="Times New Roman"/>
          <w:sz w:val="26"/>
          <w:szCs w:val="26"/>
        </w:rPr>
        <w:br/>
      </w:r>
      <w:r w:rsidRPr="00AF57FD">
        <w:rPr>
          <w:rFonts w:ascii="Times New Roman" w:hAnsi="Times New Roman" w:cs="Times New Roman"/>
          <w:sz w:val="26"/>
          <w:szCs w:val="26"/>
        </w:rPr>
        <w:t>за исключением случаев:</w:t>
      </w:r>
    </w:p>
    <w:p w14:paraId="7164FF7E" w14:textId="482BE08F" w:rsidR="00CD61EB" w:rsidRPr="00AF57FD" w:rsidRDefault="001C25E8" w:rsidP="00CB016B">
      <w:pPr>
        <w:autoSpaceDE w:val="0"/>
        <w:autoSpaceDN w:val="0"/>
        <w:adjustRightInd w:val="0"/>
        <w:ind w:firstLine="709"/>
        <w:jc w:val="both"/>
        <w:rPr>
          <w:sz w:val="26"/>
          <w:szCs w:val="26"/>
        </w:rPr>
      </w:pPr>
      <w:r w:rsidRPr="00AF57FD">
        <w:rPr>
          <w:sz w:val="26"/>
          <w:szCs w:val="26"/>
        </w:rPr>
        <w:t xml:space="preserve">1) несовместимости товаров, на которых размещаются другие товарные знаки, </w:t>
      </w:r>
      <w:r w:rsidR="00A13634">
        <w:rPr>
          <w:sz w:val="26"/>
          <w:szCs w:val="26"/>
        </w:rPr>
        <w:br/>
      </w:r>
      <w:r w:rsidRPr="00AF57FD">
        <w:rPr>
          <w:sz w:val="26"/>
          <w:szCs w:val="26"/>
        </w:rPr>
        <w:t xml:space="preserve">и необходимости обеспечения взаимодействия таких товаров с товарами, используемыми </w:t>
      </w:r>
      <w:r w:rsidR="0023398B">
        <w:rPr>
          <w:sz w:val="26"/>
          <w:szCs w:val="26"/>
        </w:rPr>
        <w:t>Заказчик</w:t>
      </w:r>
      <w:r w:rsidRPr="00AF57FD">
        <w:rPr>
          <w:sz w:val="26"/>
          <w:szCs w:val="26"/>
        </w:rPr>
        <w:t>ом.</w:t>
      </w:r>
    </w:p>
    <w:p w14:paraId="4AAA7B16" w14:textId="38CFB1C9" w:rsidR="00CD61EB" w:rsidRPr="00AF57FD" w:rsidRDefault="001C25E8" w:rsidP="00CB016B">
      <w:pPr>
        <w:autoSpaceDE w:val="0"/>
        <w:autoSpaceDN w:val="0"/>
        <w:adjustRightInd w:val="0"/>
        <w:ind w:firstLine="709"/>
        <w:jc w:val="both"/>
        <w:rPr>
          <w:sz w:val="26"/>
          <w:szCs w:val="26"/>
        </w:rPr>
      </w:pPr>
      <w:r w:rsidRPr="00AF57FD">
        <w:rPr>
          <w:sz w:val="26"/>
          <w:szCs w:val="26"/>
        </w:rPr>
        <w:t xml:space="preserve">2) закупок запасных частей и расходных материалов к машинам </w:t>
      </w:r>
      <w:r w:rsidR="00CB016B">
        <w:rPr>
          <w:sz w:val="26"/>
          <w:szCs w:val="26"/>
        </w:rPr>
        <w:br/>
      </w:r>
      <w:r w:rsidRPr="00AF57FD">
        <w:rPr>
          <w:sz w:val="26"/>
          <w:szCs w:val="26"/>
        </w:rPr>
        <w:t xml:space="preserve">и оборудованию, используемым </w:t>
      </w:r>
      <w:r w:rsidR="0023398B">
        <w:rPr>
          <w:sz w:val="26"/>
          <w:szCs w:val="26"/>
        </w:rPr>
        <w:t>Заказчик</w:t>
      </w:r>
      <w:r w:rsidRPr="00AF57FD">
        <w:rPr>
          <w:sz w:val="26"/>
          <w:szCs w:val="26"/>
        </w:rPr>
        <w:t>ом, в соответствии с технической документацией на указанные машины и оборудование.</w:t>
      </w:r>
    </w:p>
    <w:p w14:paraId="0940CDA4" w14:textId="40FE3D8B" w:rsidR="00CD61EB" w:rsidRPr="00AF57FD" w:rsidRDefault="001C25E8" w:rsidP="00CB016B">
      <w:pPr>
        <w:autoSpaceDE w:val="0"/>
        <w:autoSpaceDN w:val="0"/>
        <w:adjustRightInd w:val="0"/>
        <w:ind w:firstLine="709"/>
        <w:jc w:val="both"/>
        <w:rPr>
          <w:sz w:val="26"/>
          <w:szCs w:val="26"/>
        </w:rPr>
      </w:pPr>
      <w:r w:rsidRPr="00AF57FD">
        <w:rPr>
          <w:sz w:val="26"/>
          <w:szCs w:val="26"/>
        </w:rPr>
        <w:t xml:space="preserve">3) закупок товаров, необходимых для исполнения государственного </w:t>
      </w:r>
      <w:r w:rsidR="00A13634">
        <w:rPr>
          <w:sz w:val="26"/>
          <w:szCs w:val="26"/>
        </w:rPr>
        <w:br/>
      </w:r>
      <w:r w:rsidRPr="00AF57FD">
        <w:rPr>
          <w:sz w:val="26"/>
          <w:szCs w:val="26"/>
        </w:rPr>
        <w:t>или муниципального контракта.</w:t>
      </w:r>
    </w:p>
    <w:p w14:paraId="161DCD78" w14:textId="6A61FCD8" w:rsidR="00CD61EB" w:rsidRPr="00AF57FD" w:rsidRDefault="001C25E8" w:rsidP="00CB016B">
      <w:pPr>
        <w:autoSpaceDE w:val="0"/>
        <w:autoSpaceDN w:val="0"/>
        <w:adjustRightInd w:val="0"/>
        <w:ind w:firstLine="709"/>
        <w:jc w:val="both"/>
        <w:rPr>
          <w:sz w:val="26"/>
          <w:szCs w:val="26"/>
        </w:rPr>
      </w:pPr>
      <w:r w:rsidRPr="00AF57FD">
        <w:rPr>
          <w:sz w:val="26"/>
          <w:szCs w:val="26"/>
        </w:rPr>
        <w:lastRenderedPageBreak/>
        <w:t>4)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w:t>
      </w:r>
      <w:r w:rsidR="00A13634">
        <w:rPr>
          <w:sz w:val="26"/>
          <w:szCs w:val="26"/>
        </w:rPr>
        <w:br/>
      </w:r>
      <w:r w:rsidRPr="00AF57FD">
        <w:rPr>
          <w:sz w:val="26"/>
          <w:szCs w:val="26"/>
        </w:rPr>
        <w:t>с юридическими лицами, в том числе иностранными юридическими лицами.</w:t>
      </w:r>
    </w:p>
    <w:p w14:paraId="1060339D" w14:textId="5A5437C8" w:rsidR="00CD61EB" w:rsidRDefault="001C25E8" w:rsidP="00FD4D91">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конкурентной закупки условиями документации может быть предусмотрен запрет или ограничение допуска товаров, происходящих </w:t>
      </w:r>
      <w:r w:rsidR="00A13634">
        <w:rPr>
          <w:rFonts w:ascii="Times New Roman" w:hAnsi="Times New Roman" w:cs="Times New Roman"/>
          <w:sz w:val="26"/>
          <w:szCs w:val="26"/>
        </w:rPr>
        <w:br/>
      </w:r>
      <w:r w:rsidRPr="00AF57FD">
        <w:rPr>
          <w:rFonts w:ascii="Times New Roman" w:hAnsi="Times New Roman" w:cs="Times New Roman"/>
          <w:sz w:val="26"/>
          <w:szCs w:val="26"/>
        </w:rPr>
        <w:t xml:space="preserve">из иностранного государства или группы иностранных государств, работ, услуг, соответственно выполняемых, оказываемых иностранными лицами, в случае, </w:t>
      </w:r>
      <w:r w:rsidR="00A13634">
        <w:rPr>
          <w:rFonts w:ascii="Times New Roman" w:hAnsi="Times New Roman" w:cs="Times New Roman"/>
          <w:sz w:val="26"/>
          <w:szCs w:val="26"/>
        </w:rPr>
        <w:br/>
      </w:r>
      <w:r w:rsidRPr="00AF57FD">
        <w:rPr>
          <w:rFonts w:ascii="Times New Roman" w:hAnsi="Times New Roman" w:cs="Times New Roman"/>
          <w:sz w:val="26"/>
          <w:szCs w:val="26"/>
        </w:rPr>
        <w:t xml:space="preserve">если данные запреты и ограничения установлены Правительством </w:t>
      </w:r>
      <w:r w:rsidR="00A13634">
        <w:rPr>
          <w:rFonts w:ascii="Times New Roman" w:hAnsi="Times New Roman" w:cs="Times New Roman"/>
          <w:sz w:val="26"/>
          <w:szCs w:val="26"/>
        </w:rPr>
        <w:br/>
      </w:r>
      <w:r w:rsidRPr="00AF57FD">
        <w:rPr>
          <w:rFonts w:ascii="Times New Roman" w:hAnsi="Times New Roman" w:cs="Times New Roman"/>
          <w:sz w:val="26"/>
          <w:szCs w:val="26"/>
        </w:rPr>
        <w:t>Р</w:t>
      </w:r>
      <w:r w:rsidR="00A1363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13634">
        <w:rPr>
          <w:rFonts w:ascii="Times New Roman" w:hAnsi="Times New Roman" w:cs="Times New Roman"/>
          <w:sz w:val="26"/>
          <w:szCs w:val="26"/>
        </w:rPr>
        <w:t>едерации</w:t>
      </w:r>
      <w:r w:rsidRPr="00AF57FD">
        <w:rPr>
          <w:rFonts w:ascii="Times New Roman" w:hAnsi="Times New Roman" w:cs="Times New Roman"/>
          <w:sz w:val="26"/>
          <w:szCs w:val="26"/>
        </w:rPr>
        <w:t xml:space="preserve"> в соответствии с положениями Федерального закона </w:t>
      </w:r>
      <w:r w:rsidR="00A13634">
        <w:rPr>
          <w:rFonts w:ascii="Times New Roman" w:hAnsi="Times New Roman" w:cs="Times New Roman"/>
          <w:sz w:val="26"/>
          <w:szCs w:val="26"/>
        </w:rPr>
        <w:br/>
      </w:r>
      <w:r w:rsidRPr="00AF57FD">
        <w:rPr>
          <w:rFonts w:ascii="Times New Roman" w:hAnsi="Times New Roman" w:cs="Times New Roman"/>
          <w:sz w:val="26"/>
          <w:szCs w:val="26"/>
        </w:rPr>
        <w:t>№ 223-ФЗ.</w:t>
      </w:r>
    </w:p>
    <w:p w14:paraId="55A8B84B" w14:textId="1A5A79A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187" w:name="_Ref62670139"/>
      <w:bookmarkStart w:id="188" w:name="_Ref62671234"/>
      <w:bookmarkStart w:id="189" w:name="_Ref62675145"/>
      <w:bookmarkStart w:id="190" w:name="_Ref62675564"/>
      <w:bookmarkStart w:id="191" w:name="_Ref62676018"/>
      <w:bookmarkStart w:id="192" w:name="_Ref62676123"/>
      <w:bookmarkStart w:id="193" w:name="_Ref62676283"/>
      <w:bookmarkStart w:id="194" w:name="_Toc153447276"/>
      <w:bookmarkEnd w:id="183"/>
      <w:bookmarkEnd w:id="184"/>
      <w:bookmarkEnd w:id="185"/>
      <w:r w:rsidRPr="00AF57FD">
        <w:rPr>
          <w:b/>
          <w:sz w:val="26"/>
          <w:szCs w:val="26"/>
        </w:rPr>
        <w:t>Общий порядок подготовки и проведения конкурентных закупок</w:t>
      </w:r>
      <w:bookmarkEnd w:id="187"/>
      <w:bookmarkEnd w:id="188"/>
      <w:bookmarkEnd w:id="189"/>
      <w:bookmarkEnd w:id="190"/>
      <w:bookmarkEnd w:id="191"/>
      <w:bookmarkEnd w:id="192"/>
      <w:bookmarkEnd w:id="193"/>
      <w:bookmarkEnd w:id="194"/>
    </w:p>
    <w:p w14:paraId="44B3002B" w14:textId="53AAB3E5"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195" w:name="_Toc7452990"/>
      <w:bookmarkStart w:id="196" w:name="_Toc20231789"/>
      <w:bookmarkStart w:id="197" w:name="_Ref62675179"/>
      <w:bookmarkStart w:id="198" w:name="_Ref62676318"/>
      <w:bookmarkStart w:id="199" w:name="_Toc153447277"/>
      <w:r w:rsidRPr="00AF57FD">
        <w:rPr>
          <w:b/>
          <w:sz w:val="26"/>
          <w:szCs w:val="26"/>
        </w:rPr>
        <w:t>Извещение об осуществлении конкурентной закупки</w:t>
      </w:r>
      <w:bookmarkEnd w:id="195"/>
      <w:bookmarkEnd w:id="196"/>
      <w:bookmarkEnd w:id="197"/>
      <w:bookmarkEnd w:id="198"/>
      <w:bookmarkEnd w:id="199"/>
    </w:p>
    <w:p w14:paraId="221A532E" w14:textId="30CD8E69"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00" w:name="_Ref62676153"/>
      <w:r w:rsidRPr="00AF57FD">
        <w:rPr>
          <w:rFonts w:ascii="Times New Roman" w:hAnsi="Times New Roman" w:cs="Times New Roman"/>
          <w:sz w:val="26"/>
          <w:szCs w:val="26"/>
        </w:rPr>
        <w:t>В извещении об осуществлении конкурентной закупки должны быть указаны, в том числе, следующие сведения:</w:t>
      </w:r>
      <w:bookmarkEnd w:id="200"/>
    </w:p>
    <w:p w14:paraId="66F5D237"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 способ осуществления закупки.</w:t>
      </w:r>
    </w:p>
    <w:p w14:paraId="7F8E8542" w14:textId="3F6E3812" w:rsidR="00CD61EB" w:rsidRPr="00AF57FD" w:rsidRDefault="001C25E8" w:rsidP="00373DDC">
      <w:pPr>
        <w:autoSpaceDE w:val="0"/>
        <w:autoSpaceDN w:val="0"/>
        <w:adjustRightInd w:val="0"/>
        <w:ind w:firstLine="709"/>
        <w:jc w:val="both"/>
        <w:rPr>
          <w:sz w:val="26"/>
          <w:szCs w:val="26"/>
        </w:rPr>
      </w:pPr>
      <w:r w:rsidRPr="00AF57FD">
        <w:rPr>
          <w:sz w:val="26"/>
          <w:szCs w:val="26"/>
        </w:rPr>
        <w:t xml:space="preserve">2) наименование, место нахождения, почтовый адрес, адрес электронной почты, номер контактного телефона </w:t>
      </w:r>
      <w:r w:rsidR="0023398B">
        <w:rPr>
          <w:sz w:val="26"/>
          <w:szCs w:val="26"/>
        </w:rPr>
        <w:t>Заказчик</w:t>
      </w:r>
      <w:r w:rsidRPr="00AF57FD">
        <w:rPr>
          <w:sz w:val="26"/>
          <w:szCs w:val="26"/>
        </w:rPr>
        <w:t>а.</w:t>
      </w:r>
    </w:p>
    <w:p w14:paraId="199B29CB" w14:textId="4AEC02C5" w:rsidR="00CD61EB" w:rsidRPr="00AF57FD" w:rsidRDefault="001C25E8" w:rsidP="00373DDC">
      <w:pPr>
        <w:autoSpaceDE w:val="0"/>
        <w:autoSpaceDN w:val="0"/>
        <w:adjustRightInd w:val="0"/>
        <w:ind w:firstLine="709"/>
        <w:jc w:val="both"/>
        <w:rPr>
          <w:sz w:val="26"/>
          <w:szCs w:val="26"/>
        </w:rPr>
      </w:pPr>
      <w:r w:rsidRPr="00AF57FD">
        <w:rPr>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w:t>
      </w:r>
      <w:r w:rsidR="00A13634">
        <w:rPr>
          <w:sz w:val="26"/>
          <w:szCs w:val="26"/>
        </w:rPr>
        <w:br/>
      </w:r>
      <w:r w:rsidRPr="00AF57FD">
        <w:rPr>
          <w:sz w:val="26"/>
          <w:szCs w:val="26"/>
        </w:rPr>
        <w:t>(при необходимости).</w:t>
      </w:r>
    </w:p>
    <w:p w14:paraId="709F0B1D"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4) место поставки товара, выполнения работы, оказания услуги.</w:t>
      </w:r>
    </w:p>
    <w:p w14:paraId="207A447C" w14:textId="32416C37" w:rsidR="00CD61EB" w:rsidRPr="00AF57FD" w:rsidRDefault="001C25E8" w:rsidP="00373DDC">
      <w:pPr>
        <w:autoSpaceDE w:val="0"/>
        <w:autoSpaceDN w:val="0"/>
        <w:adjustRightInd w:val="0"/>
        <w:ind w:firstLine="709"/>
        <w:jc w:val="both"/>
        <w:rPr>
          <w:sz w:val="26"/>
          <w:szCs w:val="26"/>
        </w:rPr>
      </w:pPr>
      <w:r w:rsidRPr="00AF57FD">
        <w:rPr>
          <w:sz w:val="26"/>
          <w:szCs w:val="26"/>
        </w:rPr>
        <w:t xml:space="preserve">5) </w:t>
      </w:r>
      <w:r w:rsidR="00142EC6" w:rsidRPr="00142EC6">
        <w:rPr>
          <w:sz w:val="26"/>
          <w:szCs w:val="26"/>
        </w:rPr>
        <w:t xml:space="preserve">сведения о начальной (максимальной) цене договора, либо формула цены </w:t>
      </w:r>
      <w:r w:rsidR="00A13634">
        <w:rPr>
          <w:sz w:val="26"/>
          <w:szCs w:val="26"/>
        </w:rPr>
        <w:br/>
      </w:r>
      <w:r w:rsidR="00142EC6" w:rsidRPr="00142EC6">
        <w:rPr>
          <w:sz w:val="26"/>
          <w:szCs w:val="26"/>
        </w:rPr>
        <w:t>и максимальное значение цены договора, либо цена единицы товара, работы, услуги и максимальное значение цены договора</w:t>
      </w:r>
      <w:r w:rsidRPr="00AF57FD">
        <w:rPr>
          <w:sz w:val="26"/>
          <w:szCs w:val="26"/>
        </w:rPr>
        <w:t>.</w:t>
      </w:r>
    </w:p>
    <w:p w14:paraId="0DA200B9" w14:textId="7E82ECD9" w:rsidR="00CD61EB" w:rsidRPr="00AF57FD" w:rsidRDefault="001C25E8" w:rsidP="00373DDC">
      <w:pPr>
        <w:autoSpaceDE w:val="0"/>
        <w:autoSpaceDN w:val="0"/>
        <w:adjustRightInd w:val="0"/>
        <w:ind w:firstLine="709"/>
        <w:jc w:val="both"/>
        <w:rPr>
          <w:sz w:val="26"/>
          <w:szCs w:val="26"/>
        </w:rPr>
      </w:pPr>
      <w:r w:rsidRPr="00AF57FD">
        <w:rPr>
          <w:sz w:val="26"/>
          <w:szCs w:val="26"/>
        </w:rPr>
        <w:t xml:space="preserve">6) срок, место и порядок предоставления документации о конкурентной закупке, размер и сроки внесения платы, взимаемой </w:t>
      </w:r>
      <w:r w:rsidR="0023398B">
        <w:rPr>
          <w:sz w:val="26"/>
          <w:szCs w:val="26"/>
        </w:rPr>
        <w:t>Заказчик</w:t>
      </w:r>
      <w:r w:rsidRPr="00AF57FD">
        <w:rPr>
          <w:sz w:val="26"/>
          <w:szCs w:val="26"/>
        </w:rPr>
        <w:t xml:space="preserve">ом за предоставление данной документации, если такая плата установлена </w:t>
      </w:r>
      <w:r w:rsidR="0023398B">
        <w:rPr>
          <w:sz w:val="26"/>
          <w:szCs w:val="26"/>
        </w:rPr>
        <w:t>Заказчик</w:t>
      </w:r>
      <w:r w:rsidRPr="00AF57FD">
        <w:rPr>
          <w:sz w:val="26"/>
          <w:szCs w:val="26"/>
        </w:rPr>
        <w:t>ом (при проведении конкурентной закупки в бумажной форме).</w:t>
      </w:r>
    </w:p>
    <w:p w14:paraId="1B026B1D" w14:textId="5B275C5C" w:rsidR="00CD61EB" w:rsidRPr="00AF57FD" w:rsidRDefault="001C25E8" w:rsidP="00373DDC">
      <w:pPr>
        <w:autoSpaceDE w:val="0"/>
        <w:autoSpaceDN w:val="0"/>
        <w:adjustRightInd w:val="0"/>
        <w:ind w:firstLine="709"/>
        <w:jc w:val="both"/>
        <w:rPr>
          <w:sz w:val="26"/>
          <w:szCs w:val="26"/>
        </w:rPr>
      </w:pPr>
      <w:r w:rsidRPr="00AF57FD">
        <w:rPr>
          <w:sz w:val="26"/>
          <w:szCs w:val="26"/>
        </w:rPr>
        <w:t xml:space="preserve">7) порядок, дата начала, дата и время окончания срока подачи заявок </w:t>
      </w:r>
      <w:r w:rsidR="00373DDC">
        <w:rPr>
          <w:sz w:val="26"/>
          <w:szCs w:val="26"/>
        </w:rPr>
        <w:br/>
      </w:r>
      <w:r w:rsidRPr="00AF57FD">
        <w:rPr>
          <w:sz w:val="26"/>
          <w:szCs w:val="26"/>
        </w:rPr>
        <w:t>на участие в конкурентной закупке (этапах конкурентной закупки) и порядок подведения итогов конкурентной закупки (этапов конкурентной закупки).</w:t>
      </w:r>
    </w:p>
    <w:p w14:paraId="46D3E9F6" w14:textId="14CCFE2D" w:rsidR="00CD61EB" w:rsidRDefault="001C25E8" w:rsidP="00373DDC">
      <w:pPr>
        <w:autoSpaceDE w:val="0"/>
        <w:autoSpaceDN w:val="0"/>
        <w:adjustRightInd w:val="0"/>
        <w:ind w:firstLine="709"/>
        <w:jc w:val="both"/>
        <w:rPr>
          <w:sz w:val="26"/>
          <w:szCs w:val="26"/>
        </w:rPr>
      </w:pPr>
      <w:r w:rsidRPr="00AF57FD">
        <w:rPr>
          <w:sz w:val="26"/>
          <w:szCs w:val="26"/>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2B0C951E" w14:textId="3D03280B" w:rsidR="00B3226E" w:rsidRPr="00B3226E" w:rsidRDefault="00B3226E" w:rsidP="00373DDC">
      <w:pPr>
        <w:autoSpaceDE w:val="0"/>
        <w:autoSpaceDN w:val="0"/>
        <w:adjustRightInd w:val="0"/>
        <w:ind w:firstLine="709"/>
        <w:jc w:val="both"/>
        <w:rPr>
          <w:sz w:val="26"/>
          <w:szCs w:val="26"/>
        </w:rPr>
      </w:pPr>
      <w:r>
        <w:rPr>
          <w:sz w:val="26"/>
          <w:szCs w:val="26"/>
        </w:rPr>
        <w:t>9</w:t>
      </w:r>
      <w:r w:rsidRPr="00B3226E">
        <w:rPr>
          <w:sz w:val="26"/>
          <w:szCs w:val="26"/>
        </w:rPr>
        <w:t xml:space="preserve">) размер обеспечения заявки на участие в закупке, порядок и срок </w:t>
      </w:r>
      <w:r w:rsidR="00373DDC">
        <w:rPr>
          <w:sz w:val="26"/>
          <w:szCs w:val="26"/>
        </w:rPr>
        <w:br/>
      </w:r>
      <w:r w:rsidRPr="00B3226E">
        <w:rPr>
          <w:sz w:val="26"/>
          <w:szCs w:val="26"/>
        </w:rPr>
        <w:t xml:space="preserve">его предоставления в случае установления требования обеспечения заявки </w:t>
      </w:r>
      <w:r w:rsidR="00373DDC">
        <w:rPr>
          <w:sz w:val="26"/>
          <w:szCs w:val="26"/>
        </w:rPr>
        <w:br/>
      </w:r>
      <w:r w:rsidRPr="00B3226E">
        <w:rPr>
          <w:sz w:val="26"/>
          <w:szCs w:val="26"/>
        </w:rPr>
        <w:t>на участие в закупке;</w:t>
      </w:r>
    </w:p>
    <w:p w14:paraId="173FC7A3" w14:textId="38A2D290" w:rsidR="00B3226E" w:rsidRPr="00AF57FD" w:rsidRDefault="00B3226E" w:rsidP="00373DDC">
      <w:pPr>
        <w:autoSpaceDE w:val="0"/>
        <w:autoSpaceDN w:val="0"/>
        <w:adjustRightInd w:val="0"/>
        <w:ind w:firstLine="709"/>
        <w:jc w:val="both"/>
        <w:rPr>
          <w:sz w:val="26"/>
          <w:szCs w:val="26"/>
        </w:rPr>
      </w:pPr>
      <w:r>
        <w:rPr>
          <w:sz w:val="26"/>
          <w:szCs w:val="26"/>
        </w:rPr>
        <w:t>10</w:t>
      </w:r>
      <w:r w:rsidRPr="00B3226E">
        <w:rPr>
          <w:sz w:val="26"/>
          <w:szCs w:val="26"/>
        </w:rPr>
        <w:t xml:space="preserve">) размер обеспечения исполнения договора, порядок и срок </w:t>
      </w:r>
      <w:r w:rsidR="00373DDC">
        <w:rPr>
          <w:sz w:val="26"/>
          <w:szCs w:val="26"/>
        </w:rPr>
        <w:br/>
      </w:r>
      <w:r w:rsidRPr="00B3226E">
        <w:rPr>
          <w:sz w:val="26"/>
          <w:szCs w:val="26"/>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137C7D1" w14:textId="6CAD20F2" w:rsidR="00CD61EB" w:rsidRPr="00AF57FD" w:rsidRDefault="00B3226E" w:rsidP="00373DDC">
      <w:pPr>
        <w:autoSpaceDE w:val="0"/>
        <w:autoSpaceDN w:val="0"/>
        <w:adjustRightInd w:val="0"/>
        <w:ind w:firstLine="709"/>
        <w:jc w:val="both"/>
        <w:rPr>
          <w:sz w:val="26"/>
          <w:szCs w:val="26"/>
        </w:rPr>
      </w:pPr>
      <w:r>
        <w:rPr>
          <w:sz w:val="26"/>
          <w:szCs w:val="26"/>
        </w:rPr>
        <w:lastRenderedPageBreak/>
        <w:t>11</w:t>
      </w:r>
      <w:r w:rsidR="001C25E8" w:rsidRPr="00AF57FD">
        <w:rPr>
          <w:sz w:val="26"/>
          <w:szCs w:val="26"/>
        </w:rPr>
        <w:t xml:space="preserve">) иные сведения, которые должны содержаться в извещении </w:t>
      </w:r>
      <w:r w:rsidR="00373DDC">
        <w:rPr>
          <w:sz w:val="26"/>
          <w:szCs w:val="26"/>
        </w:rPr>
        <w:br/>
      </w:r>
      <w:r w:rsidR="001C25E8" w:rsidRPr="00AF57FD">
        <w:rPr>
          <w:sz w:val="26"/>
          <w:szCs w:val="26"/>
        </w:rPr>
        <w:t>об осуществлении конкурентной закупки в соответствии с настоящим Положением.</w:t>
      </w:r>
    </w:p>
    <w:p w14:paraId="03F999FC" w14:textId="62845C7B"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01" w:name="_Ref62676196"/>
      <w:r w:rsidRPr="00AF57FD">
        <w:rPr>
          <w:rFonts w:ascii="Times New Roman" w:hAnsi="Times New Roman" w:cs="Times New Roman"/>
          <w:sz w:val="26"/>
          <w:szCs w:val="26"/>
        </w:rPr>
        <w:t xml:space="preserve">В извещении об осуществлении конкурентной закупки могут содержаться сведения о праве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вносить изменения в извещение </w:t>
      </w:r>
      <w:r w:rsidR="00A13634">
        <w:rPr>
          <w:rFonts w:ascii="Times New Roman" w:hAnsi="Times New Roman" w:cs="Times New Roman"/>
          <w:sz w:val="26"/>
          <w:szCs w:val="26"/>
        </w:rPr>
        <w:br/>
      </w:r>
      <w:r w:rsidRPr="00AF57FD">
        <w:rPr>
          <w:rFonts w:ascii="Times New Roman" w:hAnsi="Times New Roman" w:cs="Times New Roman"/>
          <w:sz w:val="26"/>
          <w:szCs w:val="26"/>
        </w:rPr>
        <w:t xml:space="preserve">об осуществлении конкурентной закупки и документацию о конкурентной закупке в любое время до истечения срока подачи заявок на участие в конкурентной закупке, о праве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продлить срок подачи заявок на участие в конкурентной закупке и соответственно перенести дату и время проведения процедуры вскрытия заявок/открытия доступа к заявкам в любое время до проведения процедуры вскрытия заявок на участие в конкурентной закупке/открытия доступа к заявкам </w:t>
      </w:r>
      <w:r w:rsidR="00A13634">
        <w:rPr>
          <w:rFonts w:ascii="Times New Roman" w:hAnsi="Times New Roman" w:cs="Times New Roman"/>
          <w:sz w:val="26"/>
          <w:szCs w:val="26"/>
        </w:rPr>
        <w:br/>
      </w:r>
      <w:r w:rsidRPr="00AF57FD">
        <w:rPr>
          <w:rFonts w:ascii="Times New Roman" w:hAnsi="Times New Roman" w:cs="Times New Roman"/>
          <w:sz w:val="26"/>
          <w:szCs w:val="26"/>
        </w:rPr>
        <w:t>на участие в конкурентной закупке в электронной форме, а также до подведения итогов конкурентной закупки изменить дату рассмотрения заявок участников закупки и подведения итогов конкурентной закупки.</w:t>
      </w:r>
      <w:bookmarkEnd w:id="201"/>
    </w:p>
    <w:p w14:paraId="1995122B"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проведения многолотовой закупки в отношении каждого лота в извещении об осуществлении конкурентной закупки отдельно указываются предмет, сведения о НМЦ договора (цена лота).</w:t>
      </w:r>
    </w:p>
    <w:p w14:paraId="06E6C940" w14:textId="42A43474"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02" w:name="_Toc7452991"/>
      <w:bookmarkStart w:id="203" w:name="_Toc20231790"/>
      <w:bookmarkStart w:id="204" w:name="_Ref62675191"/>
      <w:bookmarkStart w:id="205" w:name="_Ref62675599"/>
      <w:bookmarkStart w:id="206" w:name="_Ref62676339"/>
      <w:bookmarkStart w:id="207" w:name="_Toc153447278"/>
      <w:r w:rsidRPr="00AF57FD">
        <w:rPr>
          <w:b/>
          <w:sz w:val="26"/>
          <w:szCs w:val="26"/>
        </w:rPr>
        <w:t>Документация о конкурентной закупке</w:t>
      </w:r>
      <w:bookmarkEnd w:id="202"/>
      <w:bookmarkEnd w:id="203"/>
      <w:bookmarkEnd w:id="204"/>
      <w:bookmarkEnd w:id="205"/>
      <w:bookmarkEnd w:id="206"/>
      <w:bookmarkEnd w:id="207"/>
    </w:p>
    <w:p w14:paraId="06DED859" w14:textId="583F340C"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08" w:name="_Ref62676174"/>
      <w:r w:rsidRPr="00AF57FD">
        <w:rPr>
          <w:rFonts w:ascii="Times New Roman" w:hAnsi="Times New Roman" w:cs="Times New Roman"/>
          <w:sz w:val="26"/>
          <w:szCs w:val="26"/>
        </w:rPr>
        <w:t>Документация о конкурентной закупке (за исключением проведения запроса котировок в электронной форме) должна содержать следующие сведения:</w:t>
      </w:r>
      <w:bookmarkEnd w:id="208"/>
    </w:p>
    <w:p w14:paraId="2E1E85DB" w14:textId="761D4A9D" w:rsidR="00CD61EB" w:rsidRPr="00AF57FD" w:rsidRDefault="001C25E8" w:rsidP="00373DDC">
      <w:pPr>
        <w:autoSpaceDE w:val="0"/>
        <w:autoSpaceDN w:val="0"/>
        <w:adjustRightInd w:val="0"/>
        <w:ind w:firstLine="709"/>
        <w:jc w:val="both"/>
        <w:rPr>
          <w:sz w:val="26"/>
          <w:szCs w:val="26"/>
        </w:rPr>
      </w:pPr>
      <w:r w:rsidRPr="00AF57FD">
        <w:rPr>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продукции, </w:t>
      </w:r>
      <w:r w:rsidR="00A13634">
        <w:rPr>
          <w:sz w:val="26"/>
          <w:szCs w:val="26"/>
        </w:rPr>
        <w:br/>
      </w:r>
      <w:r w:rsidRPr="00AF57FD">
        <w:rPr>
          <w:sz w:val="26"/>
          <w:szCs w:val="26"/>
        </w:rPr>
        <w:t xml:space="preserve">к размерам, упаковке, отгрузке товара, к результатам работы (услуги), установленные </w:t>
      </w:r>
      <w:r w:rsidR="0023398B">
        <w:rPr>
          <w:sz w:val="26"/>
          <w:szCs w:val="26"/>
        </w:rPr>
        <w:t>Заказчик</w:t>
      </w:r>
      <w:r w:rsidRPr="00AF57FD">
        <w:rPr>
          <w:sz w:val="26"/>
          <w:szCs w:val="26"/>
        </w:rPr>
        <w:t xml:space="preserve">ом и предусмотренные техническими регламентами </w:t>
      </w:r>
      <w:r w:rsidR="00A13634">
        <w:rPr>
          <w:sz w:val="26"/>
          <w:szCs w:val="26"/>
        </w:rPr>
        <w:br/>
      </w:r>
      <w:r w:rsidRPr="00AF57FD">
        <w:rPr>
          <w:sz w:val="26"/>
          <w:szCs w:val="26"/>
        </w:rPr>
        <w:t>в соответствии с законодательством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о стандартизации, иные требования, связанные </w:t>
      </w:r>
      <w:r w:rsidR="00A13634">
        <w:rPr>
          <w:sz w:val="26"/>
          <w:szCs w:val="26"/>
        </w:rPr>
        <w:br/>
      </w:r>
      <w:r w:rsidRPr="00AF57FD">
        <w:rPr>
          <w:sz w:val="26"/>
          <w:szCs w:val="26"/>
        </w:rPr>
        <w:t xml:space="preserve">с определением соответствия поставляемого товара, выполняемой работы, оказываемой услуги потребностям </w:t>
      </w:r>
      <w:r w:rsidR="0023398B">
        <w:rPr>
          <w:sz w:val="26"/>
          <w:szCs w:val="26"/>
        </w:rPr>
        <w:t>Заказчик</w:t>
      </w:r>
      <w:r w:rsidRPr="00AF57FD">
        <w:rPr>
          <w:sz w:val="26"/>
          <w:szCs w:val="26"/>
        </w:rPr>
        <w:t xml:space="preserve">а. Если </w:t>
      </w:r>
      <w:r w:rsidR="0023398B">
        <w:rPr>
          <w:sz w:val="26"/>
          <w:szCs w:val="26"/>
        </w:rPr>
        <w:t>Заказчик</w:t>
      </w:r>
      <w:r w:rsidRPr="00AF57FD">
        <w:rPr>
          <w:sz w:val="26"/>
          <w:szCs w:val="26"/>
        </w:rPr>
        <w:t xml:space="preserve">ом в документации </w:t>
      </w:r>
      <w:r w:rsidR="00A13634">
        <w:rPr>
          <w:sz w:val="26"/>
          <w:szCs w:val="26"/>
        </w:rPr>
        <w:br/>
      </w:r>
      <w:r w:rsidRPr="00AF57FD">
        <w:rPr>
          <w:sz w:val="26"/>
          <w:szCs w:val="26"/>
        </w:rPr>
        <w:t xml:space="preserve">о конкурентной закупке не используются установленные в соответствии </w:t>
      </w:r>
      <w:r w:rsidR="00A13634">
        <w:rPr>
          <w:sz w:val="26"/>
          <w:szCs w:val="26"/>
        </w:rPr>
        <w:br/>
      </w:r>
      <w:r w:rsidRPr="00AF57FD">
        <w:rPr>
          <w:sz w:val="26"/>
          <w:szCs w:val="26"/>
        </w:rPr>
        <w:t>с законодательством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о техническом регулировании, законодательством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о стандартизации требования </w:t>
      </w:r>
      <w:r w:rsidR="00A13634">
        <w:rPr>
          <w:sz w:val="26"/>
          <w:szCs w:val="26"/>
        </w:rPr>
        <w:br/>
      </w:r>
      <w:r w:rsidRPr="00AF57FD">
        <w:rPr>
          <w:sz w:val="26"/>
          <w:szCs w:val="26"/>
        </w:rPr>
        <w:t xml:space="preserve">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в документации </w:t>
      </w:r>
      <w:r w:rsidR="00A13634">
        <w:rPr>
          <w:sz w:val="26"/>
          <w:szCs w:val="26"/>
        </w:rPr>
        <w:br/>
      </w:r>
      <w:r w:rsidRPr="00AF57FD">
        <w:rPr>
          <w:sz w:val="26"/>
          <w:szCs w:val="26"/>
        </w:rPr>
        <w:t xml:space="preserve">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23398B">
        <w:rPr>
          <w:sz w:val="26"/>
          <w:szCs w:val="26"/>
        </w:rPr>
        <w:t>Заказчик</w:t>
      </w:r>
      <w:r w:rsidRPr="00AF57FD">
        <w:rPr>
          <w:sz w:val="26"/>
          <w:szCs w:val="26"/>
        </w:rPr>
        <w:t xml:space="preserve">а. Документальным подтверждением соответствия товаров, работ, услуг требованиям, установленным </w:t>
      </w:r>
      <w:r w:rsidR="0023398B">
        <w:rPr>
          <w:sz w:val="26"/>
          <w:szCs w:val="26"/>
        </w:rPr>
        <w:t>Заказчик</w:t>
      </w:r>
      <w:r w:rsidRPr="00AF57FD">
        <w:rPr>
          <w:sz w:val="26"/>
          <w:szCs w:val="26"/>
        </w:rPr>
        <w:t xml:space="preserve">ом согласно настоящему пункту, являются сертификаты соответствия и (или) иные документы, выданные в соответствии </w:t>
      </w:r>
      <w:r w:rsidR="00A13634">
        <w:rPr>
          <w:sz w:val="26"/>
          <w:szCs w:val="26"/>
        </w:rPr>
        <w:br/>
      </w:r>
      <w:r w:rsidRPr="00AF57FD">
        <w:rPr>
          <w:sz w:val="26"/>
          <w:szCs w:val="26"/>
        </w:rPr>
        <w:t>с действующим законодательством.</w:t>
      </w:r>
    </w:p>
    <w:p w14:paraId="6401ECE3"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2) требования к содержанию, форме, оформлению, составу, сроку действия заявки на участие в конкурентной закупке, инструкцию по ее подготовке.</w:t>
      </w:r>
    </w:p>
    <w:p w14:paraId="38E9A17F" w14:textId="03AAA9A9" w:rsidR="00CD61EB" w:rsidRPr="00AF57FD" w:rsidRDefault="001C25E8" w:rsidP="00373DDC">
      <w:pPr>
        <w:autoSpaceDE w:val="0"/>
        <w:autoSpaceDN w:val="0"/>
        <w:adjustRightInd w:val="0"/>
        <w:ind w:firstLine="709"/>
        <w:jc w:val="both"/>
        <w:rPr>
          <w:sz w:val="26"/>
          <w:szCs w:val="26"/>
        </w:rPr>
      </w:pPr>
      <w:r w:rsidRPr="00AF57FD">
        <w:rPr>
          <w:sz w:val="26"/>
          <w:szCs w:val="26"/>
        </w:rPr>
        <w:t xml:space="preserve">3) требования к описанию участниками закупки поставляемого товара, который является предметом конкурентной закупки, его функциональных </w:t>
      </w:r>
      <w:r w:rsidRPr="00AF57FD">
        <w:rPr>
          <w:sz w:val="26"/>
          <w:szCs w:val="26"/>
        </w:rPr>
        <w:lastRenderedPageBreak/>
        <w:t xml:space="preserve">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w:t>
      </w:r>
      <w:r w:rsidR="00373DDC">
        <w:rPr>
          <w:sz w:val="26"/>
          <w:szCs w:val="26"/>
        </w:rPr>
        <w:br/>
      </w:r>
      <w:r w:rsidRPr="00AF57FD">
        <w:rPr>
          <w:sz w:val="26"/>
          <w:szCs w:val="26"/>
        </w:rPr>
        <w:t>их количественных и качественных характеристик.</w:t>
      </w:r>
    </w:p>
    <w:p w14:paraId="75E56797"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4) место, условия и сроки (периоды) поставки товара, выполнения работы, оказания услуги.</w:t>
      </w:r>
    </w:p>
    <w:p w14:paraId="7CC3FF9E" w14:textId="46656A3C" w:rsidR="00CD61EB" w:rsidRPr="00AF57FD" w:rsidRDefault="001C25E8" w:rsidP="00373DDC">
      <w:pPr>
        <w:autoSpaceDE w:val="0"/>
        <w:autoSpaceDN w:val="0"/>
        <w:adjustRightInd w:val="0"/>
        <w:ind w:firstLine="709"/>
        <w:jc w:val="both"/>
        <w:rPr>
          <w:sz w:val="26"/>
          <w:szCs w:val="26"/>
        </w:rPr>
      </w:pPr>
      <w:r w:rsidRPr="00AF57FD">
        <w:rPr>
          <w:sz w:val="26"/>
          <w:szCs w:val="26"/>
        </w:rPr>
        <w:t xml:space="preserve">5) </w:t>
      </w:r>
      <w:r w:rsidR="00532F49" w:rsidRPr="00532F49">
        <w:rPr>
          <w:sz w:val="26"/>
          <w:szCs w:val="26"/>
        </w:rPr>
        <w:t xml:space="preserve">сведения о начальной (максимальной) цене договора, либо формула цены </w:t>
      </w:r>
      <w:r w:rsidR="00A13634">
        <w:rPr>
          <w:sz w:val="26"/>
          <w:szCs w:val="26"/>
        </w:rPr>
        <w:br/>
      </w:r>
      <w:r w:rsidR="00532F49" w:rsidRPr="00532F49">
        <w:rPr>
          <w:sz w:val="26"/>
          <w:szCs w:val="26"/>
        </w:rPr>
        <w:t>и максимальное значение цены договора, либо цена единицы товара, работы, услуги и максимальное значение цены договора</w:t>
      </w:r>
      <w:r w:rsidRPr="00AF57FD">
        <w:rPr>
          <w:sz w:val="26"/>
          <w:szCs w:val="26"/>
        </w:rPr>
        <w:t>.</w:t>
      </w:r>
    </w:p>
    <w:p w14:paraId="063242AB"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6) форма, сроки и порядок оплаты товара, работы, услуги.</w:t>
      </w:r>
    </w:p>
    <w:p w14:paraId="51344DBF" w14:textId="36AEA1CD" w:rsidR="00CD61EB" w:rsidRPr="00AF57FD" w:rsidRDefault="001C25E8" w:rsidP="00373DDC">
      <w:pPr>
        <w:autoSpaceDE w:val="0"/>
        <w:autoSpaceDN w:val="0"/>
        <w:adjustRightInd w:val="0"/>
        <w:ind w:firstLine="709"/>
        <w:jc w:val="both"/>
        <w:rPr>
          <w:sz w:val="26"/>
          <w:szCs w:val="26"/>
        </w:rPr>
      </w:pPr>
      <w:r w:rsidRPr="00AF57FD">
        <w:rPr>
          <w:sz w:val="26"/>
          <w:szCs w:val="26"/>
        </w:rPr>
        <w:t xml:space="preserve">7) </w:t>
      </w:r>
      <w:r w:rsidR="00532F49" w:rsidRPr="00532F49">
        <w:rPr>
          <w:sz w:val="26"/>
          <w:szCs w:val="26"/>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AF57FD">
        <w:rPr>
          <w:sz w:val="26"/>
          <w:szCs w:val="26"/>
        </w:rPr>
        <w:t>.</w:t>
      </w:r>
    </w:p>
    <w:p w14:paraId="5E9777FE" w14:textId="4E24E350" w:rsidR="00CD61EB" w:rsidRPr="00AF57FD" w:rsidRDefault="001C25E8" w:rsidP="00373DDC">
      <w:pPr>
        <w:autoSpaceDE w:val="0"/>
        <w:autoSpaceDN w:val="0"/>
        <w:adjustRightInd w:val="0"/>
        <w:ind w:firstLine="709"/>
        <w:jc w:val="both"/>
        <w:rPr>
          <w:sz w:val="26"/>
          <w:szCs w:val="26"/>
        </w:rPr>
      </w:pPr>
      <w:r w:rsidRPr="00AF57FD">
        <w:rPr>
          <w:sz w:val="26"/>
          <w:szCs w:val="26"/>
        </w:rPr>
        <w:t xml:space="preserve">8) порядок, дата начала, дата и время окончания срока подачи и требования </w:t>
      </w:r>
      <w:r w:rsidR="00373DDC">
        <w:rPr>
          <w:sz w:val="26"/>
          <w:szCs w:val="26"/>
        </w:rPr>
        <w:br/>
      </w:r>
      <w:r w:rsidRPr="00AF57FD">
        <w:rPr>
          <w:sz w:val="26"/>
          <w:szCs w:val="26"/>
        </w:rPr>
        <w:t>к составу заявок на участие в конкурентной закупке (этапах конкурентной закупки) и порядок подведения итогов такой закупки (этапов такой закупки).</w:t>
      </w:r>
    </w:p>
    <w:p w14:paraId="73E342C8"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7085E7FE" w14:textId="10DED9C9" w:rsidR="00CD61EB" w:rsidRPr="00AF57FD" w:rsidRDefault="001C25E8" w:rsidP="00373DDC">
      <w:pPr>
        <w:autoSpaceDE w:val="0"/>
        <w:autoSpaceDN w:val="0"/>
        <w:adjustRightInd w:val="0"/>
        <w:ind w:firstLine="709"/>
        <w:jc w:val="both"/>
        <w:rPr>
          <w:sz w:val="26"/>
          <w:szCs w:val="26"/>
        </w:rPr>
      </w:pPr>
      <w:r w:rsidRPr="00AF57FD">
        <w:rPr>
          <w:sz w:val="26"/>
          <w:szCs w:val="26"/>
        </w:rPr>
        <w:t xml:space="preserve">10) требования к участникам закупки и привлекаемым ими субподрядчикам, соисполнителям и (или) изготовителям товара, являющегося предметом конкурентной закупки, и перечень документов, представляемых участниками такой закупки для подтверждения их соответствия указанным требованиям, в случае конкурентной закупки работ по проектированию, строительству, модернизации </w:t>
      </w:r>
      <w:r w:rsidR="00A13634">
        <w:rPr>
          <w:sz w:val="26"/>
          <w:szCs w:val="26"/>
        </w:rPr>
        <w:br/>
      </w:r>
      <w:r w:rsidRPr="00AF57FD">
        <w:rPr>
          <w:sz w:val="26"/>
          <w:szCs w:val="26"/>
        </w:rPr>
        <w:t xml:space="preserve">и ремонту особо опасных, технически сложных объектов капитального строительства и конкурентной закупки товаров, работ, услуг, связанных </w:t>
      </w:r>
      <w:r w:rsidR="00A13634">
        <w:rPr>
          <w:sz w:val="26"/>
          <w:szCs w:val="26"/>
        </w:rPr>
        <w:br/>
      </w:r>
      <w:r w:rsidRPr="00AF57FD">
        <w:rPr>
          <w:sz w:val="26"/>
          <w:szCs w:val="26"/>
        </w:rPr>
        <w:t>с использованием атомной энергии.</w:t>
      </w:r>
    </w:p>
    <w:p w14:paraId="5C21E67F"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11) формы, порядок, дата и время окончания срока предоставления участникам закупки разъяснений положений документации о конкурентной закупке.</w:t>
      </w:r>
    </w:p>
    <w:p w14:paraId="1B946D48"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12) дата рассмотрения предложений участников закупки и подведения итогов такой закупки.</w:t>
      </w:r>
    </w:p>
    <w:p w14:paraId="28312026" w14:textId="3BDBF001" w:rsidR="00CD61EB" w:rsidRPr="00AF57FD" w:rsidRDefault="001C25E8" w:rsidP="00373DDC">
      <w:pPr>
        <w:autoSpaceDE w:val="0"/>
        <w:autoSpaceDN w:val="0"/>
        <w:adjustRightInd w:val="0"/>
        <w:ind w:firstLine="709"/>
        <w:jc w:val="both"/>
        <w:rPr>
          <w:sz w:val="26"/>
          <w:szCs w:val="26"/>
        </w:rPr>
      </w:pPr>
      <w:r w:rsidRPr="00AF57FD">
        <w:rPr>
          <w:sz w:val="26"/>
          <w:szCs w:val="26"/>
        </w:rPr>
        <w:t xml:space="preserve">13) проект договора (в случае проведения конкурентной закупки </w:t>
      </w:r>
      <w:r w:rsidR="00373DDC">
        <w:rPr>
          <w:sz w:val="26"/>
          <w:szCs w:val="26"/>
        </w:rPr>
        <w:br/>
      </w:r>
      <w:r w:rsidRPr="00AF57FD">
        <w:rPr>
          <w:sz w:val="26"/>
          <w:szCs w:val="26"/>
        </w:rPr>
        <w:t>по нескольким лотам – проект договора в отношении каждого лота), который является неотъемлемой частью документации о конкурентной закупке.</w:t>
      </w:r>
    </w:p>
    <w:p w14:paraId="7FAB2618"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14) критерии оценки и сопоставления заявок на участие в конкурентной закупке.</w:t>
      </w:r>
    </w:p>
    <w:p w14:paraId="63E1742E"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15) порядок оценки и сопоставления заявок на участие в конкурентной закупке.</w:t>
      </w:r>
    </w:p>
    <w:p w14:paraId="5B330684"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16) описание предмета конкурентной закупки в соответствии с частью 6.1 статьи 3 Федерального закона № 223-ФЗ и настоящим Положением.</w:t>
      </w:r>
    </w:p>
    <w:p w14:paraId="4F8DCED1"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17) 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p>
    <w:p w14:paraId="0E44121A"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18) место, порядок, дата и время вскрытия заявок на участие в конкурентной закупке (при проведении конкурентной закупки в бумажной форме).</w:t>
      </w:r>
    </w:p>
    <w:p w14:paraId="647731AE" w14:textId="1FB66E8D" w:rsidR="00CD61EB" w:rsidRPr="00AF57FD" w:rsidRDefault="001C25E8" w:rsidP="00373DDC">
      <w:pPr>
        <w:autoSpaceDE w:val="0"/>
        <w:autoSpaceDN w:val="0"/>
        <w:adjustRightInd w:val="0"/>
        <w:ind w:firstLine="709"/>
        <w:jc w:val="both"/>
        <w:rPr>
          <w:sz w:val="26"/>
          <w:szCs w:val="26"/>
        </w:rPr>
      </w:pPr>
      <w:r w:rsidRPr="00AF57FD">
        <w:rPr>
          <w:sz w:val="26"/>
          <w:szCs w:val="26"/>
        </w:rPr>
        <w:t xml:space="preserve">19) сведения о праве закупочной комиссии отклонять заявки на участие </w:t>
      </w:r>
      <w:r w:rsidR="00A13634">
        <w:rPr>
          <w:sz w:val="26"/>
          <w:szCs w:val="26"/>
        </w:rPr>
        <w:br/>
      </w:r>
      <w:r w:rsidRPr="00AF57FD">
        <w:rPr>
          <w:sz w:val="26"/>
          <w:szCs w:val="26"/>
        </w:rPr>
        <w:t xml:space="preserve">в конкурентной закупке в случае их несоответствия требованиям, установленным </w:t>
      </w:r>
      <w:r w:rsidRPr="00AF57FD">
        <w:rPr>
          <w:sz w:val="26"/>
          <w:szCs w:val="26"/>
        </w:rPr>
        <w:lastRenderedPageBreak/>
        <w:t>документацией о конкурентной закупке, с указанием перечня допустимых оснований для такого отклонения.</w:t>
      </w:r>
    </w:p>
    <w:p w14:paraId="4BB9CFEE" w14:textId="1339A186" w:rsidR="00CD61EB" w:rsidRPr="00AF57FD" w:rsidRDefault="001C25E8" w:rsidP="00373DDC">
      <w:pPr>
        <w:autoSpaceDE w:val="0"/>
        <w:autoSpaceDN w:val="0"/>
        <w:adjustRightInd w:val="0"/>
        <w:ind w:firstLine="709"/>
        <w:jc w:val="both"/>
        <w:rPr>
          <w:sz w:val="26"/>
          <w:szCs w:val="26"/>
        </w:rPr>
      </w:pPr>
      <w:r w:rsidRPr="00AF57FD">
        <w:rPr>
          <w:sz w:val="26"/>
          <w:szCs w:val="26"/>
        </w:rPr>
        <w:t xml:space="preserve">20) порядок возврата заявки на участие в конкурентной закупке, поступившей после истечения срока подачи заявок на участие в конкурентной закупке </w:t>
      </w:r>
      <w:r w:rsidR="00373DDC">
        <w:rPr>
          <w:sz w:val="26"/>
          <w:szCs w:val="26"/>
        </w:rPr>
        <w:br/>
      </w:r>
      <w:r w:rsidRPr="00AF57FD">
        <w:rPr>
          <w:sz w:val="26"/>
          <w:szCs w:val="26"/>
        </w:rPr>
        <w:t>(при проведении конкурентной закупки в бумажной форме).</w:t>
      </w:r>
    </w:p>
    <w:p w14:paraId="326AB0A2" w14:textId="4FF4F4D6" w:rsidR="00CD61EB" w:rsidRDefault="001C25E8" w:rsidP="00373DDC">
      <w:pPr>
        <w:autoSpaceDE w:val="0"/>
        <w:autoSpaceDN w:val="0"/>
        <w:adjustRightInd w:val="0"/>
        <w:ind w:firstLine="709"/>
        <w:jc w:val="both"/>
        <w:rPr>
          <w:sz w:val="26"/>
          <w:szCs w:val="26"/>
        </w:rPr>
      </w:pPr>
      <w:r w:rsidRPr="00AF57FD">
        <w:rPr>
          <w:sz w:val="26"/>
          <w:szCs w:val="26"/>
        </w:rPr>
        <w:t xml:space="preserve">21) порядок возврата заявки на участие в конкурентной закупке в случае отмены конкурентной закупки или завершения процедур конкурентной закупки </w:t>
      </w:r>
      <w:r w:rsidR="00A13634">
        <w:rPr>
          <w:sz w:val="26"/>
          <w:szCs w:val="26"/>
        </w:rPr>
        <w:br/>
      </w:r>
      <w:r w:rsidRPr="00AF57FD">
        <w:rPr>
          <w:sz w:val="26"/>
          <w:szCs w:val="26"/>
        </w:rPr>
        <w:t xml:space="preserve">без заключения договора в случаях, предусмотренных настоящим Положением </w:t>
      </w:r>
      <w:r w:rsidR="00A13634">
        <w:rPr>
          <w:sz w:val="26"/>
          <w:szCs w:val="26"/>
        </w:rPr>
        <w:br/>
      </w:r>
      <w:r w:rsidRPr="00AF57FD">
        <w:rPr>
          <w:sz w:val="26"/>
          <w:szCs w:val="26"/>
        </w:rPr>
        <w:t>(при проведении конкурентной закупки в бумажной форме).</w:t>
      </w:r>
    </w:p>
    <w:p w14:paraId="58B2AE13" w14:textId="5CF448AD" w:rsidR="00BE3488" w:rsidRPr="00BE3488" w:rsidRDefault="00BE3488" w:rsidP="00373DDC">
      <w:pPr>
        <w:autoSpaceDE w:val="0"/>
        <w:autoSpaceDN w:val="0"/>
        <w:adjustRightInd w:val="0"/>
        <w:ind w:firstLine="709"/>
        <w:jc w:val="both"/>
        <w:rPr>
          <w:sz w:val="26"/>
          <w:szCs w:val="26"/>
        </w:rPr>
      </w:pPr>
      <w:r>
        <w:rPr>
          <w:sz w:val="26"/>
          <w:szCs w:val="26"/>
        </w:rPr>
        <w:t>22</w:t>
      </w:r>
      <w:r w:rsidRPr="00BE3488">
        <w:rPr>
          <w:sz w:val="26"/>
          <w:szCs w:val="26"/>
        </w:rPr>
        <w:t xml:space="preserve">) размер обеспечения заявки на участие в закупке, порядок и срок </w:t>
      </w:r>
      <w:r w:rsidR="00373DDC">
        <w:rPr>
          <w:sz w:val="26"/>
          <w:szCs w:val="26"/>
        </w:rPr>
        <w:br/>
      </w:r>
      <w:r w:rsidRPr="00BE3488">
        <w:rPr>
          <w:sz w:val="26"/>
          <w:szCs w:val="26"/>
        </w:rPr>
        <w:t>его предоставления в случае установления требования обеспечения заявки</w:t>
      </w:r>
      <w:r>
        <w:rPr>
          <w:sz w:val="26"/>
          <w:szCs w:val="26"/>
        </w:rPr>
        <w:t xml:space="preserve"> </w:t>
      </w:r>
      <w:r w:rsidR="00373DDC">
        <w:rPr>
          <w:sz w:val="26"/>
          <w:szCs w:val="26"/>
        </w:rPr>
        <w:br/>
      </w:r>
      <w:r>
        <w:rPr>
          <w:sz w:val="26"/>
          <w:szCs w:val="26"/>
        </w:rPr>
        <w:t>на участие в закупке.</w:t>
      </w:r>
    </w:p>
    <w:p w14:paraId="0361877E" w14:textId="16DD9294" w:rsidR="00BE3488" w:rsidRPr="00AF57FD" w:rsidRDefault="00BE3488" w:rsidP="00373DDC">
      <w:pPr>
        <w:autoSpaceDE w:val="0"/>
        <w:autoSpaceDN w:val="0"/>
        <w:adjustRightInd w:val="0"/>
        <w:ind w:firstLine="709"/>
        <w:jc w:val="both"/>
        <w:rPr>
          <w:sz w:val="26"/>
          <w:szCs w:val="26"/>
        </w:rPr>
      </w:pPr>
      <w:r>
        <w:rPr>
          <w:sz w:val="26"/>
          <w:szCs w:val="26"/>
        </w:rPr>
        <w:t>23</w:t>
      </w:r>
      <w:r w:rsidRPr="00BE3488">
        <w:rPr>
          <w:sz w:val="26"/>
          <w:szCs w:val="26"/>
        </w:rPr>
        <w:t xml:space="preserve">) размер обеспечения исполнения договора, порядок и срок </w:t>
      </w:r>
      <w:r w:rsidR="00373DDC">
        <w:rPr>
          <w:sz w:val="26"/>
          <w:szCs w:val="26"/>
        </w:rPr>
        <w:br/>
      </w:r>
      <w:r w:rsidRPr="00BE3488">
        <w:rPr>
          <w:sz w:val="26"/>
          <w:szCs w:val="26"/>
        </w:rP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w:t>
      </w:r>
      <w:r>
        <w:rPr>
          <w:sz w:val="26"/>
          <w:szCs w:val="26"/>
        </w:rPr>
        <w:t>ения.</w:t>
      </w:r>
    </w:p>
    <w:p w14:paraId="42070228" w14:textId="4BC8B880"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09" w:name="_Ref62676208"/>
      <w:r w:rsidRPr="00AF57FD">
        <w:rPr>
          <w:rFonts w:ascii="Times New Roman" w:hAnsi="Times New Roman" w:cs="Times New Roman"/>
          <w:sz w:val="26"/>
          <w:szCs w:val="26"/>
        </w:rPr>
        <w:t xml:space="preserve">Документация о конкурентной закупке может также содержать, </w:t>
      </w:r>
      <w:r w:rsidR="00373DDC">
        <w:rPr>
          <w:rFonts w:ascii="Times New Roman" w:hAnsi="Times New Roman" w:cs="Times New Roman"/>
          <w:sz w:val="26"/>
          <w:szCs w:val="26"/>
        </w:rPr>
        <w:br/>
      </w:r>
      <w:r w:rsidRPr="00AF57FD">
        <w:rPr>
          <w:rFonts w:ascii="Times New Roman" w:hAnsi="Times New Roman" w:cs="Times New Roman"/>
          <w:sz w:val="26"/>
          <w:szCs w:val="26"/>
        </w:rPr>
        <w:t>в том числе следующие сведения (при необходимости, допустимости в зависимости от способа конкурентной закупки):</w:t>
      </w:r>
      <w:bookmarkEnd w:id="209"/>
    </w:p>
    <w:p w14:paraId="21EA8110"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1) сведения о праве участника конкурентной закупки без дополнительных предложений снизить предложенную им цену заявки до даты подведения итогов.</w:t>
      </w:r>
    </w:p>
    <w:p w14:paraId="3C66160F" w14:textId="12730463" w:rsidR="00CD61EB" w:rsidRPr="00AF57FD" w:rsidRDefault="001C25E8" w:rsidP="00373DDC">
      <w:pPr>
        <w:autoSpaceDE w:val="0"/>
        <w:autoSpaceDN w:val="0"/>
        <w:adjustRightInd w:val="0"/>
        <w:ind w:firstLine="709"/>
        <w:jc w:val="both"/>
        <w:rPr>
          <w:sz w:val="26"/>
          <w:szCs w:val="26"/>
        </w:rPr>
      </w:pPr>
      <w:r w:rsidRPr="00AF57FD">
        <w:rPr>
          <w:sz w:val="26"/>
          <w:szCs w:val="26"/>
        </w:rPr>
        <w:t xml:space="preserve">2) сведения о валюте, используемой для формирования цены договора </w:t>
      </w:r>
      <w:r w:rsidR="00373DDC">
        <w:rPr>
          <w:sz w:val="26"/>
          <w:szCs w:val="26"/>
        </w:rPr>
        <w:br/>
      </w:r>
      <w:r w:rsidRPr="00AF57FD">
        <w:rPr>
          <w:sz w:val="26"/>
          <w:szCs w:val="26"/>
        </w:rPr>
        <w:t>и расчетов с поставщиками (исполнителями, подрядчиками).</w:t>
      </w:r>
    </w:p>
    <w:p w14:paraId="33690FB9" w14:textId="66C92C54" w:rsidR="00CD61EB" w:rsidRPr="00AF57FD" w:rsidRDefault="001C25E8" w:rsidP="00373DDC">
      <w:pPr>
        <w:autoSpaceDE w:val="0"/>
        <w:autoSpaceDN w:val="0"/>
        <w:adjustRightInd w:val="0"/>
        <w:ind w:firstLine="709"/>
        <w:jc w:val="both"/>
        <w:rPr>
          <w:sz w:val="26"/>
          <w:szCs w:val="26"/>
        </w:rPr>
      </w:pPr>
      <w:r w:rsidRPr="00AF57FD">
        <w:rPr>
          <w:sz w:val="26"/>
          <w:szCs w:val="26"/>
        </w:rPr>
        <w:t xml:space="preserve">3) порядок применения официального курса иностранной валюты </w:t>
      </w:r>
      <w:r w:rsidR="00373DDC">
        <w:rPr>
          <w:sz w:val="26"/>
          <w:szCs w:val="26"/>
        </w:rPr>
        <w:br/>
      </w:r>
      <w:r w:rsidRPr="00AF57FD">
        <w:rPr>
          <w:sz w:val="26"/>
          <w:szCs w:val="26"/>
        </w:rPr>
        <w:t xml:space="preserve">к </w:t>
      </w:r>
      <w:r w:rsidR="00A13634">
        <w:rPr>
          <w:sz w:val="26"/>
          <w:szCs w:val="26"/>
        </w:rPr>
        <w:t xml:space="preserve">российскому </w:t>
      </w:r>
      <w:r w:rsidRPr="00AF57FD">
        <w:rPr>
          <w:sz w:val="26"/>
          <w:szCs w:val="26"/>
        </w:rPr>
        <w:t>рублю, установленного Центральным банком Р</w:t>
      </w:r>
      <w:r w:rsidR="00A13634">
        <w:rPr>
          <w:sz w:val="26"/>
          <w:szCs w:val="26"/>
        </w:rPr>
        <w:t xml:space="preserve">оссийской </w:t>
      </w:r>
      <w:r w:rsidRPr="00AF57FD">
        <w:rPr>
          <w:sz w:val="26"/>
          <w:szCs w:val="26"/>
        </w:rPr>
        <w:t>Ф</w:t>
      </w:r>
      <w:r w:rsidR="00A13634">
        <w:rPr>
          <w:sz w:val="26"/>
          <w:szCs w:val="26"/>
        </w:rPr>
        <w:t>едерации</w:t>
      </w:r>
      <w:r w:rsidRPr="00AF57FD">
        <w:rPr>
          <w:sz w:val="26"/>
          <w:szCs w:val="26"/>
        </w:rPr>
        <w:t xml:space="preserve"> и используемого при оплате заключенного договора.</w:t>
      </w:r>
    </w:p>
    <w:p w14:paraId="608CF09D" w14:textId="77777777" w:rsidR="00CD61EB" w:rsidRPr="00AF57FD" w:rsidRDefault="001C25E8" w:rsidP="00373DDC">
      <w:pPr>
        <w:autoSpaceDE w:val="0"/>
        <w:autoSpaceDN w:val="0"/>
        <w:adjustRightInd w:val="0"/>
        <w:ind w:firstLine="709"/>
        <w:jc w:val="both"/>
        <w:rPr>
          <w:sz w:val="26"/>
          <w:szCs w:val="26"/>
        </w:rPr>
      </w:pPr>
      <w:r w:rsidRPr="00AF57FD">
        <w:rPr>
          <w:sz w:val="26"/>
          <w:szCs w:val="26"/>
        </w:rPr>
        <w:t>4) требования к сроку и (или) объему предоставления гарантий качества товара, работ, услуг, к обслуживанию товара, к расходам на эксплуатацию товара.</w:t>
      </w:r>
    </w:p>
    <w:p w14:paraId="424A1FD8" w14:textId="70D96C42" w:rsidR="00CD61EB" w:rsidRPr="00AF57FD" w:rsidRDefault="00BE3488" w:rsidP="00373DDC">
      <w:pPr>
        <w:autoSpaceDE w:val="0"/>
        <w:autoSpaceDN w:val="0"/>
        <w:adjustRightInd w:val="0"/>
        <w:ind w:firstLine="709"/>
        <w:jc w:val="both"/>
        <w:rPr>
          <w:sz w:val="26"/>
          <w:szCs w:val="26"/>
        </w:rPr>
      </w:pPr>
      <w:r>
        <w:rPr>
          <w:sz w:val="26"/>
          <w:szCs w:val="26"/>
        </w:rPr>
        <w:t>5</w:t>
      </w:r>
      <w:r w:rsidR="001C25E8" w:rsidRPr="00AF57FD">
        <w:rPr>
          <w:sz w:val="26"/>
          <w:szCs w:val="26"/>
        </w:rPr>
        <w:t xml:space="preserve">) сведения о возможности выбора нескольких победителей (несколько поставщиков (подрядчиков, исполнителей)), сведения о праве </w:t>
      </w:r>
      <w:r w:rsidR="0023398B">
        <w:rPr>
          <w:sz w:val="26"/>
          <w:szCs w:val="26"/>
        </w:rPr>
        <w:t>Заказчик</w:t>
      </w:r>
      <w:r w:rsidR="001C25E8" w:rsidRPr="00AF57FD">
        <w:rPr>
          <w:sz w:val="26"/>
          <w:szCs w:val="26"/>
        </w:rPr>
        <w:t>а заключить несколько договоров по результатам конкурентной закупки в порядке, предусмотренном документацией о конкурентной закупке.</w:t>
      </w:r>
    </w:p>
    <w:p w14:paraId="30B476F7" w14:textId="757EFE6B" w:rsidR="00CD61EB" w:rsidRPr="00AF57FD" w:rsidRDefault="00BE3488" w:rsidP="00373DDC">
      <w:pPr>
        <w:autoSpaceDE w:val="0"/>
        <w:autoSpaceDN w:val="0"/>
        <w:adjustRightInd w:val="0"/>
        <w:ind w:firstLine="709"/>
        <w:jc w:val="both"/>
        <w:rPr>
          <w:sz w:val="26"/>
          <w:szCs w:val="26"/>
        </w:rPr>
      </w:pPr>
      <w:r>
        <w:rPr>
          <w:sz w:val="26"/>
          <w:szCs w:val="26"/>
        </w:rPr>
        <w:t>6</w:t>
      </w:r>
      <w:r w:rsidR="001C25E8" w:rsidRPr="00AF57FD">
        <w:rPr>
          <w:sz w:val="26"/>
          <w:szCs w:val="26"/>
        </w:rPr>
        <w:t xml:space="preserve">) сведения о праве участников закупки подать альтернативные предложения, </w:t>
      </w:r>
      <w:r w:rsidR="003040A5">
        <w:rPr>
          <w:sz w:val="26"/>
          <w:szCs w:val="26"/>
        </w:rPr>
        <w:br/>
      </w:r>
      <w:r w:rsidR="001C25E8" w:rsidRPr="00AF57FD">
        <w:rPr>
          <w:sz w:val="26"/>
          <w:szCs w:val="26"/>
        </w:rPr>
        <w:t xml:space="preserve">а также требования к подготовке и подаче альтернативных предложений (в случаях, когда возможность подачи альтернативных предложений предусмотрена </w:t>
      </w:r>
      <w:r w:rsidR="003040A5">
        <w:rPr>
          <w:sz w:val="26"/>
          <w:szCs w:val="26"/>
        </w:rPr>
        <w:br/>
      </w:r>
      <w:r w:rsidR="001C25E8" w:rsidRPr="00AF57FD">
        <w:rPr>
          <w:sz w:val="26"/>
          <w:szCs w:val="26"/>
        </w:rPr>
        <w:t>в соответствии с настоящим Положением).</w:t>
      </w:r>
    </w:p>
    <w:p w14:paraId="16449EE0" w14:textId="3877F16A" w:rsidR="00CD61EB" w:rsidRPr="00AF57FD" w:rsidRDefault="00BE3488" w:rsidP="00373DDC">
      <w:pPr>
        <w:autoSpaceDE w:val="0"/>
        <w:autoSpaceDN w:val="0"/>
        <w:adjustRightInd w:val="0"/>
        <w:ind w:firstLine="709"/>
        <w:jc w:val="both"/>
        <w:rPr>
          <w:sz w:val="26"/>
          <w:szCs w:val="26"/>
        </w:rPr>
      </w:pPr>
      <w:r>
        <w:rPr>
          <w:sz w:val="26"/>
          <w:szCs w:val="26"/>
        </w:rPr>
        <w:t>7</w:t>
      </w:r>
      <w:r w:rsidR="001C25E8" w:rsidRPr="00AF57FD">
        <w:rPr>
          <w:sz w:val="26"/>
          <w:szCs w:val="26"/>
        </w:rPr>
        <w:t>) требования к содержанию, форме, оформлению, составу, окончательного предложения, инструкцию по его подготовке (если документация о конкурентной закупке предусматривает подачу окончательного предложения).</w:t>
      </w:r>
    </w:p>
    <w:p w14:paraId="618FB33E" w14:textId="1D5E131E" w:rsidR="00CD61EB" w:rsidRPr="00AF57FD" w:rsidRDefault="00BE3488" w:rsidP="00373DDC">
      <w:pPr>
        <w:autoSpaceDE w:val="0"/>
        <w:autoSpaceDN w:val="0"/>
        <w:adjustRightInd w:val="0"/>
        <w:ind w:firstLine="709"/>
        <w:jc w:val="both"/>
        <w:rPr>
          <w:sz w:val="26"/>
          <w:szCs w:val="26"/>
        </w:rPr>
      </w:pPr>
      <w:r>
        <w:rPr>
          <w:sz w:val="26"/>
          <w:szCs w:val="26"/>
        </w:rPr>
        <w:t>8</w:t>
      </w:r>
      <w:r w:rsidR="001C25E8" w:rsidRPr="00AF57FD">
        <w:rPr>
          <w:sz w:val="26"/>
          <w:szCs w:val="26"/>
        </w:rPr>
        <w:t>) порядок отмены конкурентной закупки по одному и более лоту.</w:t>
      </w:r>
    </w:p>
    <w:p w14:paraId="7A38F7CA" w14:textId="52D0EC31" w:rsidR="00CD61EB" w:rsidRPr="00AF57FD" w:rsidRDefault="00BE3488" w:rsidP="00373DDC">
      <w:pPr>
        <w:autoSpaceDE w:val="0"/>
        <w:autoSpaceDN w:val="0"/>
        <w:adjustRightInd w:val="0"/>
        <w:ind w:firstLine="709"/>
        <w:jc w:val="both"/>
        <w:rPr>
          <w:sz w:val="26"/>
          <w:szCs w:val="26"/>
        </w:rPr>
      </w:pPr>
      <w:r>
        <w:rPr>
          <w:sz w:val="26"/>
          <w:szCs w:val="26"/>
        </w:rPr>
        <w:t>9</w:t>
      </w:r>
      <w:r w:rsidR="001C25E8" w:rsidRPr="00AF57FD">
        <w:rPr>
          <w:sz w:val="26"/>
          <w:szCs w:val="26"/>
        </w:rPr>
        <w:t>) порядок завершения процедуры конкурентной закупки без заключения договора по закупке (лоту).</w:t>
      </w:r>
    </w:p>
    <w:p w14:paraId="7686F891" w14:textId="4B14177F" w:rsidR="00CD61EB" w:rsidRPr="00AF57FD" w:rsidRDefault="001C25E8" w:rsidP="00373DDC">
      <w:pPr>
        <w:autoSpaceDE w:val="0"/>
        <w:autoSpaceDN w:val="0"/>
        <w:adjustRightInd w:val="0"/>
        <w:ind w:firstLine="709"/>
        <w:jc w:val="both"/>
        <w:rPr>
          <w:sz w:val="26"/>
          <w:szCs w:val="26"/>
        </w:rPr>
      </w:pPr>
      <w:r w:rsidRPr="00AF57FD">
        <w:rPr>
          <w:sz w:val="26"/>
          <w:szCs w:val="26"/>
        </w:rPr>
        <w:t>1</w:t>
      </w:r>
      <w:r w:rsidR="00BE3488">
        <w:rPr>
          <w:sz w:val="26"/>
          <w:szCs w:val="26"/>
        </w:rPr>
        <w:t>0</w:t>
      </w:r>
      <w:r w:rsidRPr="00AF57FD">
        <w:rPr>
          <w:sz w:val="26"/>
          <w:szCs w:val="26"/>
        </w:rPr>
        <w:t xml:space="preserve">) порядок проведения переговоров с участниками закупки (в случае, </w:t>
      </w:r>
      <w:r w:rsidR="003040A5">
        <w:rPr>
          <w:sz w:val="26"/>
          <w:szCs w:val="26"/>
        </w:rPr>
        <w:br/>
      </w:r>
      <w:r w:rsidRPr="00AF57FD">
        <w:rPr>
          <w:sz w:val="26"/>
          <w:szCs w:val="26"/>
        </w:rPr>
        <w:t>если условиями конкурентной закупки предусмотрен соответствующий этап)</w:t>
      </w:r>
      <w:r w:rsidR="003040A5">
        <w:rPr>
          <w:sz w:val="26"/>
          <w:szCs w:val="26"/>
        </w:rPr>
        <w:t>.</w:t>
      </w:r>
    </w:p>
    <w:p w14:paraId="32FABA01" w14:textId="162A6DBA" w:rsidR="00CD61EB" w:rsidRPr="00AF57FD" w:rsidRDefault="001C25E8" w:rsidP="00373DDC">
      <w:pPr>
        <w:autoSpaceDE w:val="0"/>
        <w:autoSpaceDN w:val="0"/>
        <w:adjustRightInd w:val="0"/>
        <w:ind w:firstLine="709"/>
        <w:jc w:val="both"/>
        <w:rPr>
          <w:sz w:val="26"/>
          <w:szCs w:val="26"/>
        </w:rPr>
      </w:pPr>
      <w:r w:rsidRPr="00AF57FD">
        <w:rPr>
          <w:sz w:val="26"/>
          <w:szCs w:val="26"/>
        </w:rPr>
        <w:t>1</w:t>
      </w:r>
      <w:r w:rsidR="00BE3488">
        <w:rPr>
          <w:sz w:val="26"/>
          <w:szCs w:val="26"/>
        </w:rPr>
        <w:t>1</w:t>
      </w:r>
      <w:r w:rsidRPr="00AF57FD">
        <w:rPr>
          <w:sz w:val="26"/>
          <w:szCs w:val="26"/>
        </w:rPr>
        <w:t xml:space="preserve">) порядок подачи дополнительных ценовых предложений (в случае, </w:t>
      </w:r>
      <w:r w:rsidR="003040A5">
        <w:rPr>
          <w:sz w:val="26"/>
          <w:szCs w:val="26"/>
        </w:rPr>
        <w:br/>
      </w:r>
      <w:r w:rsidRPr="00AF57FD">
        <w:rPr>
          <w:sz w:val="26"/>
          <w:szCs w:val="26"/>
        </w:rPr>
        <w:t>если условиями конкурентной закупки предусмотрен соответствующий этап).</w:t>
      </w:r>
    </w:p>
    <w:p w14:paraId="57BE7E6C" w14:textId="01E5A5BE" w:rsidR="00CD61EB" w:rsidRDefault="001C25E8" w:rsidP="00373DDC">
      <w:pPr>
        <w:autoSpaceDE w:val="0"/>
        <w:autoSpaceDN w:val="0"/>
        <w:adjustRightInd w:val="0"/>
        <w:ind w:firstLine="709"/>
        <w:jc w:val="both"/>
        <w:rPr>
          <w:sz w:val="26"/>
          <w:szCs w:val="26"/>
        </w:rPr>
      </w:pPr>
      <w:r w:rsidRPr="00AF57FD">
        <w:rPr>
          <w:sz w:val="26"/>
          <w:szCs w:val="26"/>
        </w:rPr>
        <w:t>1</w:t>
      </w:r>
      <w:r w:rsidR="00BE3488">
        <w:rPr>
          <w:sz w:val="26"/>
          <w:szCs w:val="26"/>
        </w:rPr>
        <w:t>2</w:t>
      </w:r>
      <w:r w:rsidRPr="00AF57FD">
        <w:rPr>
          <w:sz w:val="26"/>
          <w:szCs w:val="26"/>
        </w:rPr>
        <w:t>) порядок проведения попозиционной закупки.</w:t>
      </w:r>
    </w:p>
    <w:p w14:paraId="4204C8B4" w14:textId="73A730AA" w:rsidR="00CD61EB" w:rsidRPr="00AF57FD" w:rsidRDefault="001C25E8" w:rsidP="00373DDC">
      <w:pPr>
        <w:autoSpaceDE w:val="0"/>
        <w:autoSpaceDN w:val="0"/>
        <w:adjustRightInd w:val="0"/>
        <w:ind w:firstLine="709"/>
        <w:jc w:val="both"/>
        <w:rPr>
          <w:sz w:val="26"/>
          <w:szCs w:val="26"/>
        </w:rPr>
      </w:pPr>
      <w:r w:rsidRPr="00AF57FD">
        <w:rPr>
          <w:sz w:val="26"/>
          <w:szCs w:val="26"/>
        </w:rPr>
        <w:lastRenderedPageBreak/>
        <w:t>1</w:t>
      </w:r>
      <w:r w:rsidR="00BE3488">
        <w:rPr>
          <w:sz w:val="26"/>
          <w:szCs w:val="26"/>
        </w:rPr>
        <w:t>3</w:t>
      </w:r>
      <w:r w:rsidRPr="00AF57FD">
        <w:rPr>
          <w:sz w:val="26"/>
          <w:szCs w:val="26"/>
        </w:rPr>
        <w:t xml:space="preserve">) другие сведения, необходимые участникам закупки для подготовки заявок </w:t>
      </w:r>
      <w:r w:rsidR="003040A5">
        <w:rPr>
          <w:sz w:val="26"/>
          <w:szCs w:val="26"/>
        </w:rPr>
        <w:br/>
      </w:r>
      <w:r w:rsidRPr="00AF57FD">
        <w:rPr>
          <w:sz w:val="26"/>
          <w:szCs w:val="26"/>
        </w:rPr>
        <w:t>на участие в конкурентной закупке в соответствии с настоящим Положением.</w:t>
      </w:r>
    </w:p>
    <w:p w14:paraId="4C948891" w14:textId="7A319EDB"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10" w:name="_Toc7452992"/>
      <w:bookmarkStart w:id="211" w:name="_Toc20231791"/>
      <w:bookmarkStart w:id="212" w:name="_Ref62675218"/>
      <w:bookmarkStart w:id="213" w:name="_Ref62675621"/>
      <w:bookmarkStart w:id="214" w:name="_Toc153447279"/>
      <w:r w:rsidRPr="00AF57FD">
        <w:rPr>
          <w:b/>
          <w:sz w:val="26"/>
          <w:szCs w:val="26"/>
        </w:rPr>
        <w:t xml:space="preserve">Объявление, предоставление документации, внесение изменений </w:t>
      </w:r>
      <w:r w:rsidR="003040A5">
        <w:rPr>
          <w:b/>
          <w:sz w:val="26"/>
          <w:szCs w:val="26"/>
        </w:rPr>
        <w:br/>
      </w:r>
      <w:r w:rsidRPr="00AF57FD">
        <w:rPr>
          <w:b/>
          <w:sz w:val="26"/>
          <w:szCs w:val="26"/>
        </w:rPr>
        <w:t xml:space="preserve">в извещение об осуществлении конкурентной закупки, в документацию </w:t>
      </w:r>
      <w:r w:rsidR="003040A5">
        <w:rPr>
          <w:b/>
          <w:sz w:val="26"/>
          <w:szCs w:val="26"/>
        </w:rPr>
        <w:br/>
      </w:r>
      <w:r w:rsidRPr="00AF57FD">
        <w:rPr>
          <w:b/>
          <w:sz w:val="26"/>
          <w:szCs w:val="26"/>
        </w:rPr>
        <w:t>о конкурентной закупке</w:t>
      </w:r>
      <w:bookmarkEnd w:id="210"/>
      <w:bookmarkEnd w:id="211"/>
      <w:bookmarkEnd w:id="212"/>
      <w:bookmarkEnd w:id="213"/>
      <w:bookmarkEnd w:id="214"/>
    </w:p>
    <w:p w14:paraId="79480115" w14:textId="1D56392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об осуществлении конкурентной закупки и документация </w:t>
      </w:r>
      <w:r w:rsidR="003040A5">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 размещаются в ЕИС в сроки, предусмотренные настоящим Положением для соответствующих способов конкурентных закупок.</w:t>
      </w:r>
    </w:p>
    <w:p w14:paraId="5A5E7DBC" w14:textId="3F2872BE"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продлить срок подачи заявок на участие </w:t>
      </w:r>
      <w:r w:rsidR="00373DDC">
        <w:rPr>
          <w:rFonts w:ascii="Times New Roman" w:hAnsi="Times New Roman" w:cs="Times New Roman"/>
          <w:sz w:val="26"/>
          <w:szCs w:val="26"/>
        </w:rPr>
        <w:br/>
      </w:r>
      <w:r w:rsidR="001C25E8" w:rsidRPr="00AF57FD">
        <w:rPr>
          <w:rFonts w:ascii="Times New Roman" w:hAnsi="Times New Roman" w:cs="Times New Roman"/>
          <w:sz w:val="26"/>
          <w:szCs w:val="26"/>
        </w:rPr>
        <w:t xml:space="preserve">в конкурентной закупке и соответственно перенести дату и время проведения процедуры вскрытия заявок/открытия доступа к заявкам в любое время </w:t>
      </w:r>
      <w:r w:rsidR="00373DDC">
        <w:rPr>
          <w:rFonts w:ascii="Times New Roman" w:hAnsi="Times New Roman" w:cs="Times New Roman"/>
          <w:sz w:val="26"/>
          <w:szCs w:val="26"/>
        </w:rPr>
        <w:br/>
      </w:r>
      <w:r w:rsidR="001C25E8" w:rsidRPr="00AF57FD">
        <w:rPr>
          <w:rFonts w:ascii="Times New Roman" w:hAnsi="Times New Roman" w:cs="Times New Roman"/>
          <w:sz w:val="26"/>
          <w:szCs w:val="26"/>
        </w:rPr>
        <w:t xml:space="preserve">до проведения процедуры вскрытия заявок на участие в конкурентной закупке/открытия доступа к заявкам на участие в конкурентной закупке </w:t>
      </w:r>
      <w:r w:rsidR="00373DDC">
        <w:rPr>
          <w:rFonts w:ascii="Times New Roman" w:hAnsi="Times New Roman" w:cs="Times New Roman"/>
          <w:sz w:val="26"/>
          <w:szCs w:val="26"/>
        </w:rPr>
        <w:br/>
      </w:r>
      <w:r w:rsidR="001C25E8" w:rsidRPr="00AF57FD">
        <w:rPr>
          <w:rFonts w:ascii="Times New Roman" w:hAnsi="Times New Roman" w:cs="Times New Roman"/>
          <w:sz w:val="26"/>
          <w:szCs w:val="26"/>
        </w:rPr>
        <w:t>в электронной форме, а также до подведения итогов конкурентной закупки изменить дату рассмотрения заявок участников закупки</w:t>
      </w:r>
      <w:r w:rsidR="00816028">
        <w:rPr>
          <w:rFonts w:ascii="Times New Roman" w:hAnsi="Times New Roman" w:cs="Times New Roman"/>
          <w:sz w:val="26"/>
          <w:szCs w:val="26"/>
        </w:rPr>
        <w:t xml:space="preserve">, </w:t>
      </w:r>
      <w:r w:rsidR="00244F43">
        <w:rPr>
          <w:rFonts w:ascii="Times New Roman" w:hAnsi="Times New Roman" w:cs="Times New Roman"/>
          <w:sz w:val="26"/>
          <w:szCs w:val="26"/>
        </w:rPr>
        <w:t xml:space="preserve">дату проведения аукциона </w:t>
      </w:r>
      <w:r w:rsidR="00373DDC">
        <w:rPr>
          <w:rFonts w:ascii="Times New Roman" w:hAnsi="Times New Roman" w:cs="Times New Roman"/>
          <w:sz w:val="26"/>
          <w:szCs w:val="26"/>
        </w:rPr>
        <w:br/>
      </w:r>
      <w:r w:rsidR="001C25E8" w:rsidRPr="00AF57FD">
        <w:rPr>
          <w:rFonts w:ascii="Times New Roman" w:hAnsi="Times New Roman" w:cs="Times New Roman"/>
          <w:sz w:val="26"/>
          <w:szCs w:val="26"/>
        </w:rPr>
        <w:t>и подведения итогов конкурентной закупки.</w:t>
      </w:r>
    </w:p>
    <w:p w14:paraId="760A7FEB" w14:textId="6979F3A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внесения изменений в извещение и/или документацию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срок подачи заявок на участие в такой закупке должен быть продлен таким образом, чтобы с даты размещения в ЕИС указанных изменений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до даты окончания срока подачи заявок на участие в такой закупке оставалось </w:t>
      </w:r>
      <w:r w:rsidR="00373DDC">
        <w:rPr>
          <w:rFonts w:ascii="Times New Roman" w:hAnsi="Times New Roman" w:cs="Times New Roman"/>
          <w:sz w:val="26"/>
          <w:szCs w:val="26"/>
        </w:rPr>
        <w:br/>
      </w:r>
      <w:r w:rsidRPr="00AF57FD">
        <w:rPr>
          <w:rFonts w:ascii="Times New Roman" w:hAnsi="Times New Roman" w:cs="Times New Roman"/>
          <w:sz w:val="26"/>
          <w:szCs w:val="26"/>
        </w:rPr>
        <w:t>не менее половины срока подачи заявок на участие в такой закупке, установленного настоящим Положением для данного способа закупки.</w:t>
      </w:r>
    </w:p>
    <w:p w14:paraId="4FCC4E03" w14:textId="451EE0D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течение 3 рабочих дней со дня принятия решения о внесении изменений в извещение и/или документацию о конкурентной закупке, но не позднее срока окончания подачи заявок, такие изменения размещаются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ЕИС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и на ЭТП (в случае проведения конкурентной закупки в электронной форме) </w:t>
      </w:r>
      <w:r w:rsidR="00373DDC">
        <w:rPr>
          <w:rFonts w:ascii="Times New Roman" w:hAnsi="Times New Roman" w:cs="Times New Roman"/>
          <w:sz w:val="26"/>
          <w:szCs w:val="26"/>
        </w:rPr>
        <w:br/>
      </w:r>
      <w:r w:rsidRPr="00AF57FD">
        <w:rPr>
          <w:rFonts w:ascii="Times New Roman" w:hAnsi="Times New Roman" w:cs="Times New Roman"/>
          <w:sz w:val="26"/>
          <w:szCs w:val="26"/>
        </w:rPr>
        <w:t>в порядке, установленном для размещения извещения о проведении закупки.</w:t>
      </w:r>
    </w:p>
    <w:p w14:paraId="6BD9AC71" w14:textId="766B336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осуществлении конкурентной закупки в бумажной форме со дня размещения в ЕИС извещения об осуществлении конкурентной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документацию о конкурентной закупке в порядке, указанном документации о конкурентной закупке. При этом копия документации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предоставляется в печатном виде после внесения участником закупки платы за предоставление копии документации о конкурентной закупке, если такая плата установлена, и указание об этом содержится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в документации о конкурентной закупке. Размер указанной платы не должен превышать расходы на изготовление копии документации о конкурентной закупке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и доставку ее лицу, подавшему указанное заявление, посредством почтовой связи, если возможность осуществления такой доставки предусмотрена документацией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Предоставление документации о конкурентной закупке </w:t>
      </w:r>
      <w:r w:rsidR="00373DDC">
        <w:rPr>
          <w:rFonts w:ascii="Times New Roman" w:hAnsi="Times New Roman" w:cs="Times New Roman"/>
          <w:sz w:val="26"/>
          <w:szCs w:val="26"/>
        </w:rPr>
        <w:br/>
      </w:r>
      <w:r w:rsidRPr="00AF57FD">
        <w:rPr>
          <w:rFonts w:ascii="Times New Roman" w:hAnsi="Times New Roman" w:cs="Times New Roman"/>
          <w:sz w:val="26"/>
          <w:szCs w:val="26"/>
        </w:rPr>
        <w:t>в форме электронного документа осуществляется без взимания платы.</w:t>
      </w:r>
    </w:p>
    <w:p w14:paraId="18B965B6"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Предоставление документации о конкурентной закупке до размещения в ЕИС извещения об осуществлении конкурентной закупки не допускается. </w:t>
      </w:r>
    </w:p>
    <w:p w14:paraId="1B7FB7EF" w14:textId="62104DD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Документация о конкурентной закупке, размещенная в ЕИС, </w:t>
      </w:r>
      <w:r w:rsidR="003040A5">
        <w:rPr>
          <w:rFonts w:ascii="Times New Roman" w:hAnsi="Times New Roman" w:cs="Times New Roman"/>
          <w:sz w:val="26"/>
          <w:szCs w:val="26"/>
        </w:rPr>
        <w:br/>
      </w:r>
      <w:r w:rsidRPr="00AF57FD">
        <w:rPr>
          <w:rFonts w:ascii="Times New Roman" w:hAnsi="Times New Roman" w:cs="Times New Roman"/>
          <w:sz w:val="26"/>
          <w:szCs w:val="26"/>
        </w:rPr>
        <w:t>должна соответствовать документации, предоставляемой в порядке, установленном настоящим пунктом.</w:t>
      </w:r>
    </w:p>
    <w:p w14:paraId="0DC003E0" w14:textId="4629C665"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после размещения в ЕИС извещения о проведении конкурентной закупки, вправе направить приглашения к участию в конкурентной закупке потенциальным участникам </w:t>
      </w:r>
      <w:r w:rsidR="00832DB9">
        <w:rPr>
          <w:rFonts w:ascii="Times New Roman" w:hAnsi="Times New Roman" w:cs="Times New Roman"/>
          <w:sz w:val="26"/>
          <w:szCs w:val="26"/>
        </w:rPr>
        <w:t>закупки</w:t>
      </w:r>
      <w:r w:rsidR="001C25E8" w:rsidRPr="00AF57FD">
        <w:rPr>
          <w:rFonts w:ascii="Times New Roman" w:hAnsi="Times New Roman" w:cs="Times New Roman"/>
          <w:sz w:val="26"/>
          <w:szCs w:val="26"/>
        </w:rPr>
        <w:t>.</w:t>
      </w:r>
    </w:p>
    <w:p w14:paraId="1A6156C2" w14:textId="374995F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Направление приглашений к участию в конкурентной закупке </w:t>
      </w:r>
      <w:r w:rsidR="003040A5">
        <w:rPr>
          <w:rFonts w:ascii="Times New Roman" w:hAnsi="Times New Roman" w:cs="Times New Roman"/>
          <w:sz w:val="26"/>
          <w:szCs w:val="26"/>
        </w:rPr>
        <w:br/>
      </w:r>
      <w:r w:rsidRPr="00AF57FD">
        <w:rPr>
          <w:rFonts w:ascii="Times New Roman" w:hAnsi="Times New Roman" w:cs="Times New Roman"/>
          <w:sz w:val="26"/>
          <w:szCs w:val="26"/>
        </w:rPr>
        <w:t>и предоставление документации о конкурентной закупке до размещения извещения об осуществлении конкурентной закупки в ЕИС не допускается.</w:t>
      </w:r>
    </w:p>
    <w:p w14:paraId="234A14AA" w14:textId="4F8344B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Участники закупки должны самостоятельно отслеживать изменения извещения и/или документации о конкурентной закупке, информация о которых размещена в ЕИС.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несет ответственности за несвоевременное получение участником закупки информации из ЕИС.</w:t>
      </w:r>
    </w:p>
    <w:p w14:paraId="6C077C78" w14:textId="5B58B066"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15" w:name="_Toc7452993"/>
      <w:bookmarkStart w:id="216" w:name="_Toc20231792"/>
      <w:bookmarkStart w:id="217" w:name="_Toc153447280"/>
      <w:r w:rsidRPr="00AF57FD">
        <w:rPr>
          <w:b/>
          <w:sz w:val="26"/>
          <w:szCs w:val="26"/>
        </w:rPr>
        <w:t>Разъяснения положений извещения об осуществлении конкурентной закупки и документации о конкурентной закупке</w:t>
      </w:r>
      <w:bookmarkEnd w:id="215"/>
      <w:bookmarkEnd w:id="216"/>
      <w:bookmarkEnd w:id="217"/>
    </w:p>
    <w:p w14:paraId="763F0911" w14:textId="385D503C"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18" w:name="_Ref62673679"/>
      <w:r w:rsidRPr="00AF57FD">
        <w:rPr>
          <w:rFonts w:ascii="Times New Roman" w:hAnsi="Times New Roman" w:cs="Times New Roman"/>
          <w:sz w:val="26"/>
          <w:szCs w:val="26"/>
        </w:rPr>
        <w:t xml:space="preserve">Любой участник конкурентной закупки вправе направить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в порядке, предусмотренном настоящим Положением и документацией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запрос о даче разъяснений положений извещения </w:t>
      </w:r>
      <w:r w:rsidR="003040A5">
        <w:rPr>
          <w:rFonts w:ascii="Times New Roman" w:hAnsi="Times New Roman" w:cs="Times New Roman"/>
          <w:sz w:val="26"/>
          <w:szCs w:val="26"/>
        </w:rPr>
        <w:br/>
      </w:r>
      <w:r w:rsidRPr="00AF57FD">
        <w:rPr>
          <w:rFonts w:ascii="Times New Roman" w:hAnsi="Times New Roman" w:cs="Times New Roman"/>
          <w:sz w:val="26"/>
          <w:szCs w:val="26"/>
        </w:rPr>
        <w:t>об осуществлении конкурентной закупки и/или документации о конкурентной закупке.</w:t>
      </w:r>
      <w:bookmarkEnd w:id="218"/>
    </w:p>
    <w:p w14:paraId="6B4BCC95" w14:textId="2A27927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течение 3 рабочих дней с даты поступления зап</w:t>
      </w:r>
      <w:r w:rsidR="00C048B7">
        <w:rPr>
          <w:rFonts w:ascii="Times New Roman" w:hAnsi="Times New Roman" w:cs="Times New Roman"/>
          <w:sz w:val="26"/>
          <w:szCs w:val="26"/>
        </w:rPr>
        <w:t xml:space="preserve">роса, указанного </w:t>
      </w:r>
      <w:r w:rsidR="003040A5">
        <w:rPr>
          <w:rFonts w:ascii="Times New Roman" w:hAnsi="Times New Roman" w:cs="Times New Roman"/>
          <w:sz w:val="26"/>
          <w:szCs w:val="26"/>
        </w:rPr>
        <w:br/>
      </w:r>
      <w:r w:rsidR="00C048B7">
        <w:rPr>
          <w:rFonts w:ascii="Times New Roman" w:hAnsi="Times New Roman" w:cs="Times New Roman"/>
          <w:sz w:val="26"/>
          <w:szCs w:val="26"/>
        </w:rPr>
        <w:t xml:space="preserve">в пункте </w:t>
      </w:r>
      <w:r w:rsidR="00C048B7">
        <w:rPr>
          <w:rFonts w:ascii="Times New Roman" w:hAnsi="Times New Roman" w:cs="Times New Roman"/>
          <w:sz w:val="26"/>
          <w:szCs w:val="26"/>
        </w:rPr>
        <w:fldChar w:fldCharType="begin"/>
      </w:r>
      <w:r w:rsidR="00C048B7">
        <w:rPr>
          <w:rFonts w:ascii="Times New Roman" w:hAnsi="Times New Roman" w:cs="Times New Roman"/>
          <w:sz w:val="26"/>
          <w:szCs w:val="26"/>
        </w:rPr>
        <w:instrText xml:space="preserve"> REF _Ref62673679 \r \h </w:instrText>
      </w:r>
      <w:r w:rsidR="00C048B7">
        <w:rPr>
          <w:rFonts w:ascii="Times New Roman" w:hAnsi="Times New Roman" w:cs="Times New Roman"/>
          <w:sz w:val="26"/>
          <w:szCs w:val="26"/>
        </w:rPr>
      </w:r>
      <w:r w:rsidR="00C048B7">
        <w:rPr>
          <w:rFonts w:ascii="Times New Roman" w:hAnsi="Times New Roman" w:cs="Times New Roman"/>
          <w:sz w:val="26"/>
          <w:szCs w:val="26"/>
        </w:rPr>
        <w:fldChar w:fldCharType="separate"/>
      </w:r>
      <w:r w:rsidR="00077B01">
        <w:rPr>
          <w:rFonts w:ascii="Times New Roman" w:hAnsi="Times New Roman" w:cs="Times New Roman"/>
          <w:sz w:val="26"/>
          <w:szCs w:val="26"/>
        </w:rPr>
        <w:t>8.4.1</w:t>
      </w:r>
      <w:r w:rsidR="00C048B7">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осуществляет разъяснение положений документации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и размещает их в ЕИС с указанием предмета запроса,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но без указания участника такой закупки, от которого поступил указанный запрос. При этом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осуществлять такое разъяснение в случае,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если указанный запрос поступил позднее чем за 3 рабочих дня до даты окончания срока подачи заявок на участие в такой закупке, или содержит вопросы, связанные </w:t>
      </w:r>
      <w:r w:rsidR="003040A5">
        <w:rPr>
          <w:rFonts w:ascii="Times New Roman" w:hAnsi="Times New Roman" w:cs="Times New Roman"/>
          <w:sz w:val="26"/>
          <w:szCs w:val="26"/>
        </w:rPr>
        <w:br/>
      </w:r>
      <w:r w:rsidRPr="00AF57FD">
        <w:rPr>
          <w:rFonts w:ascii="Times New Roman" w:hAnsi="Times New Roman" w:cs="Times New Roman"/>
          <w:sz w:val="26"/>
          <w:szCs w:val="26"/>
        </w:rPr>
        <w:t>с корректировкой или изменением способа обеспечения обязательств, проекта договора по предмету конкурентной закупки.</w:t>
      </w:r>
    </w:p>
    <w:p w14:paraId="55F45043" w14:textId="15257D2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Разъяснения положений документации о конкурентной закупке </w:t>
      </w:r>
      <w:r w:rsidR="003040A5">
        <w:rPr>
          <w:rFonts w:ascii="Times New Roman" w:hAnsi="Times New Roman" w:cs="Times New Roman"/>
          <w:sz w:val="26"/>
          <w:szCs w:val="26"/>
        </w:rPr>
        <w:br/>
      </w:r>
      <w:r w:rsidRPr="00AF57FD">
        <w:rPr>
          <w:rFonts w:ascii="Times New Roman" w:hAnsi="Times New Roman" w:cs="Times New Roman"/>
          <w:sz w:val="26"/>
          <w:szCs w:val="26"/>
        </w:rPr>
        <w:t>не должны изменять предмет закупки и существенные условия проекта договора.</w:t>
      </w:r>
    </w:p>
    <w:p w14:paraId="18B7F5FB"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r w:rsidRPr="00AF57FD">
        <w:rPr>
          <w:b/>
          <w:sz w:val="26"/>
          <w:szCs w:val="26"/>
        </w:rPr>
        <w:t xml:space="preserve"> </w:t>
      </w:r>
      <w:bookmarkStart w:id="219" w:name="_Toc7452994"/>
      <w:bookmarkStart w:id="220" w:name="_Toc20231793"/>
      <w:bookmarkStart w:id="221" w:name="_Ref62676407"/>
      <w:bookmarkStart w:id="222" w:name="_Toc153447281"/>
      <w:r w:rsidRPr="00AF57FD">
        <w:rPr>
          <w:b/>
          <w:sz w:val="26"/>
          <w:szCs w:val="26"/>
        </w:rPr>
        <w:t>Подача заявок</w:t>
      </w:r>
      <w:bookmarkEnd w:id="219"/>
      <w:bookmarkEnd w:id="220"/>
      <w:bookmarkEnd w:id="221"/>
      <w:bookmarkEnd w:id="222"/>
    </w:p>
    <w:p w14:paraId="64645747" w14:textId="5519FF0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на участие в конкурентной закупке представляются согласно требованиям к форме, содержанию, оформлению и составу заявки на участие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конкурентной закупке, указанным в документации о конкурентной закупке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настоящим Положением. Форма и требования к составу заявки </w:t>
      </w:r>
      <w:r w:rsidR="003040A5">
        <w:rPr>
          <w:rFonts w:ascii="Times New Roman" w:hAnsi="Times New Roman" w:cs="Times New Roman"/>
          <w:sz w:val="26"/>
          <w:szCs w:val="26"/>
        </w:rPr>
        <w:br/>
      </w:r>
      <w:r w:rsidRPr="00AF57FD">
        <w:rPr>
          <w:rFonts w:ascii="Times New Roman" w:hAnsi="Times New Roman" w:cs="Times New Roman"/>
          <w:sz w:val="26"/>
          <w:szCs w:val="26"/>
        </w:rPr>
        <w:t>на участие в запросе котировок в электронной форме устанавливается в извещении о проведении запроса котировок в соответствии с настоящим Положением.</w:t>
      </w:r>
    </w:p>
    <w:p w14:paraId="7875285D" w14:textId="5946645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на участие в конкурентной закупке представляются в порядке, </w:t>
      </w:r>
      <w:r w:rsidR="003040A5">
        <w:rPr>
          <w:rFonts w:ascii="Times New Roman" w:hAnsi="Times New Roman" w:cs="Times New Roman"/>
          <w:sz w:val="26"/>
          <w:szCs w:val="26"/>
        </w:rPr>
        <w:br/>
      </w:r>
      <w:r w:rsidRPr="00AF57FD">
        <w:rPr>
          <w:rFonts w:ascii="Times New Roman" w:hAnsi="Times New Roman" w:cs="Times New Roman"/>
          <w:sz w:val="26"/>
          <w:szCs w:val="26"/>
        </w:rPr>
        <w:t>в месте и до истечения срока, указанных в документации о конкурентной закупке.</w:t>
      </w:r>
    </w:p>
    <w:p w14:paraId="7DFDDCD9" w14:textId="0B03862A" w:rsidR="00F4496C" w:rsidRPr="00F4496C" w:rsidRDefault="001C25E8" w:rsidP="00F4496C">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w:t>
      </w:r>
      <w:r w:rsidR="00F4496C" w:rsidRPr="00F4496C">
        <w:rPr>
          <w:rFonts w:ascii="Times New Roman" w:hAnsi="Times New Roman" w:cs="Times New Roman"/>
          <w:sz w:val="26"/>
          <w:szCs w:val="26"/>
        </w:rPr>
        <w:t xml:space="preserve">конкурентной закупки вправе подать только одну заявку </w:t>
      </w:r>
      <w:r w:rsidR="00373DDC">
        <w:rPr>
          <w:rFonts w:ascii="Times New Roman" w:hAnsi="Times New Roman" w:cs="Times New Roman"/>
          <w:sz w:val="26"/>
          <w:szCs w:val="26"/>
        </w:rPr>
        <w:br/>
      </w:r>
      <w:r w:rsidR="00F4496C" w:rsidRPr="00F4496C">
        <w:rPr>
          <w:rFonts w:ascii="Times New Roman" w:hAnsi="Times New Roman" w:cs="Times New Roman"/>
          <w:sz w:val="26"/>
          <w:szCs w:val="26"/>
        </w:rPr>
        <w:t xml:space="preserve">на участие в такой закупке в отношении каждого лота. В случае подачи заявки </w:t>
      </w:r>
      <w:r w:rsidR="00373DDC">
        <w:rPr>
          <w:rFonts w:ascii="Times New Roman" w:hAnsi="Times New Roman" w:cs="Times New Roman"/>
          <w:sz w:val="26"/>
          <w:szCs w:val="26"/>
        </w:rPr>
        <w:br/>
      </w:r>
      <w:r w:rsidR="00F4496C" w:rsidRPr="00F4496C">
        <w:rPr>
          <w:rFonts w:ascii="Times New Roman" w:hAnsi="Times New Roman" w:cs="Times New Roman"/>
          <w:sz w:val="26"/>
          <w:szCs w:val="26"/>
        </w:rPr>
        <w:t xml:space="preserve">на участие в конкурентной закупке </w:t>
      </w:r>
      <w:r w:rsidR="008501F6">
        <w:rPr>
          <w:rFonts w:ascii="Times New Roman" w:hAnsi="Times New Roman" w:cs="Times New Roman"/>
          <w:sz w:val="26"/>
          <w:szCs w:val="26"/>
        </w:rPr>
        <w:t xml:space="preserve">в отношении одного лота </w:t>
      </w:r>
      <w:r w:rsidR="00F4496C" w:rsidRPr="00F4496C">
        <w:rPr>
          <w:rFonts w:ascii="Times New Roman" w:hAnsi="Times New Roman" w:cs="Times New Roman"/>
          <w:sz w:val="26"/>
          <w:szCs w:val="26"/>
        </w:rPr>
        <w:t xml:space="preserve">группой лиц, такие лица не вправе участвовать в </w:t>
      </w:r>
      <w:r w:rsidR="008501F6">
        <w:rPr>
          <w:rFonts w:ascii="Times New Roman" w:hAnsi="Times New Roman" w:cs="Times New Roman"/>
          <w:sz w:val="26"/>
          <w:szCs w:val="26"/>
        </w:rPr>
        <w:t xml:space="preserve">закупке в отношении этого же лота </w:t>
      </w:r>
      <w:r w:rsidR="00F4496C" w:rsidRPr="00F4496C">
        <w:rPr>
          <w:rFonts w:ascii="Times New Roman" w:hAnsi="Times New Roman" w:cs="Times New Roman"/>
          <w:sz w:val="26"/>
          <w:szCs w:val="26"/>
        </w:rPr>
        <w:t xml:space="preserve">самостоятельно </w:t>
      </w:r>
      <w:r w:rsidR="008501F6">
        <w:rPr>
          <w:rFonts w:ascii="Times New Roman" w:hAnsi="Times New Roman" w:cs="Times New Roman"/>
          <w:sz w:val="26"/>
          <w:szCs w:val="26"/>
        </w:rPr>
        <w:t xml:space="preserve">(индивидуально) </w:t>
      </w:r>
      <w:r w:rsidR="00F4496C" w:rsidRPr="00F4496C">
        <w:rPr>
          <w:rFonts w:ascii="Times New Roman" w:hAnsi="Times New Roman" w:cs="Times New Roman"/>
          <w:sz w:val="26"/>
          <w:szCs w:val="26"/>
        </w:rPr>
        <w:t xml:space="preserve">или на стороне другого </w:t>
      </w:r>
      <w:r w:rsidR="008501F6">
        <w:rPr>
          <w:rFonts w:ascii="Times New Roman" w:hAnsi="Times New Roman" w:cs="Times New Roman"/>
          <w:sz w:val="26"/>
          <w:szCs w:val="26"/>
        </w:rPr>
        <w:t xml:space="preserve">(группового) </w:t>
      </w:r>
      <w:r w:rsidR="00F4496C" w:rsidRPr="00F4496C">
        <w:rPr>
          <w:rFonts w:ascii="Times New Roman" w:hAnsi="Times New Roman" w:cs="Times New Roman"/>
          <w:sz w:val="26"/>
          <w:szCs w:val="26"/>
        </w:rPr>
        <w:t xml:space="preserve">участника закупки. </w:t>
      </w:r>
      <w:r w:rsidR="00F4496C" w:rsidRPr="00F4496C">
        <w:rPr>
          <w:rFonts w:ascii="Times New Roman" w:hAnsi="Times New Roman" w:cs="Times New Roman"/>
          <w:sz w:val="26"/>
          <w:szCs w:val="26"/>
        </w:rPr>
        <w:lastRenderedPageBreak/>
        <w:t xml:space="preserve">Несоблюдение данного требования является основанием для отклонения </w:t>
      </w:r>
      <w:r w:rsidR="008501F6" w:rsidRPr="008501F6">
        <w:rPr>
          <w:rFonts w:ascii="Times New Roman" w:hAnsi="Times New Roman" w:cs="Times New Roman"/>
          <w:sz w:val="26"/>
          <w:szCs w:val="26"/>
        </w:rPr>
        <w:t>всех заявок, поданных на лот, в которых фигурируют такие лица</w:t>
      </w:r>
      <w:r w:rsidR="00F4496C" w:rsidRPr="00F4496C">
        <w:rPr>
          <w:rFonts w:ascii="Times New Roman" w:hAnsi="Times New Roman" w:cs="Times New Roman"/>
          <w:sz w:val="26"/>
          <w:szCs w:val="26"/>
        </w:rPr>
        <w:t>.</w:t>
      </w:r>
      <w:r w:rsidR="008501F6">
        <w:rPr>
          <w:rFonts w:ascii="Times New Roman" w:hAnsi="Times New Roman" w:cs="Times New Roman"/>
          <w:sz w:val="26"/>
          <w:szCs w:val="26"/>
        </w:rPr>
        <w:t xml:space="preserve"> </w:t>
      </w:r>
    </w:p>
    <w:p w14:paraId="419A755D" w14:textId="5E61F54B" w:rsidR="00CD61EB" w:rsidRPr="00AF57FD" w:rsidRDefault="00F4496C" w:rsidP="00F4496C">
      <w:pPr>
        <w:pStyle w:val="ConsPlusNormal"/>
        <w:numPr>
          <w:ilvl w:val="2"/>
          <w:numId w:val="21"/>
        </w:numPr>
        <w:jc w:val="both"/>
        <w:rPr>
          <w:rFonts w:ascii="Times New Roman" w:hAnsi="Times New Roman" w:cs="Times New Roman"/>
          <w:sz w:val="26"/>
          <w:szCs w:val="26"/>
        </w:rPr>
      </w:pPr>
      <w:r w:rsidRPr="00F4496C">
        <w:rPr>
          <w:rFonts w:ascii="Times New Roman" w:hAnsi="Times New Roman" w:cs="Times New Roman"/>
          <w:sz w:val="26"/>
          <w:szCs w:val="26"/>
        </w:rPr>
        <w:t>Участник конкурентной закупки вправе подать заявку в любое время</w:t>
      </w:r>
      <w:r w:rsidR="00373DDC">
        <w:rPr>
          <w:rFonts w:ascii="Times New Roman" w:hAnsi="Times New Roman" w:cs="Times New Roman"/>
          <w:sz w:val="26"/>
          <w:szCs w:val="26"/>
        </w:rPr>
        <w:br/>
      </w:r>
      <w:r w:rsidRPr="00F4496C">
        <w:rPr>
          <w:rFonts w:ascii="Times New Roman" w:hAnsi="Times New Roman" w:cs="Times New Roman"/>
          <w:sz w:val="26"/>
          <w:szCs w:val="26"/>
        </w:rPr>
        <w:t>с момента размещения извещения о ее осуществлении до предусмотренных документацией о конкурентной закупке даты и времени окончания срока подачи заявок на участие в такой закупке.</w:t>
      </w:r>
    </w:p>
    <w:p w14:paraId="5D955B1B" w14:textId="07317F9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об отзыве заявки получено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до истечения срока подачи заявок на участие в такой закупке.</w:t>
      </w:r>
    </w:p>
    <w:p w14:paraId="45D51158" w14:textId="76D4B30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оформляются на русском языке. Если заявка и/или какой-либо другой документ, входящий в состав заявки, составлен не на русском языке,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к заявке должны быть приложены их надлежащим образом заверенные переводы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на русский язык.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имеет право, если это не противоречит законодательству Р</w:t>
      </w:r>
      <w:r w:rsidR="003040A5">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040A5">
        <w:rPr>
          <w:rFonts w:ascii="Times New Roman" w:hAnsi="Times New Roman" w:cs="Times New Roman"/>
          <w:sz w:val="26"/>
          <w:szCs w:val="26"/>
        </w:rPr>
        <w:t>едерации</w:t>
      </w:r>
      <w:r w:rsidRPr="00AF57FD">
        <w:rPr>
          <w:rFonts w:ascii="Times New Roman" w:hAnsi="Times New Roman" w:cs="Times New Roman"/>
          <w:sz w:val="26"/>
          <w:szCs w:val="26"/>
        </w:rPr>
        <w:t xml:space="preserve">, установить в документации о закупке другой язык или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не требовать надлежащим образом заверенного перевода. Если участник является иностранным юридическим лицом или индивидуальным предпринимателем,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то документы, составленные на иностранном языке, должны содержать апостиль (или сведения об их легализации), а также нотариально заверенный перевод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на русский язык. Вся переписка, связанная с проведением закупки, ведется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на русском языке, если иное не предусмотрено документацией о закупке. В случае если для участия в закупке иностранному лицу потребуется извещение, документация о конкурентной закупке на иностранном языке, перевод </w:t>
      </w:r>
      <w:r w:rsidR="003040A5">
        <w:rPr>
          <w:rFonts w:ascii="Times New Roman" w:hAnsi="Times New Roman" w:cs="Times New Roman"/>
          <w:sz w:val="26"/>
          <w:szCs w:val="26"/>
        </w:rPr>
        <w:br/>
      </w:r>
      <w:r w:rsidRPr="00AF57FD">
        <w:rPr>
          <w:rFonts w:ascii="Times New Roman" w:hAnsi="Times New Roman" w:cs="Times New Roman"/>
          <w:sz w:val="26"/>
          <w:szCs w:val="26"/>
        </w:rPr>
        <w:t xml:space="preserve">на иностранный язык такое лицо осуществляет самостоятельно за свой счет, </w:t>
      </w:r>
      <w:r w:rsidR="003040A5">
        <w:rPr>
          <w:rFonts w:ascii="Times New Roman" w:hAnsi="Times New Roman" w:cs="Times New Roman"/>
          <w:sz w:val="26"/>
          <w:szCs w:val="26"/>
        </w:rPr>
        <w:br/>
      </w:r>
      <w:r w:rsidRPr="00AF57FD">
        <w:rPr>
          <w:rFonts w:ascii="Times New Roman" w:hAnsi="Times New Roman" w:cs="Times New Roman"/>
          <w:sz w:val="26"/>
          <w:szCs w:val="26"/>
        </w:rPr>
        <w:t>если иного не установлено в документации о конкурентной закупке.</w:t>
      </w:r>
    </w:p>
    <w:p w14:paraId="1A07447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Участник закупки в неэлектронной (бумажной) форме предоставляют документы, входящие в состав Заявки следующим образом:</w:t>
      </w:r>
    </w:p>
    <w:p w14:paraId="23D99D56" w14:textId="2ADF3FFF"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bookmarkStart w:id="223" w:name="_Ref317252426"/>
      <w:bookmarkStart w:id="224" w:name="_Ref318376491"/>
      <w:r w:rsidRPr="00AF57FD">
        <w:rPr>
          <w:rFonts w:ascii="Times New Roman" w:hAnsi="Times New Roman" w:cs="Times New Roman"/>
          <w:sz w:val="26"/>
          <w:szCs w:val="26"/>
        </w:rPr>
        <w:t xml:space="preserve"> каждый документ (оригинал или копия), входящий в заявку на</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 xml:space="preserve">участие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в закупке, должен быть подписан лицом, имеющим право в соответствии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с законодательством действовать от лица участника закупки без доверенности,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или надлежащим образом уполномоченным им лицом на основании доверенности (далее по разделу </w:t>
      </w:r>
      <w:r w:rsidR="00373DDC">
        <w:rPr>
          <w:rFonts w:ascii="Times New Roman" w:hAnsi="Times New Roman" w:cs="Times New Roman"/>
          <w:sz w:val="26"/>
          <w:szCs w:val="26"/>
        </w:rPr>
        <w:t>–</w:t>
      </w:r>
      <w:r w:rsidRPr="00AF57FD">
        <w:rPr>
          <w:rFonts w:ascii="Times New Roman" w:hAnsi="Times New Roman" w:cs="Times New Roman"/>
          <w:sz w:val="26"/>
          <w:szCs w:val="26"/>
        </w:rPr>
        <w:t xml:space="preserve"> уполномоченного лица). В последнем случае оригинал доверенности прикладывается к заявке на участие в закупке.</w:t>
      </w:r>
      <w:bookmarkEnd w:id="223"/>
      <w:r w:rsidRPr="00AF57FD">
        <w:rPr>
          <w:rFonts w:ascii="Times New Roman" w:hAnsi="Times New Roman" w:cs="Times New Roman"/>
          <w:sz w:val="26"/>
          <w:szCs w:val="26"/>
        </w:rPr>
        <w:t xml:space="preserve"> Факсимильное воспроизведение подписи не допускается.</w:t>
      </w:r>
      <w:bookmarkEnd w:id="224"/>
    </w:p>
    <w:p w14:paraId="6E75B080" w14:textId="30C6D011"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bookmarkStart w:id="225" w:name="_Ref317252433"/>
      <w:r w:rsidRPr="00AF57FD">
        <w:rPr>
          <w:rFonts w:ascii="Times New Roman" w:hAnsi="Times New Roman" w:cs="Times New Roman"/>
          <w:sz w:val="26"/>
          <w:szCs w:val="26"/>
        </w:rPr>
        <w:t xml:space="preserve">каждый документ (оригинал или копия), входящий в заявку на участие </w:t>
      </w:r>
      <w:r w:rsidR="00373DDC">
        <w:rPr>
          <w:rFonts w:ascii="Times New Roman" w:hAnsi="Times New Roman" w:cs="Times New Roman"/>
          <w:sz w:val="26"/>
          <w:szCs w:val="26"/>
        </w:rPr>
        <w:br/>
      </w:r>
      <w:r w:rsidRPr="00AF57FD">
        <w:rPr>
          <w:rFonts w:ascii="Times New Roman" w:hAnsi="Times New Roman" w:cs="Times New Roman"/>
          <w:sz w:val="26"/>
          <w:szCs w:val="26"/>
        </w:rPr>
        <w:t>в закупке, должен быть скреплен печатью участника закупки (для юридических лиц), при наличии.</w:t>
      </w:r>
      <w:bookmarkEnd w:id="225"/>
      <w:r w:rsidRPr="00AF57FD">
        <w:rPr>
          <w:rFonts w:ascii="Times New Roman" w:hAnsi="Times New Roman" w:cs="Times New Roman"/>
          <w:sz w:val="26"/>
          <w:szCs w:val="26"/>
        </w:rPr>
        <w:t xml:space="preserve"> Данное требование не распространяются на нотариально заверенные копии документов.</w:t>
      </w:r>
    </w:p>
    <w:p w14:paraId="34010A8C" w14:textId="5CB0DC38"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предоставляемые в составе заявки на участие в закупке документы должны быть четко напечатаны. Под</w:t>
      </w:r>
      <w:r w:rsidR="0061462C">
        <w:rPr>
          <w:rFonts w:ascii="Times New Roman" w:hAnsi="Times New Roman" w:cs="Times New Roman"/>
          <w:sz w:val="26"/>
          <w:szCs w:val="26"/>
        </w:rPr>
        <w:t xml:space="preserve">чистки, дописки, исправления не </w:t>
      </w:r>
      <w:r w:rsidRPr="00AF57FD">
        <w:rPr>
          <w:rFonts w:ascii="Times New Roman" w:hAnsi="Times New Roman" w:cs="Times New Roman"/>
          <w:sz w:val="26"/>
          <w:szCs w:val="26"/>
        </w:rPr>
        <w:t xml:space="preserve">допускаются, </w:t>
      </w:r>
      <w:r w:rsidR="00373DDC">
        <w:rPr>
          <w:rFonts w:ascii="Times New Roman" w:hAnsi="Times New Roman" w:cs="Times New Roman"/>
          <w:sz w:val="26"/>
          <w:szCs w:val="26"/>
        </w:rPr>
        <w:br/>
      </w:r>
      <w:r w:rsidRPr="00AF57FD">
        <w:rPr>
          <w:rFonts w:ascii="Times New Roman" w:hAnsi="Times New Roman" w:cs="Times New Roman"/>
          <w:sz w:val="26"/>
          <w:szCs w:val="26"/>
        </w:rPr>
        <w:t>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каждым исправлением (допиской) и скреплены печатью участника закупки, при наличии.</w:t>
      </w:r>
    </w:p>
    <w:p w14:paraId="26FE7401" w14:textId="79CFBE78"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дополнительные носители информации (CD-R, CD-RW, брошюры, книги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и пр.) должны быть, соответствующим образом помечены (например, с помощью наклеек) и помещены в отдельные (т.н. «информационные») конверты. </w:t>
      </w:r>
      <w:r w:rsidRPr="00AF57FD">
        <w:rPr>
          <w:rFonts w:ascii="Times New Roman" w:hAnsi="Times New Roman" w:cs="Times New Roman"/>
          <w:sz w:val="26"/>
          <w:szCs w:val="26"/>
        </w:rPr>
        <w:lastRenderedPageBreak/>
        <w:t>Информационные конверты должны размещаться после последней страницы заявки на участие в закупке.</w:t>
      </w:r>
    </w:p>
    <w:p w14:paraId="0AB5075C" w14:textId="4872099C"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после этого должна быть проведена нумерация всех без исключения страниц и информационных конвертов заявки на участие в закупке (как внутренняя нумерация листов отдельных приложений, так и сквозная нумерация всех страниц заявки на участие в закупке; информационные конверты нумеруются отдельно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от страниц – «информационный конверт № 1», «информационный конверт № 2» </w:t>
      </w:r>
      <w:r w:rsidR="00757EEF">
        <w:rPr>
          <w:rFonts w:ascii="Times New Roman" w:hAnsi="Times New Roman" w:cs="Times New Roman"/>
          <w:sz w:val="26"/>
          <w:szCs w:val="26"/>
        </w:rPr>
        <w:br/>
      </w:r>
      <w:r w:rsidRPr="00AF57FD">
        <w:rPr>
          <w:rFonts w:ascii="Times New Roman" w:hAnsi="Times New Roman" w:cs="Times New Roman"/>
          <w:sz w:val="26"/>
          <w:szCs w:val="26"/>
        </w:rPr>
        <w:t>и т.д.). Нумерация страниц книг, брошюр, журналов и т.д., помещенных в информационные конверты, не производится.</w:t>
      </w:r>
    </w:p>
    <w:p w14:paraId="5DE8025A" w14:textId="0109C7E1"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нумерации листов заявки на участие в закупке номера на оригиналах официальных документов, выданных участнику закупки третьими лицами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и содержащими печать (лицензии, доверенности, нотариально заверенные копии </w:t>
      </w:r>
      <w:r w:rsidR="00757EEF">
        <w:rPr>
          <w:rFonts w:ascii="Times New Roman" w:hAnsi="Times New Roman" w:cs="Times New Roman"/>
          <w:sz w:val="26"/>
          <w:szCs w:val="26"/>
        </w:rPr>
        <w:br/>
      </w:r>
      <w:r w:rsidRPr="00AF57FD">
        <w:rPr>
          <w:rFonts w:ascii="Times New Roman" w:hAnsi="Times New Roman" w:cs="Times New Roman"/>
          <w:sz w:val="26"/>
          <w:szCs w:val="26"/>
        </w:rPr>
        <w:t>и др.) проставляются простым карандашом на обороте страницы в левом нижнем углу.</w:t>
      </w:r>
    </w:p>
    <w:p w14:paraId="28AF1DCC" w14:textId="66DE8763"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все листы заявки на участие в закупке с описью входящих в ее состав документов нумеруются, прошиваются в один том нитью, заклеенной бумажной наклейкой, с указанием на ней количества листов в томе, скрепленной печатью участника закупки (для юридических лиц), при наличии, и подписью участника закупки или уполномо</w:t>
      </w:r>
      <w:r w:rsidR="0061462C">
        <w:rPr>
          <w:rFonts w:ascii="Times New Roman" w:hAnsi="Times New Roman" w:cs="Times New Roman"/>
          <w:sz w:val="26"/>
          <w:szCs w:val="26"/>
        </w:rPr>
        <w:t xml:space="preserve">ченного им лица. Если заявка на </w:t>
      </w:r>
      <w:r w:rsidRPr="00AF57FD">
        <w:rPr>
          <w:rFonts w:ascii="Times New Roman" w:hAnsi="Times New Roman" w:cs="Times New Roman"/>
          <w:sz w:val="26"/>
          <w:szCs w:val="26"/>
        </w:rPr>
        <w:t xml:space="preserve">участие в закупке состоит </w:t>
      </w:r>
      <w:r w:rsidR="00757EEF">
        <w:rPr>
          <w:rFonts w:ascii="Times New Roman" w:hAnsi="Times New Roman" w:cs="Times New Roman"/>
          <w:sz w:val="26"/>
          <w:szCs w:val="26"/>
        </w:rPr>
        <w:br/>
      </w:r>
      <w:r w:rsidRPr="00AF57FD">
        <w:rPr>
          <w:rFonts w:ascii="Times New Roman" w:hAnsi="Times New Roman" w:cs="Times New Roman"/>
          <w:sz w:val="26"/>
          <w:szCs w:val="26"/>
        </w:rPr>
        <w:t>из нескольких томов, каждый том должен быть прошит с приложением описи включенных в него документов. Каждый такой том должен иметь сквозную нумерацию страниц.</w:t>
      </w:r>
    </w:p>
    <w:p w14:paraId="6116F28D" w14:textId="2DD6DFE1"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соблюдение участником закупки указанных требований означает,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что все документы и сведения, входящие в состав заявки на участие в закупке, поданы от имени участника закупки, а также подтверждает подлинность </w:t>
      </w:r>
      <w:r w:rsidR="00757EEF">
        <w:rPr>
          <w:rFonts w:ascii="Times New Roman" w:hAnsi="Times New Roman" w:cs="Times New Roman"/>
          <w:sz w:val="26"/>
          <w:szCs w:val="26"/>
        </w:rPr>
        <w:br/>
      </w:r>
      <w:r w:rsidRPr="00AF57FD">
        <w:rPr>
          <w:rFonts w:ascii="Times New Roman" w:hAnsi="Times New Roman" w:cs="Times New Roman"/>
          <w:sz w:val="26"/>
          <w:szCs w:val="26"/>
        </w:rPr>
        <w:t>и достоверность представленных в составе заявки на участие в закупке документов и сведений.</w:t>
      </w:r>
    </w:p>
    <w:p w14:paraId="4863E416" w14:textId="1801A1E6"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bookmarkStart w:id="226" w:name="_Ref318444038"/>
      <w:r w:rsidRPr="00AF57FD">
        <w:rPr>
          <w:rFonts w:ascii="Times New Roman" w:hAnsi="Times New Roman" w:cs="Times New Roman"/>
          <w:sz w:val="26"/>
          <w:szCs w:val="26"/>
        </w:rPr>
        <w:t>участн</w:t>
      </w:r>
      <w:r w:rsidR="0061462C">
        <w:rPr>
          <w:rFonts w:ascii="Times New Roman" w:hAnsi="Times New Roman" w:cs="Times New Roman"/>
          <w:sz w:val="26"/>
          <w:szCs w:val="26"/>
        </w:rPr>
        <w:t xml:space="preserve">ик закупки должен подготовить 1 </w:t>
      </w:r>
      <w:r w:rsidRPr="00AF57FD">
        <w:rPr>
          <w:rFonts w:ascii="Times New Roman" w:hAnsi="Times New Roman" w:cs="Times New Roman"/>
          <w:sz w:val="26"/>
          <w:szCs w:val="26"/>
        </w:rPr>
        <w:t>оригинал и</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 xml:space="preserve">количество копий заявки на участие в закупке, указанное в документации о закупке. Копии заявки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закупке подготавливаются путем ксерокопирования каждого документа, входящего в заявку на участие в закупке после их подписания </w:t>
      </w:r>
      <w:r w:rsidR="00373DDC">
        <w:rPr>
          <w:rFonts w:ascii="Times New Roman" w:hAnsi="Times New Roman" w:cs="Times New Roman"/>
          <w:sz w:val="26"/>
          <w:szCs w:val="26"/>
        </w:rPr>
        <w:br/>
      </w:r>
      <w:r w:rsidRPr="00AF57FD">
        <w:rPr>
          <w:rFonts w:ascii="Times New Roman" w:hAnsi="Times New Roman" w:cs="Times New Roman"/>
          <w:sz w:val="26"/>
          <w:szCs w:val="26"/>
        </w:rPr>
        <w:t>и заверения печатью (при наличии), а также проставления сквозной нумерации страниц, но перед сшиванием. В случае наличия расхождений закупочная комиссия руководствуется оригиналом заявки.</w:t>
      </w:r>
      <w:bookmarkEnd w:id="226"/>
    </w:p>
    <w:p w14:paraId="3B320A2B" w14:textId="4743596B"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 1» и т.д. При невозможности представить копии материалов, содержащихся </w:t>
      </w:r>
      <w:r w:rsidR="00373DDC">
        <w:rPr>
          <w:rFonts w:ascii="Times New Roman" w:hAnsi="Times New Roman" w:cs="Times New Roman"/>
          <w:sz w:val="26"/>
          <w:szCs w:val="26"/>
        </w:rPr>
        <w:br/>
      </w:r>
      <w:r w:rsidRPr="00AF57FD">
        <w:rPr>
          <w:rFonts w:ascii="Times New Roman" w:hAnsi="Times New Roman" w:cs="Times New Roman"/>
          <w:sz w:val="26"/>
          <w:szCs w:val="26"/>
        </w:rPr>
        <w:t>в информационных конвертах, участник закупки помещает в информационный конверт ссылку с</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указанием: «см.</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информационный</w:t>
      </w:r>
      <w:r w:rsidR="0061462C">
        <w:rPr>
          <w:rFonts w:ascii="Times New Roman" w:hAnsi="Times New Roman" w:cs="Times New Roman"/>
          <w:sz w:val="26"/>
          <w:szCs w:val="26"/>
        </w:rPr>
        <w:t xml:space="preserve"> конверт №… Заявки на участие в </w:t>
      </w:r>
      <w:r w:rsidRPr="00AF57FD">
        <w:rPr>
          <w:rFonts w:ascii="Times New Roman" w:hAnsi="Times New Roman" w:cs="Times New Roman"/>
          <w:sz w:val="26"/>
          <w:szCs w:val="26"/>
        </w:rPr>
        <w:t>закупке».</w:t>
      </w:r>
    </w:p>
    <w:p w14:paraId="09BCD5DD" w14:textId="0C92486B"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кроме заявки и копий заявки на участие в закупке в отношении лота </w:t>
      </w:r>
      <w:r w:rsidR="00373DDC">
        <w:rPr>
          <w:rFonts w:ascii="Times New Roman" w:hAnsi="Times New Roman" w:cs="Times New Roman"/>
          <w:sz w:val="26"/>
          <w:szCs w:val="26"/>
        </w:rPr>
        <w:br/>
      </w:r>
      <w:r w:rsidRPr="00AF57FD">
        <w:rPr>
          <w:rFonts w:ascii="Times New Roman" w:hAnsi="Times New Roman" w:cs="Times New Roman"/>
          <w:sz w:val="26"/>
          <w:szCs w:val="26"/>
        </w:rPr>
        <w:t>на бумажном носителе, участник закупки должен представить копии заявки на участие в закупке в отношении дан</w:t>
      </w:r>
      <w:r w:rsidR="0061462C">
        <w:rPr>
          <w:rFonts w:ascii="Times New Roman" w:hAnsi="Times New Roman" w:cs="Times New Roman"/>
          <w:sz w:val="26"/>
          <w:szCs w:val="26"/>
        </w:rPr>
        <w:t xml:space="preserve">ного лота в электронном виде на </w:t>
      </w:r>
      <w:r w:rsidRPr="00AF57FD">
        <w:rPr>
          <w:rFonts w:ascii="Times New Roman" w:hAnsi="Times New Roman" w:cs="Times New Roman"/>
          <w:sz w:val="26"/>
          <w:szCs w:val="26"/>
        </w:rPr>
        <w:t xml:space="preserve">запоминающих устройствах для USB или DVD, или CD-R(W). Количество запоминающих устройств указывается в документации о конкурентной закупке. Указанные носители информации должны быть соответствующим образом помечены с целью </w:t>
      </w:r>
      <w:r w:rsidR="00373DDC">
        <w:rPr>
          <w:rFonts w:ascii="Times New Roman" w:hAnsi="Times New Roman" w:cs="Times New Roman"/>
          <w:sz w:val="26"/>
          <w:szCs w:val="26"/>
        </w:rPr>
        <w:br/>
      </w:r>
      <w:r w:rsidRPr="00AF57FD">
        <w:rPr>
          <w:rFonts w:ascii="Times New Roman" w:hAnsi="Times New Roman" w:cs="Times New Roman"/>
          <w:sz w:val="26"/>
          <w:szCs w:val="26"/>
        </w:rPr>
        <w:t>их надлежащей идентификации.</w:t>
      </w:r>
    </w:p>
    <w:p w14:paraId="2C652247" w14:textId="1DC8725A" w:rsidR="00CD61EB" w:rsidRPr="00AF57FD" w:rsidRDefault="001C25E8" w:rsidP="00373DDC">
      <w:pPr>
        <w:pStyle w:val="ConsPlusNormal"/>
        <w:numPr>
          <w:ilvl w:val="0"/>
          <w:numId w:val="4"/>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копия заявки на участие в закупке в электронном виде должна быть представлена файлами в формате PDF, являющимися электронными образами документов, представленными в составе заявки на участие в закупке на</w:t>
      </w:r>
      <w:r w:rsidR="00373DDC">
        <w:rPr>
          <w:rFonts w:ascii="Times New Roman" w:hAnsi="Times New Roman" w:cs="Times New Roman"/>
          <w:sz w:val="26"/>
          <w:szCs w:val="26"/>
        </w:rPr>
        <w:t xml:space="preserve"> </w:t>
      </w:r>
      <w:r w:rsidRPr="00AF57FD">
        <w:rPr>
          <w:rFonts w:ascii="Times New Roman" w:hAnsi="Times New Roman" w:cs="Times New Roman"/>
          <w:sz w:val="26"/>
          <w:szCs w:val="26"/>
        </w:rPr>
        <w:t>бумажном носителе в формате «один файл – один документ» и</w:t>
      </w:r>
      <w:r w:rsidR="0061462C">
        <w:rPr>
          <w:rFonts w:ascii="Times New Roman" w:hAnsi="Times New Roman" w:cs="Times New Roman"/>
          <w:sz w:val="26"/>
          <w:szCs w:val="26"/>
        </w:rPr>
        <w:t xml:space="preserve"> файлами в </w:t>
      </w:r>
      <w:r w:rsidRPr="00AF57FD">
        <w:rPr>
          <w:rFonts w:ascii="Times New Roman" w:hAnsi="Times New Roman" w:cs="Times New Roman"/>
          <w:sz w:val="26"/>
          <w:szCs w:val="26"/>
        </w:rPr>
        <w:t>формате Word, Excel. Файлы должны быть разме</w:t>
      </w:r>
      <w:r w:rsidR="0061462C">
        <w:rPr>
          <w:rFonts w:ascii="Times New Roman" w:hAnsi="Times New Roman" w:cs="Times New Roman"/>
          <w:sz w:val="26"/>
          <w:szCs w:val="26"/>
        </w:rPr>
        <w:t xml:space="preserve">щены в отдельные папки на </w:t>
      </w:r>
      <w:r w:rsidRPr="00AF57FD">
        <w:rPr>
          <w:rFonts w:ascii="Times New Roman" w:hAnsi="Times New Roman" w:cs="Times New Roman"/>
          <w:sz w:val="26"/>
          <w:szCs w:val="26"/>
        </w:rPr>
        <w:t xml:space="preserve">носителе информации, </w:t>
      </w:r>
      <w:r w:rsidR="00373DDC">
        <w:rPr>
          <w:rFonts w:ascii="Times New Roman" w:hAnsi="Times New Roman" w:cs="Times New Roman"/>
          <w:sz w:val="26"/>
          <w:szCs w:val="26"/>
        </w:rPr>
        <w:br/>
      </w:r>
      <w:r w:rsidRPr="00AF57FD">
        <w:rPr>
          <w:rFonts w:ascii="Times New Roman" w:hAnsi="Times New Roman" w:cs="Times New Roman"/>
          <w:sz w:val="26"/>
          <w:szCs w:val="26"/>
        </w:rPr>
        <w:t>в названии кот</w:t>
      </w:r>
      <w:r w:rsidR="0061462C">
        <w:rPr>
          <w:rFonts w:ascii="Times New Roman" w:hAnsi="Times New Roman" w:cs="Times New Roman"/>
          <w:sz w:val="26"/>
          <w:szCs w:val="26"/>
        </w:rPr>
        <w:t xml:space="preserve">орых должен быть указан номер и </w:t>
      </w:r>
      <w:r w:rsidRPr="00AF57FD">
        <w:rPr>
          <w:rFonts w:ascii="Times New Roman" w:hAnsi="Times New Roman" w:cs="Times New Roman"/>
          <w:sz w:val="26"/>
          <w:szCs w:val="26"/>
        </w:rPr>
        <w:t xml:space="preserve">название соответствующего </w:t>
      </w:r>
      <w:r w:rsidR="00373DDC">
        <w:rPr>
          <w:rFonts w:ascii="Times New Roman" w:hAnsi="Times New Roman" w:cs="Times New Roman"/>
          <w:sz w:val="26"/>
          <w:szCs w:val="26"/>
        </w:rPr>
        <w:br/>
      </w:r>
      <w:r w:rsidRPr="00AF57FD">
        <w:rPr>
          <w:rFonts w:ascii="Times New Roman" w:hAnsi="Times New Roman" w:cs="Times New Roman"/>
          <w:sz w:val="26"/>
          <w:szCs w:val="26"/>
        </w:rPr>
        <w:t>им документа</w:t>
      </w:r>
      <w:r w:rsidR="0061462C">
        <w:rPr>
          <w:rFonts w:ascii="Times New Roman" w:hAnsi="Times New Roman" w:cs="Times New Roman"/>
          <w:sz w:val="26"/>
          <w:szCs w:val="26"/>
        </w:rPr>
        <w:t xml:space="preserve">. Допускается предоставление на </w:t>
      </w:r>
      <w:r w:rsidRPr="00AF57FD">
        <w:rPr>
          <w:rFonts w:ascii="Times New Roman" w:hAnsi="Times New Roman" w:cs="Times New Roman"/>
          <w:sz w:val="26"/>
          <w:szCs w:val="26"/>
        </w:rPr>
        <w:t>носителях информации копии заявки в виде файлов, сохраненных в архивах в</w:t>
      </w:r>
      <w:r w:rsidR="0061462C">
        <w:rPr>
          <w:rFonts w:ascii="Times New Roman" w:hAnsi="Times New Roman" w:cs="Times New Roman"/>
          <w:sz w:val="26"/>
          <w:szCs w:val="26"/>
        </w:rPr>
        <w:t xml:space="preserve"> </w:t>
      </w:r>
      <w:r w:rsidRPr="00AF57FD">
        <w:rPr>
          <w:rFonts w:ascii="Times New Roman" w:hAnsi="Times New Roman" w:cs="Times New Roman"/>
          <w:sz w:val="26"/>
          <w:szCs w:val="26"/>
        </w:rPr>
        <w:t xml:space="preserve">формате ZIP или RAR, при этом предоставление архивов, разделенных на несколько частей, открытие каждой </w:t>
      </w:r>
      <w:r w:rsidR="00373DDC">
        <w:rPr>
          <w:rFonts w:ascii="Times New Roman" w:hAnsi="Times New Roman" w:cs="Times New Roman"/>
          <w:sz w:val="26"/>
          <w:szCs w:val="26"/>
        </w:rPr>
        <w:br/>
      </w:r>
      <w:r w:rsidRPr="00AF57FD">
        <w:rPr>
          <w:rFonts w:ascii="Times New Roman" w:hAnsi="Times New Roman" w:cs="Times New Roman"/>
          <w:sz w:val="26"/>
          <w:szCs w:val="26"/>
        </w:rPr>
        <w:t xml:space="preserve">из которых по отдельности невозможно, не допускается. При этом доступ </w:t>
      </w:r>
      <w:r w:rsidR="00373DDC">
        <w:rPr>
          <w:rFonts w:ascii="Times New Roman" w:hAnsi="Times New Roman" w:cs="Times New Roman"/>
          <w:sz w:val="26"/>
          <w:szCs w:val="26"/>
        </w:rPr>
        <w:br/>
      </w:r>
      <w:r w:rsidRPr="00AF57FD">
        <w:rPr>
          <w:rFonts w:ascii="Times New Roman" w:hAnsi="Times New Roman" w:cs="Times New Roman"/>
          <w:sz w:val="26"/>
          <w:szCs w:val="26"/>
        </w:rPr>
        <w:t>к информации, содер</w:t>
      </w:r>
      <w:r w:rsidR="0061462C">
        <w:rPr>
          <w:rFonts w:ascii="Times New Roman" w:hAnsi="Times New Roman" w:cs="Times New Roman"/>
          <w:sz w:val="26"/>
          <w:szCs w:val="26"/>
        </w:rPr>
        <w:t xml:space="preserve">жащейся в указанных архивах, не </w:t>
      </w:r>
      <w:r w:rsidRPr="00AF57FD">
        <w:rPr>
          <w:rFonts w:ascii="Times New Roman" w:hAnsi="Times New Roman" w:cs="Times New Roman"/>
          <w:sz w:val="26"/>
          <w:szCs w:val="26"/>
        </w:rPr>
        <w:t xml:space="preserve">должен быть ограничен паролем или иной системой защиты доступа к файлам (информации). В случае невозможности прочтения (открытия) информации, содержащейся на носителе информации, по причинам представления информации в иных форматах </w:t>
      </w:r>
      <w:r w:rsidR="00373DDC">
        <w:rPr>
          <w:rFonts w:ascii="Times New Roman" w:hAnsi="Times New Roman" w:cs="Times New Roman"/>
          <w:sz w:val="26"/>
          <w:szCs w:val="26"/>
        </w:rPr>
        <w:br/>
      </w:r>
      <w:r w:rsidR="0061462C">
        <w:rPr>
          <w:rFonts w:ascii="Times New Roman" w:hAnsi="Times New Roman" w:cs="Times New Roman"/>
          <w:sz w:val="26"/>
          <w:szCs w:val="26"/>
        </w:rPr>
        <w:t xml:space="preserve">или с </w:t>
      </w:r>
      <w:r w:rsidRPr="00AF57FD">
        <w:rPr>
          <w:rFonts w:ascii="Times New Roman" w:hAnsi="Times New Roman" w:cs="Times New Roman"/>
          <w:sz w:val="26"/>
          <w:szCs w:val="26"/>
        </w:rPr>
        <w:t>наличием системы защиты доступа, считается, что данная информации</w:t>
      </w:r>
      <w:r w:rsidR="0061462C">
        <w:rPr>
          <w:rFonts w:ascii="Times New Roman" w:hAnsi="Times New Roman" w:cs="Times New Roman"/>
          <w:sz w:val="26"/>
          <w:szCs w:val="26"/>
        </w:rPr>
        <w:t xml:space="preserve"> </w:t>
      </w:r>
      <w:r w:rsidR="00373DDC">
        <w:rPr>
          <w:rFonts w:ascii="Times New Roman" w:hAnsi="Times New Roman" w:cs="Times New Roman"/>
          <w:sz w:val="26"/>
          <w:szCs w:val="26"/>
        </w:rPr>
        <w:br/>
      </w:r>
      <w:r w:rsidR="0061462C">
        <w:rPr>
          <w:rFonts w:ascii="Times New Roman" w:hAnsi="Times New Roman" w:cs="Times New Roman"/>
          <w:sz w:val="26"/>
          <w:szCs w:val="26"/>
        </w:rPr>
        <w:t xml:space="preserve">не </w:t>
      </w:r>
      <w:r w:rsidRPr="00AF57FD">
        <w:rPr>
          <w:rFonts w:ascii="Times New Roman" w:hAnsi="Times New Roman" w:cs="Times New Roman"/>
          <w:sz w:val="26"/>
          <w:szCs w:val="26"/>
        </w:rPr>
        <w:t>представлена.</w:t>
      </w:r>
    </w:p>
    <w:p w14:paraId="3EE0D0F7" w14:textId="23BADA1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закупки в электронной форме предоставляют документы, входящие в состав </w:t>
      </w:r>
      <w:r w:rsidR="00AF1702">
        <w:rPr>
          <w:rFonts w:ascii="Times New Roman" w:hAnsi="Times New Roman" w:cs="Times New Roman"/>
          <w:sz w:val="26"/>
          <w:szCs w:val="26"/>
        </w:rPr>
        <w:t>з</w:t>
      </w:r>
      <w:r w:rsidRPr="00AF57FD">
        <w:rPr>
          <w:rFonts w:ascii="Times New Roman" w:hAnsi="Times New Roman" w:cs="Times New Roman"/>
          <w:sz w:val="26"/>
          <w:szCs w:val="26"/>
        </w:rPr>
        <w:t>аявки следующим образом:</w:t>
      </w:r>
    </w:p>
    <w:p w14:paraId="51BD5F08" w14:textId="0828D8F7" w:rsidR="00CD61EB" w:rsidRPr="00AF57FD" w:rsidRDefault="001C25E8" w:rsidP="00AC333C">
      <w:pPr>
        <w:pStyle w:val="ConsPlusNormal"/>
        <w:numPr>
          <w:ilvl w:val="0"/>
          <w:numId w:val="19"/>
        </w:numPr>
        <w:ind w:left="0" w:firstLine="709"/>
        <w:jc w:val="both"/>
        <w:rPr>
          <w:rFonts w:ascii="Times New Roman" w:hAnsi="Times New Roman" w:cs="Times New Roman"/>
          <w:sz w:val="26"/>
          <w:szCs w:val="26"/>
        </w:rPr>
      </w:pPr>
      <w:bookmarkStart w:id="227" w:name="_Ref342323220"/>
      <w:r w:rsidRPr="00AF57FD">
        <w:rPr>
          <w:rFonts w:ascii="Times New Roman" w:hAnsi="Times New Roman" w:cs="Times New Roman"/>
          <w:sz w:val="26"/>
          <w:szCs w:val="26"/>
        </w:rPr>
        <w:t xml:space="preserve">все документы (формы, заполненные в соответствии с требованиями документации о конкурентной закупке, а также иные сведения и документы, предусмотренные документацией о конкурентной закупке, оформленные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требованиями документации о конкурентной закупке), входящие </w:t>
      </w:r>
      <w:r w:rsidR="00757EEF">
        <w:rPr>
          <w:rFonts w:ascii="Times New Roman" w:hAnsi="Times New Roman" w:cs="Times New Roman"/>
          <w:sz w:val="26"/>
          <w:szCs w:val="26"/>
        </w:rPr>
        <w:br/>
      </w:r>
      <w:r w:rsidRPr="00AF57FD">
        <w:rPr>
          <w:rFonts w:ascii="Times New Roman" w:hAnsi="Times New Roman" w:cs="Times New Roman"/>
          <w:sz w:val="26"/>
          <w:szCs w:val="26"/>
        </w:rPr>
        <w:t>в состав заявки на участие в закупке должны быть предоставлены участником закупки через ЭТП в д</w:t>
      </w:r>
      <w:r w:rsidR="00A54906" w:rsidRPr="00AF57FD">
        <w:rPr>
          <w:rFonts w:ascii="Times New Roman" w:hAnsi="Times New Roman" w:cs="Times New Roman"/>
          <w:sz w:val="26"/>
          <w:szCs w:val="26"/>
        </w:rPr>
        <w:t>оступном для прочтения формате,</w:t>
      </w:r>
      <w:r w:rsidRPr="00AF57FD">
        <w:rPr>
          <w:rFonts w:ascii="Times New Roman" w:hAnsi="Times New Roman" w:cs="Times New Roman"/>
          <w:sz w:val="26"/>
          <w:szCs w:val="26"/>
        </w:rPr>
        <w:t xml:space="preserve"> </w:t>
      </w:r>
      <w:r w:rsidR="00A54906" w:rsidRPr="00AF57FD">
        <w:rPr>
          <w:rFonts w:ascii="Times New Roman" w:hAnsi="Times New Roman" w:cs="Times New Roman"/>
          <w:sz w:val="26"/>
          <w:szCs w:val="26"/>
        </w:rPr>
        <w:t xml:space="preserve">в соответствии </w:t>
      </w:r>
      <w:r w:rsidR="00757EEF">
        <w:rPr>
          <w:rFonts w:ascii="Times New Roman" w:hAnsi="Times New Roman" w:cs="Times New Roman"/>
          <w:sz w:val="26"/>
          <w:szCs w:val="26"/>
        </w:rPr>
        <w:br/>
      </w:r>
      <w:r w:rsidR="00A54906" w:rsidRPr="00AF57FD">
        <w:rPr>
          <w:rFonts w:ascii="Times New Roman" w:hAnsi="Times New Roman" w:cs="Times New Roman"/>
          <w:sz w:val="26"/>
          <w:szCs w:val="26"/>
        </w:rPr>
        <w:t>с требованиями документации о конкурентной закупке (</w:t>
      </w:r>
      <w:r w:rsidRPr="00AF57FD">
        <w:rPr>
          <w:rFonts w:ascii="Times New Roman" w:hAnsi="Times New Roman" w:cs="Times New Roman"/>
          <w:sz w:val="26"/>
          <w:szCs w:val="26"/>
        </w:rPr>
        <w:t>PDF, Word, Excel</w:t>
      </w:r>
      <w:r w:rsidR="00A54906" w:rsidRPr="00AF57FD">
        <w:rPr>
          <w:rFonts w:ascii="Times New Roman" w:hAnsi="Times New Roman" w:cs="Times New Roman"/>
          <w:sz w:val="26"/>
          <w:szCs w:val="26"/>
        </w:rPr>
        <w:t xml:space="preserve"> и т.д.),</w:t>
      </w:r>
      <w:r w:rsidRPr="00AF57FD">
        <w:rPr>
          <w:rFonts w:ascii="Times New Roman" w:hAnsi="Times New Roman" w:cs="Times New Roman"/>
          <w:sz w:val="26"/>
          <w:szCs w:val="26"/>
        </w:rPr>
        <w:t xml:space="preserve">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w:t>
      </w:r>
      <w:r w:rsidR="005377A9">
        <w:rPr>
          <w:rFonts w:ascii="Times New Roman" w:hAnsi="Times New Roman" w:cs="Times New Roman"/>
          <w:sz w:val="26"/>
          <w:szCs w:val="26"/>
        </w:rPr>
        <w:t xml:space="preserve">в </w:t>
      </w:r>
      <w:r w:rsidRPr="00AF57FD">
        <w:rPr>
          <w:rFonts w:ascii="Times New Roman" w:hAnsi="Times New Roman" w:cs="Times New Roman"/>
          <w:sz w:val="26"/>
          <w:szCs w:val="26"/>
        </w:rPr>
        <w:t xml:space="preserve">виде файлов, сохраненных в архивах в формате ZIP или RAR, при этом предоставление архивов, разделенных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w:t>
      </w:r>
      <w:r w:rsidR="00757EEF">
        <w:rPr>
          <w:rFonts w:ascii="Times New Roman" w:hAnsi="Times New Roman" w:cs="Times New Roman"/>
          <w:sz w:val="26"/>
          <w:szCs w:val="26"/>
        </w:rPr>
        <w:br/>
      </w:r>
      <w:r w:rsidRPr="00AF57FD">
        <w:rPr>
          <w:rFonts w:ascii="Times New Roman" w:hAnsi="Times New Roman" w:cs="Times New Roman"/>
          <w:sz w:val="26"/>
          <w:szCs w:val="26"/>
        </w:rPr>
        <w:t>в иных форматах или с наличием системы защиты доступа, считается, что данная информации не представлена.</w:t>
      </w:r>
    </w:p>
    <w:p w14:paraId="68F3A4CC" w14:textId="07333CA5" w:rsidR="00CD61EB" w:rsidRPr="00AF57FD" w:rsidRDefault="001C25E8" w:rsidP="00AC333C">
      <w:pPr>
        <w:pStyle w:val="ConsPlusNormal"/>
        <w:numPr>
          <w:ilvl w:val="0"/>
          <w:numId w:val="19"/>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цена заявки и иные условия закупки, указанные участниками </w:t>
      </w:r>
      <w:r w:rsidR="00AC333C">
        <w:rPr>
          <w:rFonts w:ascii="Times New Roman" w:hAnsi="Times New Roman" w:cs="Times New Roman"/>
          <w:sz w:val="26"/>
          <w:szCs w:val="26"/>
        </w:rPr>
        <w:br/>
      </w:r>
      <w:r w:rsidRPr="00AF57FD">
        <w:rPr>
          <w:rFonts w:ascii="Times New Roman" w:hAnsi="Times New Roman" w:cs="Times New Roman"/>
          <w:sz w:val="26"/>
          <w:szCs w:val="26"/>
        </w:rPr>
        <w:t>в электронных формах на ЭТП, имеют преимущество перед сведениями, указанными в загруженных на ЭТП электронных документах.</w:t>
      </w:r>
    </w:p>
    <w:p w14:paraId="66061FB7" w14:textId="3B49072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Заявка должна содержать все сведения и документы, установленные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документации о конкурентной закупке, включая:</w:t>
      </w:r>
      <w:bookmarkEnd w:id="227"/>
    </w:p>
    <w:p w14:paraId="13FBA81E" w14:textId="54E3DF72"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bookmarkStart w:id="228" w:name="_Ref453681279"/>
      <w:r w:rsidRPr="00AF57FD">
        <w:rPr>
          <w:rFonts w:ascii="Times New Roman" w:hAnsi="Times New Roman" w:cs="Times New Roman"/>
          <w:sz w:val="26"/>
          <w:szCs w:val="26"/>
        </w:rPr>
        <w:t xml:space="preserve">наименование участника конкурентной закупки, сведения </w:t>
      </w:r>
      <w:r w:rsidR="00AC333C">
        <w:rPr>
          <w:rFonts w:ascii="Times New Roman" w:hAnsi="Times New Roman" w:cs="Times New Roman"/>
          <w:sz w:val="26"/>
          <w:szCs w:val="26"/>
        </w:rPr>
        <w:br/>
      </w:r>
      <w:r w:rsidRPr="00AF57FD">
        <w:rPr>
          <w:rFonts w:ascii="Times New Roman" w:hAnsi="Times New Roman" w:cs="Times New Roman"/>
          <w:sz w:val="26"/>
          <w:szCs w:val="26"/>
        </w:rPr>
        <w:t xml:space="preserve">об организационно-правовой форме, о месте нахождения, почтовый адрес </w:t>
      </w:r>
      <w:r w:rsidR="00AC333C">
        <w:rPr>
          <w:rFonts w:ascii="Times New Roman" w:hAnsi="Times New Roman" w:cs="Times New Roman"/>
          <w:sz w:val="26"/>
          <w:szCs w:val="26"/>
        </w:rPr>
        <w:br/>
      </w:r>
      <w:r w:rsidRPr="00AF57FD">
        <w:rPr>
          <w:rFonts w:ascii="Times New Roman" w:hAnsi="Times New Roman" w:cs="Times New Roman"/>
          <w:sz w:val="26"/>
          <w:szCs w:val="26"/>
        </w:rPr>
        <w:t xml:space="preserve">(для юридического лица), фамилия, имя, отчество, паспортные данные, сведения </w:t>
      </w:r>
      <w:r w:rsidR="00AC333C">
        <w:rPr>
          <w:rFonts w:ascii="Times New Roman" w:hAnsi="Times New Roman" w:cs="Times New Roman"/>
          <w:sz w:val="26"/>
          <w:szCs w:val="26"/>
        </w:rPr>
        <w:br/>
      </w:r>
      <w:r w:rsidRPr="00AF57FD">
        <w:rPr>
          <w:rFonts w:ascii="Times New Roman" w:hAnsi="Times New Roman" w:cs="Times New Roman"/>
          <w:sz w:val="26"/>
          <w:szCs w:val="26"/>
        </w:rPr>
        <w:t xml:space="preserve">о месте жительства (для физического лица), номер контактного телефона; </w:t>
      </w:r>
    </w:p>
    <w:p w14:paraId="79FBB876" w14:textId="2AE80474" w:rsidR="00CD61EB"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документ, подтверждающий полномочия лица на осуществление действий </w:t>
      </w:r>
      <w:r w:rsidR="00757EEF">
        <w:rPr>
          <w:rFonts w:ascii="Times New Roman" w:hAnsi="Times New Roman" w:cs="Times New Roman"/>
          <w:sz w:val="26"/>
          <w:szCs w:val="26"/>
        </w:rPr>
        <w:br/>
      </w:r>
      <w:r w:rsidRPr="00AF57FD">
        <w:rPr>
          <w:rFonts w:ascii="Times New Roman" w:hAnsi="Times New Roman" w:cs="Times New Roman"/>
          <w:sz w:val="26"/>
          <w:szCs w:val="26"/>
        </w:rPr>
        <w:t>от имени участника конкурентной закупки;</w:t>
      </w:r>
    </w:p>
    <w:p w14:paraId="7190FD09" w14:textId="39DAAFE0" w:rsidR="00357E35" w:rsidRPr="00AF57FD" w:rsidRDefault="00357E35" w:rsidP="00AC333C">
      <w:pPr>
        <w:pStyle w:val="ConsPlusNormal"/>
        <w:numPr>
          <w:ilvl w:val="0"/>
          <w:numId w:val="5"/>
        </w:numPr>
        <w:ind w:left="0" w:firstLine="709"/>
        <w:jc w:val="both"/>
        <w:rPr>
          <w:rFonts w:ascii="Times New Roman" w:hAnsi="Times New Roman" w:cs="Times New Roman"/>
          <w:sz w:val="26"/>
          <w:szCs w:val="26"/>
        </w:rPr>
      </w:pPr>
      <w:r w:rsidRPr="00357E35">
        <w:rPr>
          <w:rFonts w:ascii="Times New Roman" w:hAnsi="Times New Roman" w:cs="Times New Roman"/>
          <w:sz w:val="26"/>
          <w:szCs w:val="26"/>
        </w:rPr>
        <w:t xml:space="preserve">Соглашение между лицами, </w:t>
      </w:r>
      <w:r>
        <w:rPr>
          <w:rFonts w:ascii="Times New Roman" w:hAnsi="Times New Roman" w:cs="Times New Roman"/>
          <w:sz w:val="26"/>
          <w:szCs w:val="26"/>
        </w:rPr>
        <w:t xml:space="preserve">выступающими на стороне одного </w:t>
      </w:r>
      <w:r w:rsidR="00AF1702">
        <w:rPr>
          <w:rFonts w:ascii="Times New Roman" w:hAnsi="Times New Roman" w:cs="Times New Roman"/>
          <w:sz w:val="26"/>
          <w:szCs w:val="26"/>
        </w:rPr>
        <w:t>у</w:t>
      </w:r>
      <w:r w:rsidRPr="00357E35">
        <w:rPr>
          <w:rFonts w:ascii="Times New Roman" w:hAnsi="Times New Roman" w:cs="Times New Roman"/>
          <w:sz w:val="26"/>
          <w:szCs w:val="26"/>
        </w:rPr>
        <w:t xml:space="preserve">частника, которым регулируются отношения указанных лиц по участию в </w:t>
      </w:r>
      <w:r w:rsidR="00AF1702">
        <w:rPr>
          <w:rFonts w:ascii="Times New Roman" w:hAnsi="Times New Roman" w:cs="Times New Roman"/>
          <w:sz w:val="26"/>
          <w:szCs w:val="26"/>
        </w:rPr>
        <w:t>з</w:t>
      </w:r>
      <w:r w:rsidRPr="00357E35">
        <w:rPr>
          <w:rFonts w:ascii="Times New Roman" w:hAnsi="Times New Roman" w:cs="Times New Roman"/>
          <w:sz w:val="26"/>
          <w:szCs w:val="26"/>
        </w:rPr>
        <w:t xml:space="preserve">акупке на стороне одного </w:t>
      </w:r>
      <w:r w:rsidR="00AF1702">
        <w:rPr>
          <w:rFonts w:ascii="Times New Roman" w:hAnsi="Times New Roman" w:cs="Times New Roman"/>
          <w:sz w:val="26"/>
          <w:szCs w:val="26"/>
        </w:rPr>
        <w:t>у</w:t>
      </w:r>
      <w:r w:rsidRPr="00357E35">
        <w:rPr>
          <w:rFonts w:ascii="Times New Roman" w:hAnsi="Times New Roman" w:cs="Times New Roman"/>
          <w:sz w:val="26"/>
          <w:szCs w:val="26"/>
        </w:rPr>
        <w:t xml:space="preserve">частника, в том числе устанавливается: кто действует от имени указанных лиц в отношениях по участию в </w:t>
      </w:r>
      <w:r w:rsidR="00AF1702">
        <w:rPr>
          <w:rFonts w:ascii="Times New Roman" w:hAnsi="Times New Roman" w:cs="Times New Roman"/>
          <w:sz w:val="26"/>
          <w:szCs w:val="26"/>
        </w:rPr>
        <w:t>з</w:t>
      </w:r>
      <w:r w:rsidRPr="00357E35">
        <w:rPr>
          <w:rFonts w:ascii="Times New Roman" w:hAnsi="Times New Roman" w:cs="Times New Roman"/>
          <w:sz w:val="26"/>
          <w:szCs w:val="26"/>
        </w:rPr>
        <w:t xml:space="preserve">акупке, распределение обязанностей </w:t>
      </w:r>
      <w:r w:rsidR="00757EEF">
        <w:rPr>
          <w:rFonts w:ascii="Times New Roman" w:hAnsi="Times New Roman" w:cs="Times New Roman"/>
          <w:sz w:val="26"/>
          <w:szCs w:val="26"/>
        </w:rPr>
        <w:br/>
      </w:r>
      <w:r w:rsidRPr="00357E35">
        <w:rPr>
          <w:rFonts w:ascii="Times New Roman" w:hAnsi="Times New Roman" w:cs="Times New Roman"/>
          <w:sz w:val="26"/>
          <w:szCs w:val="26"/>
        </w:rPr>
        <w:t xml:space="preserve">и ответственности за исполнение обязанностей указанных лиц в отношениях </w:t>
      </w:r>
      <w:r w:rsidR="00757EEF">
        <w:rPr>
          <w:rFonts w:ascii="Times New Roman" w:hAnsi="Times New Roman" w:cs="Times New Roman"/>
          <w:sz w:val="26"/>
          <w:szCs w:val="26"/>
        </w:rPr>
        <w:br/>
      </w:r>
      <w:r w:rsidRPr="00357E35">
        <w:rPr>
          <w:rFonts w:ascii="Times New Roman" w:hAnsi="Times New Roman" w:cs="Times New Roman"/>
          <w:sz w:val="26"/>
          <w:szCs w:val="26"/>
        </w:rPr>
        <w:t xml:space="preserve">по участию в </w:t>
      </w:r>
      <w:r w:rsidR="00AF1702">
        <w:rPr>
          <w:rFonts w:ascii="Times New Roman" w:hAnsi="Times New Roman" w:cs="Times New Roman"/>
          <w:sz w:val="26"/>
          <w:szCs w:val="26"/>
        </w:rPr>
        <w:t>з</w:t>
      </w:r>
      <w:r w:rsidRPr="00357E35">
        <w:rPr>
          <w:rFonts w:ascii="Times New Roman" w:hAnsi="Times New Roman" w:cs="Times New Roman"/>
          <w:sz w:val="26"/>
          <w:szCs w:val="26"/>
        </w:rPr>
        <w:t xml:space="preserve">акупке и в отношениях по исполнению </w:t>
      </w:r>
      <w:r w:rsidR="00AF1702">
        <w:rPr>
          <w:rFonts w:ascii="Times New Roman" w:hAnsi="Times New Roman" w:cs="Times New Roman"/>
          <w:sz w:val="26"/>
          <w:szCs w:val="26"/>
        </w:rPr>
        <w:t>д</w:t>
      </w:r>
      <w:r w:rsidRPr="00357E35">
        <w:rPr>
          <w:rFonts w:ascii="Times New Roman" w:hAnsi="Times New Roman" w:cs="Times New Roman"/>
          <w:sz w:val="26"/>
          <w:szCs w:val="26"/>
        </w:rPr>
        <w:t>оговора (</w:t>
      </w:r>
      <w:r w:rsidR="00AF1702">
        <w:rPr>
          <w:rFonts w:ascii="Times New Roman" w:hAnsi="Times New Roman" w:cs="Times New Roman"/>
          <w:sz w:val="26"/>
          <w:szCs w:val="26"/>
        </w:rPr>
        <w:t>д</w:t>
      </w:r>
      <w:r w:rsidRPr="00357E35">
        <w:rPr>
          <w:rFonts w:ascii="Times New Roman" w:hAnsi="Times New Roman" w:cs="Times New Roman"/>
          <w:sz w:val="26"/>
          <w:szCs w:val="26"/>
        </w:rPr>
        <w:t xml:space="preserve">оговоров), заключаемого по итогам </w:t>
      </w:r>
      <w:r w:rsidR="00AF1702">
        <w:rPr>
          <w:rFonts w:ascii="Times New Roman" w:hAnsi="Times New Roman" w:cs="Times New Roman"/>
          <w:sz w:val="26"/>
          <w:szCs w:val="26"/>
        </w:rPr>
        <w:t>з</w:t>
      </w:r>
      <w:r w:rsidRPr="00357E35">
        <w:rPr>
          <w:rFonts w:ascii="Times New Roman" w:hAnsi="Times New Roman" w:cs="Times New Roman"/>
          <w:sz w:val="26"/>
          <w:szCs w:val="26"/>
        </w:rPr>
        <w:t xml:space="preserve">акупки, а также иных условий, определённых </w:t>
      </w:r>
      <w:r w:rsidR="00757EEF">
        <w:rPr>
          <w:rFonts w:ascii="Times New Roman" w:hAnsi="Times New Roman" w:cs="Times New Roman"/>
          <w:sz w:val="26"/>
          <w:szCs w:val="26"/>
        </w:rPr>
        <w:br/>
      </w:r>
      <w:r w:rsidRPr="00357E35">
        <w:rPr>
          <w:rFonts w:ascii="Times New Roman" w:hAnsi="Times New Roman" w:cs="Times New Roman"/>
          <w:sz w:val="26"/>
          <w:szCs w:val="26"/>
        </w:rPr>
        <w:t xml:space="preserve">в </w:t>
      </w:r>
      <w:r w:rsidR="00AF1702">
        <w:rPr>
          <w:rFonts w:ascii="Times New Roman" w:hAnsi="Times New Roman" w:cs="Times New Roman"/>
          <w:sz w:val="26"/>
          <w:szCs w:val="26"/>
        </w:rPr>
        <w:t>д</w:t>
      </w:r>
      <w:r w:rsidRPr="00357E35">
        <w:rPr>
          <w:rFonts w:ascii="Times New Roman" w:hAnsi="Times New Roman" w:cs="Times New Roman"/>
          <w:sz w:val="26"/>
          <w:szCs w:val="26"/>
        </w:rPr>
        <w:t>окументации о закупке (предоставляется в случае, если на стороне Участника выступает несколько лиц)</w:t>
      </w:r>
      <w:r w:rsidR="00757EEF">
        <w:rPr>
          <w:rFonts w:ascii="Times New Roman" w:hAnsi="Times New Roman" w:cs="Times New Roman"/>
          <w:sz w:val="26"/>
          <w:szCs w:val="26"/>
        </w:rPr>
        <w:t>.</w:t>
      </w:r>
    </w:p>
    <w:bookmarkEnd w:id="228"/>
    <w:p w14:paraId="6A1D5E87" w14:textId="3BA62FED"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согласие участника закупки с условиями проведения конкурентной закупки </w:t>
      </w:r>
      <w:r w:rsidR="00757EEF">
        <w:rPr>
          <w:rFonts w:ascii="Times New Roman" w:hAnsi="Times New Roman" w:cs="Times New Roman"/>
          <w:sz w:val="26"/>
          <w:szCs w:val="26"/>
        </w:rPr>
        <w:br/>
      </w:r>
      <w:r w:rsidRPr="00AF57FD">
        <w:rPr>
          <w:rFonts w:ascii="Times New Roman" w:hAnsi="Times New Roman" w:cs="Times New Roman"/>
          <w:sz w:val="26"/>
          <w:szCs w:val="26"/>
        </w:rPr>
        <w:t>и условиями договора, содержащимися в документации о конкурентной закупке.</w:t>
      </w:r>
    </w:p>
    <w:p w14:paraId="03C03FE8" w14:textId="31E987E0"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bookmarkStart w:id="229" w:name="_Ref453681327"/>
      <w:r w:rsidRPr="00AF57FD">
        <w:rPr>
          <w:rFonts w:ascii="Times New Roman" w:hAnsi="Times New Roman" w:cs="Times New Roman"/>
          <w:sz w:val="26"/>
          <w:szCs w:val="26"/>
        </w:rPr>
        <w:t xml:space="preserve">решение или копия решения об одобрении всех сделок, планируемых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к заключению по результатам закупки, если такое одобрение требуется </w:t>
      </w:r>
      <w:r w:rsidR="00757EEF">
        <w:rPr>
          <w:rFonts w:ascii="Times New Roman" w:hAnsi="Times New Roman" w:cs="Times New Roman"/>
          <w:sz w:val="26"/>
          <w:szCs w:val="26"/>
        </w:rPr>
        <w:br/>
      </w:r>
      <w:r w:rsidRPr="00AF57FD">
        <w:rPr>
          <w:rFonts w:ascii="Times New Roman" w:hAnsi="Times New Roman" w:cs="Times New Roman"/>
          <w:sz w:val="26"/>
          <w:szCs w:val="26"/>
        </w:rPr>
        <w:t>в соответствии с законодательством Р</w:t>
      </w:r>
      <w:r w:rsidR="00757EE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757EEF">
        <w:rPr>
          <w:rFonts w:ascii="Times New Roman" w:hAnsi="Times New Roman" w:cs="Times New Roman"/>
          <w:sz w:val="26"/>
          <w:szCs w:val="26"/>
        </w:rPr>
        <w:t>едерации</w:t>
      </w:r>
      <w:r w:rsidRPr="00AF57FD">
        <w:rPr>
          <w:rFonts w:ascii="Times New Roman" w:hAnsi="Times New Roman" w:cs="Times New Roman"/>
          <w:sz w:val="26"/>
          <w:szCs w:val="26"/>
        </w:rPr>
        <w:t xml:space="preserve">, учредительными документами участника или законодательством страны происхождения участника (последнее применимо, если участник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Если такое одобрение не требуется, то в заявке должно быть указано, что такое одобрение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не требуется. </w:t>
      </w:r>
    </w:p>
    <w:p w14:paraId="0160591D" w14:textId="54744F9D" w:rsidR="00CD61EB" w:rsidRPr="00AF57FD" w:rsidRDefault="001C25E8">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w:t>
      </w:r>
      <w:r w:rsidR="00757EEF">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757EEF">
        <w:rPr>
          <w:rFonts w:ascii="Times New Roman" w:hAnsi="Times New Roman" w:cs="Times New Roman"/>
          <w:sz w:val="26"/>
          <w:szCs w:val="26"/>
        </w:rPr>
        <w:t>едерации</w:t>
      </w:r>
      <w:r w:rsidRPr="00AF57FD">
        <w:rPr>
          <w:rFonts w:ascii="Times New Roman" w:hAnsi="Times New Roman" w:cs="Times New Roman"/>
          <w:sz w:val="26"/>
          <w:szCs w:val="26"/>
        </w:rPr>
        <w:t xml:space="preserve">, учредительными документами участника или иным применимым законодательством порядка созыва заседания органа, к компетенции которого относится вопрос об одобрении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или о совершении соответствующих сделок, участник включает в состав заявки обязательство предоставить такое решение до момента заключения договора </w:t>
      </w:r>
      <w:r w:rsidR="00757EEF">
        <w:rPr>
          <w:rFonts w:ascii="Times New Roman" w:hAnsi="Times New Roman" w:cs="Times New Roman"/>
          <w:sz w:val="26"/>
          <w:szCs w:val="26"/>
        </w:rPr>
        <w:br/>
      </w:r>
      <w:r w:rsidRPr="00AF57FD">
        <w:rPr>
          <w:rFonts w:ascii="Times New Roman" w:hAnsi="Times New Roman" w:cs="Times New Roman"/>
          <w:sz w:val="26"/>
          <w:szCs w:val="26"/>
        </w:rPr>
        <w:t>в случае</w:t>
      </w:r>
      <w:bookmarkEnd w:id="229"/>
      <w:r w:rsidRPr="00AF57FD">
        <w:rPr>
          <w:rFonts w:ascii="Times New Roman" w:hAnsi="Times New Roman" w:cs="Times New Roman"/>
          <w:sz w:val="26"/>
          <w:szCs w:val="26"/>
        </w:rPr>
        <w:t xml:space="preserve"> признания его победителем закупки/признания его участником, которому присвоен второй номер, если при этом победитель закупки будет признан уклонившимся от заключения договора.</w:t>
      </w:r>
    </w:p>
    <w:p w14:paraId="684758FE" w14:textId="74E97ABD"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bookmarkStart w:id="230" w:name="_Ref453681385"/>
      <w:r w:rsidRPr="00AF57FD">
        <w:rPr>
          <w:rFonts w:ascii="Times New Roman" w:hAnsi="Times New Roman" w:cs="Times New Roman"/>
          <w:sz w:val="26"/>
          <w:szCs w:val="26"/>
        </w:rPr>
        <w:t xml:space="preserve">информацию о соответствии участника закупки обязательным требованиям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и квалификационным требованиям, а также документы, подтверждающие такое соответствие. </w:t>
      </w:r>
    </w:p>
    <w:p w14:paraId="142DEF9B" w14:textId="13275B04"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информацию о соответствии участника закупки единым квалификационным требованиям (если они установлены в документации </w:t>
      </w:r>
      <w:r w:rsidR="00AC333C">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 и документы, подтверждающие такое соответствие.</w:t>
      </w:r>
    </w:p>
    <w:p w14:paraId="414DB865" w14:textId="1FE0955E"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информацию об окончательном предложении участника конкурса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о функциональных характеристиках (потребительских свойствах) товара,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качестве работы, услуги и об иных условиях исполнения договора (если подача окончательных предложений соответствует условиям конкурентной закупки </w:t>
      </w:r>
      <w:r w:rsidR="00757EEF">
        <w:rPr>
          <w:rFonts w:ascii="Times New Roman" w:hAnsi="Times New Roman" w:cs="Times New Roman"/>
          <w:sz w:val="26"/>
          <w:szCs w:val="26"/>
        </w:rPr>
        <w:br/>
      </w:r>
      <w:r w:rsidRPr="00AF57FD">
        <w:rPr>
          <w:rFonts w:ascii="Times New Roman" w:hAnsi="Times New Roman" w:cs="Times New Roman"/>
          <w:sz w:val="26"/>
          <w:szCs w:val="26"/>
        </w:rPr>
        <w:t>и предусмотрена документацией о конкурентной закупке).</w:t>
      </w:r>
      <w:bookmarkStart w:id="231" w:name="_Ref453681413"/>
      <w:bookmarkEnd w:id="230"/>
    </w:p>
    <w:p w14:paraId="5DA7BF2D" w14:textId="1A6B20B9"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предложение участника в отношении предмета закупки с приложением документов, подтверждающих соответствие требованиям, установленным </w:t>
      </w:r>
      <w:r w:rsidR="00757EEF">
        <w:rPr>
          <w:rFonts w:ascii="Times New Roman" w:hAnsi="Times New Roman" w:cs="Times New Roman"/>
          <w:sz w:val="26"/>
          <w:szCs w:val="26"/>
        </w:rPr>
        <w:br/>
      </w:r>
      <w:r w:rsidRPr="00AF57FD">
        <w:rPr>
          <w:rFonts w:ascii="Times New Roman" w:hAnsi="Times New Roman" w:cs="Times New Roman"/>
          <w:sz w:val="26"/>
          <w:szCs w:val="26"/>
        </w:rPr>
        <w:t xml:space="preserve">в документации о конкурентной закупке,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происхождения </w:t>
      </w:r>
      <w:r w:rsidR="00757EEF">
        <w:rPr>
          <w:rFonts w:ascii="Times New Roman" w:hAnsi="Times New Roman" w:cs="Times New Roman"/>
          <w:sz w:val="26"/>
          <w:szCs w:val="26"/>
        </w:rPr>
        <w:br/>
      </w:r>
      <w:r w:rsidRPr="00AF57FD">
        <w:rPr>
          <w:rFonts w:ascii="Times New Roman" w:hAnsi="Times New Roman" w:cs="Times New Roman"/>
          <w:sz w:val="26"/>
          <w:szCs w:val="26"/>
        </w:rPr>
        <w:lastRenderedPageBreak/>
        <w:t>и производителе товара (документальным подтверждением соответствия продукции</w:t>
      </w:r>
      <w:r w:rsidRPr="00AF57FD">
        <w:rPr>
          <w:sz w:val="26"/>
          <w:szCs w:val="26"/>
        </w:rPr>
        <w:t xml:space="preserve"> </w:t>
      </w:r>
      <w:r w:rsidRPr="00AF57FD">
        <w:rPr>
          <w:rFonts w:ascii="Times New Roman" w:hAnsi="Times New Roman" w:cs="Times New Roman"/>
          <w:sz w:val="26"/>
          <w:szCs w:val="26"/>
        </w:rPr>
        <w:t xml:space="preserve">требованиям, установленным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согласно настоящему Положению,</w:t>
      </w:r>
      <w:r w:rsidRPr="00AF57FD">
        <w:rPr>
          <w:sz w:val="26"/>
          <w:szCs w:val="26"/>
        </w:rPr>
        <w:t xml:space="preserve"> </w:t>
      </w:r>
      <w:r w:rsidRPr="00AF57FD">
        <w:rPr>
          <w:rFonts w:ascii="Times New Roman" w:hAnsi="Times New Roman" w:cs="Times New Roman"/>
          <w:sz w:val="26"/>
          <w:szCs w:val="26"/>
        </w:rPr>
        <w:t>являются сертификаты соответствия и (или) иные документы)</w:t>
      </w:r>
      <w:bookmarkEnd w:id="231"/>
      <w:r w:rsidRPr="00AF57FD">
        <w:rPr>
          <w:rFonts w:ascii="Times New Roman" w:hAnsi="Times New Roman" w:cs="Times New Roman"/>
          <w:sz w:val="26"/>
          <w:szCs w:val="26"/>
        </w:rPr>
        <w:t>.</w:t>
      </w:r>
    </w:p>
    <w:p w14:paraId="075DFBF1" w14:textId="27F5168D" w:rsidR="00CD61EB" w:rsidRPr="00AF57FD"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банковскую гарантию обеспечения заявки на участие в конкурентной закупке, в случае, если в документации о конкурентной закупке содержится указание на требование обеспечения такой заявки в форме банковской гарантии. </w:t>
      </w:r>
    </w:p>
    <w:p w14:paraId="3B96F0D1" w14:textId="0A77DAF7" w:rsidR="00CD61EB" w:rsidRDefault="001C25E8" w:rsidP="00AC333C">
      <w:pPr>
        <w:pStyle w:val="ConsPlusNormal"/>
        <w:numPr>
          <w:ilvl w:val="0"/>
          <w:numId w:val="5"/>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другие документы, требования о представлении которых указаны </w:t>
      </w:r>
      <w:r w:rsidR="00757EEF">
        <w:rPr>
          <w:rFonts w:ascii="Times New Roman" w:hAnsi="Times New Roman" w:cs="Times New Roman"/>
          <w:sz w:val="26"/>
          <w:szCs w:val="26"/>
        </w:rPr>
        <w:br/>
      </w:r>
      <w:r w:rsidRPr="00AF57FD">
        <w:rPr>
          <w:rFonts w:ascii="Times New Roman" w:hAnsi="Times New Roman" w:cs="Times New Roman"/>
          <w:sz w:val="26"/>
          <w:szCs w:val="26"/>
        </w:rPr>
        <w:t>в документации о конкурентной закупке.</w:t>
      </w:r>
    </w:p>
    <w:p w14:paraId="770F1784" w14:textId="4B77CB1C" w:rsidR="00AA2D50" w:rsidRDefault="00AA2D50" w:rsidP="00FD4D91">
      <w:pPr>
        <w:pStyle w:val="ConsPlusNormal"/>
        <w:numPr>
          <w:ilvl w:val="2"/>
          <w:numId w:val="21"/>
        </w:numPr>
        <w:jc w:val="both"/>
        <w:rPr>
          <w:rFonts w:ascii="Times New Roman" w:hAnsi="Times New Roman" w:cs="Times New Roman"/>
          <w:sz w:val="26"/>
          <w:szCs w:val="26"/>
        </w:rPr>
      </w:pPr>
      <w:r w:rsidRPr="00AA2D50">
        <w:rPr>
          <w:rFonts w:ascii="Times New Roman" w:hAnsi="Times New Roman" w:cs="Times New Roman"/>
          <w:sz w:val="26"/>
          <w:szCs w:val="26"/>
        </w:rPr>
        <w:t xml:space="preserve">В </w:t>
      </w:r>
      <w:r w:rsidR="00AF1702">
        <w:rPr>
          <w:rFonts w:ascii="Times New Roman" w:hAnsi="Times New Roman" w:cs="Times New Roman"/>
          <w:sz w:val="26"/>
          <w:szCs w:val="26"/>
        </w:rPr>
        <w:t>з</w:t>
      </w:r>
      <w:r w:rsidRPr="00AA2D50">
        <w:rPr>
          <w:rFonts w:ascii="Times New Roman" w:hAnsi="Times New Roman" w:cs="Times New Roman"/>
          <w:sz w:val="26"/>
          <w:szCs w:val="26"/>
        </w:rPr>
        <w:t xml:space="preserve">аявке декларируется наличие и возможность предоставления </w:t>
      </w:r>
      <w:r w:rsidR="00AF1702">
        <w:rPr>
          <w:rFonts w:ascii="Times New Roman" w:hAnsi="Times New Roman" w:cs="Times New Roman"/>
          <w:sz w:val="26"/>
          <w:szCs w:val="26"/>
        </w:rPr>
        <w:t>у</w:t>
      </w:r>
      <w:r w:rsidRPr="00AA2D50">
        <w:rPr>
          <w:rFonts w:ascii="Times New Roman" w:hAnsi="Times New Roman" w:cs="Times New Roman"/>
          <w:sz w:val="26"/>
          <w:szCs w:val="26"/>
        </w:rPr>
        <w:t xml:space="preserve">частником до заключения </w:t>
      </w:r>
      <w:r w:rsidR="00AF1702">
        <w:rPr>
          <w:rFonts w:ascii="Times New Roman" w:hAnsi="Times New Roman" w:cs="Times New Roman"/>
          <w:sz w:val="26"/>
          <w:szCs w:val="26"/>
        </w:rPr>
        <w:t>д</w:t>
      </w:r>
      <w:r w:rsidRPr="00AA2D50">
        <w:rPr>
          <w:rFonts w:ascii="Times New Roman" w:hAnsi="Times New Roman" w:cs="Times New Roman"/>
          <w:sz w:val="26"/>
          <w:szCs w:val="26"/>
        </w:rPr>
        <w:t>оговора</w:t>
      </w:r>
      <w:r>
        <w:rPr>
          <w:rStyle w:val="aa"/>
          <w:rFonts w:ascii="Times New Roman" w:hAnsi="Times New Roman" w:cs="Times New Roman"/>
          <w:sz w:val="26"/>
          <w:szCs w:val="26"/>
        </w:rPr>
        <w:footnoteReference w:id="4"/>
      </w:r>
      <w:r w:rsidRPr="00AA2D50">
        <w:rPr>
          <w:rFonts w:ascii="Times New Roman" w:hAnsi="Times New Roman" w:cs="Times New Roman"/>
          <w:sz w:val="26"/>
          <w:szCs w:val="26"/>
        </w:rPr>
        <w:t xml:space="preserve"> документов, указанных в документации </w:t>
      </w:r>
      <w:r w:rsidR="00757EEF">
        <w:rPr>
          <w:rFonts w:ascii="Times New Roman" w:hAnsi="Times New Roman" w:cs="Times New Roman"/>
          <w:sz w:val="26"/>
          <w:szCs w:val="26"/>
        </w:rPr>
        <w:br/>
      </w:r>
      <w:r w:rsidRPr="00AA2D50">
        <w:rPr>
          <w:rFonts w:ascii="Times New Roman" w:hAnsi="Times New Roman" w:cs="Times New Roman"/>
          <w:sz w:val="26"/>
          <w:szCs w:val="26"/>
        </w:rPr>
        <w:t>о закупке, включая:</w:t>
      </w:r>
    </w:p>
    <w:p w14:paraId="0D414E1A" w14:textId="05D1F909" w:rsidR="00AA2D50" w:rsidRPr="00AA2D50" w:rsidRDefault="00AC333C" w:rsidP="00AA2D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AA2D50" w:rsidRPr="00AA2D50">
        <w:rPr>
          <w:rFonts w:ascii="Times New Roman" w:hAnsi="Times New Roman" w:cs="Times New Roman"/>
          <w:sz w:val="26"/>
          <w:szCs w:val="26"/>
        </w:rPr>
        <w:t xml:space="preserve">полученную не ранее чем за 6 месяцев до дня размещения в ЕИС извещения об осуществлении конкурентной закупки выписку из единого государственного реестра юридических лиц или копию такой выписки (для юридических лиц), полученную не ранее чем за 6 месяцев до дня размещения в ЕИС извещения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о проведении конкурентной закупки выписку из единого государственного реестра индивидуальных предпринимателей или копию такой выписки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(для индивидуальных предпринимателей), копии документов, удостоверяющих личность (для иных физических лиц), надлежащим образом заверенный перевод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на русский язык документов о государственной регистрации юридического лица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месяцев до дня размещения в ЕИС извещения </w:t>
      </w:r>
      <w:r>
        <w:rPr>
          <w:rFonts w:ascii="Times New Roman" w:hAnsi="Times New Roman" w:cs="Times New Roman"/>
          <w:sz w:val="26"/>
          <w:szCs w:val="26"/>
        </w:rPr>
        <w:br/>
      </w:r>
      <w:r w:rsidR="00AA2D50" w:rsidRPr="00AA2D50">
        <w:rPr>
          <w:rFonts w:ascii="Times New Roman" w:hAnsi="Times New Roman" w:cs="Times New Roman"/>
          <w:sz w:val="26"/>
          <w:szCs w:val="26"/>
        </w:rPr>
        <w:t>о проведении конкурентной закупки;</w:t>
      </w:r>
    </w:p>
    <w:p w14:paraId="39221FB4" w14:textId="2F715739" w:rsidR="00AA2D50" w:rsidRDefault="00AC333C" w:rsidP="00AA2D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AA2D50" w:rsidRPr="00AA2D50">
        <w:rPr>
          <w:rFonts w:ascii="Times New Roman" w:hAnsi="Times New Roman" w:cs="Times New Roman"/>
          <w:sz w:val="26"/>
          <w:szCs w:val="26"/>
        </w:rPr>
        <w:t xml:space="preserve">копии отчетов о прибылях и убытках (Форма бухгалтерской отчетности </w:t>
      </w:r>
      <w:r>
        <w:rPr>
          <w:rFonts w:ascii="Times New Roman" w:hAnsi="Times New Roman" w:cs="Times New Roman"/>
          <w:sz w:val="26"/>
          <w:szCs w:val="26"/>
        </w:rPr>
        <w:br/>
      </w:r>
      <w:r w:rsidR="00AA2D50" w:rsidRPr="00AA2D50">
        <w:rPr>
          <w:rFonts w:ascii="Times New Roman" w:hAnsi="Times New Roman" w:cs="Times New Roman"/>
          <w:sz w:val="26"/>
          <w:szCs w:val="26"/>
        </w:rPr>
        <w:t xml:space="preserve">№ 2) с отметкой налогового органа за последний 1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w:t>
      </w:r>
      <w:r w:rsidR="00757EEF">
        <w:rPr>
          <w:rFonts w:ascii="Times New Roman" w:hAnsi="Times New Roman" w:cs="Times New Roman"/>
          <w:sz w:val="26"/>
          <w:szCs w:val="26"/>
        </w:rPr>
        <w:br/>
      </w:r>
      <w:r w:rsidR="00AA2D50" w:rsidRPr="00AA2D50">
        <w:rPr>
          <w:rFonts w:ascii="Times New Roman" w:hAnsi="Times New Roman" w:cs="Times New Roman"/>
          <w:sz w:val="26"/>
          <w:szCs w:val="26"/>
        </w:rPr>
        <w:t xml:space="preserve">за соответствующий отчетный период. В случае применения упрощенной системы налогообложения, могут быть представлены копии налоговой декларации </w:t>
      </w:r>
      <w:r w:rsidR="00757EEF">
        <w:rPr>
          <w:rFonts w:ascii="Times New Roman" w:hAnsi="Times New Roman" w:cs="Times New Roman"/>
          <w:sz w:val="26"/>
          <w:szCs w:val="26"/>
        </w:rPr>
        <w:br/>
      </w:r>
      <w:r w:rsidR="00AA2D50" w:rsidRPr="00AA2D50">
        <w:rPr>
          <w:rFonts w:ascii="Times New Roman" w:hAnsi="Times New Roman" w:cs="Times New Roman"/>
          <w:sz w:val="26"/>
          <w:szCs w:val="26"/>
        </w:rPr>
        <w:t>с отметкой на</w:t>
      </w:r>
      <w:r w:rsidR="00AF1702">
        <w:rPr>
          <w:rFonts w:ascii="Times New Roman" w:hAnsi="Times New Roman" w:cs="Times New Roman"/>
          <w:sz w:val="26"/>
          <w:szCs w:val="26"/>
        </w:rPr>
        <w:t xml:space="preserve">логового органа за последний 1 </w:t>
      </w:r>
      <w:r w:rsidR="00AA2D50" w:rsidRPr="00AA2D50">
        <w:rPr>
          <w:rFonts w:ascii="Times New Roman" w:hAnsi="Times New Roman" w:cs="Times New Roman"/>
          <w:sz w:val="26"/>
          <w:szCs w:val="26"/>
        </w:rPr>
        <w:t>завершенный год.</w:t>
      </w:r>
    </w:p>
    <w:p w14:paraId="5A01044B" w14:textId="6A948A7E" w:rsidR="00AA2D50" w:rsidRDefault="00AA2D50" w:rsidP="00AA2D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C333C">
        <w:rPr>
          <w:rFonts w:ascii="Times New Roman" w:hAnsi="Times New Roman" w:cs="Times New Roman"/>
          <w:sz w:val="26"/>
          <w:szCs w:val="26"/>
        </w:rPr>
        <w:t xml:space="preserve">) </w:t>
      </w:r>
      <w:r w:rsidRPr="00AA2D50">
        <w:rPr>
          <w:rFonts w:ascii="Times New Roman" w:hAnsi="Times New Roman" w:cs="Times New Roman"/>
          <w:sz w:val="26"/>
          <w:szCs w:val="26"/>
        </w:rPr>
        <w:t>копии учредительных документов участника конкурентной закупки (для юридических лиц).</w:t>
      </w:r>
    </w:p>
    <w:p w14:paraId="13204CA0" w14:textId="02AA4A2D" w:rsidR="002923ED" w:rsidRDefault="0023398B" w:rsidP="00AA2D5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2923ED">
        <w:rPr>
          <w:rFonts w:ascii="Times New Roman" w:hAnsi="Times New Roman" w:cs="Times New Roman"/>
          <w:sz w:val="26"/>
          <w:szCs w:val="26"/>
        </w:rPr>
        <w:t xml:space="preserve"> вправе направить запрос о предоставлении документов, указанных </w:t>
      </w:r>
      <w:r w:rsidR="00757EEF">
        <w:rPr>
          <w:rFonts w:ascii="Times New Roman" w:hAnsi="Times New Roman" w:cs="Times New Roman"/>
          <w:sz w:val="26"/>
          <w:szCs w:val="26"/>
        </w:rPr>
        <w:br/>
      </w:r>
      <w:r w:rsidR="002923ED">
        <w:rPr>
          <w:rFonts w:ascii="Times New Roman" w:hAnsi="Times New Roman" w:cs="Times New Roman"/>
          <w:sz w:val="26"/>
          <w:szCs w:val="26"/>
        </w:rPr>
        <w:t xml:space="preserve">в данном пункте </w:t>
      </w:r>
      <w:r w:rsidR="00AF1702">
        <w:rPr>
          <w:rFonts w:ascii="Times New Roman" w:hAnsi="Times New Roman" w:cs="Times New Roman"/>
          <w:sz w:val="26"/>
          <w:szCs w:val="26"/>
        </w:rPr>
        <w:t xml:space="preserve">не позднее 2 </w:t>
      </w:r>
      <w:r w:rsidR="002923ED" w:rsidRPr="002923ED">
        <w:rPr>
          <w:rFonts w:ascii="Times New Roman" w:hAnsi="Times New Roman" w:cs="Times New Roman"/>
          <w:sz w:val="26"/>
          <w:szCs w:val="26"/>
        </w:rPr>
        <w:t>рабочих дней с момента размещения в ЕИС протокола</w:t>
      </w:r>
      <w:r w:rsidR="002923ED">
        <w:rPr>
          <w:rFonts w:ascii="Times New Roman" w:hAnsi="Times New Roman" w:cs="Times New Roman"/>
          <w:sz w:val="26"/>
          <w:szCs w:val="26"/>
        </w:rPr>
        <w:t xml:space="preserve"> подведения итогов закупки.</w:t>
      </w:r>
    </w:p>
    <w:p w14:paraId="68A37661" w14:textId="70412B73" w:rsidR="002923ED" w:rsidRPr="00AF57FD" w:rsidRDefault="002923ED" w:rsidP="00AA2D50">
      <w:pPr>
        <w:pStyle w:val="ConsPlusNormal"/>
        <w:ind w:firstLine="709"/>
        <w:jc w:val="both"/>
        <w:rPr>
          <w:rFonts w:ascii="Times New Roman" w:hAnsi="Times New Roman" w:cs="Times New Roman"/>
          <w:sz w:val="26"/>
          <w:szCs w:val="26"/>
        </w:rPr>
      </w:pPr>
      <w:r w:rsidRPr="002923ED">
        <w:rPr>
          <w:rFonts w:ascii="Times New Roman" w:hAnsi="Times New Roman" w:cs="Times New Roman"/>
          <w:sz w:val="26"/>
          <w:szCs w:val="26"/>
        </w:rPr>
        <w:t xml:space="preserve">Участник в течение 3 рабочих дней с момента получения запроса обязан представить документы, перечисленные в запросе путем направления </w:t>
      </w:r>
      <w:r w:rsidR="00757EEF">
        <w:rPr>
          <w:rFonts w:ascii="Times New Roman" w:hAnsi="Times New Roman" w:cs="Times New Roman"/>
          <w:sz w:val="26"/>
          <w:szCs w:val="26"/>
        </w:rPr>
        <w:br/>
      </w:r>
      <w:r w:rsidRPr="002923ED">
        <w:rPr>
          <w:rFonts w:ascii="Times New Roman" w:hAnsi="Times New Roman" w:cs="Times New Roman"/>
          <w:sz w:val="26"/>
          <w:szCs w:val="26"/>
        </w:rPr>
        <w:t xml:space="preserve">их по почтовому адресу </w:t>
      </w:r>
      <w:r w:rsidR="0023398B">
        <w:rPr>
          <w:rFonts w:ascii="Times New Roman" w:hAnsi="Times New Roman" w:cs="Times New Roman"/>
          <w:sz w:val="26"/>
          <w:szCs w:val="26"/>
        </w:rPr>
        <w:t>Заказчик</w:t>
      </w:r>
      <w:r w:rsidR="0020736F">
        <w:rPr>
          <w:rFonts w:ascii="Times New Roman" w:hAnsi="Times New Roman" w:cs="Times New Roman"/>
          <w:sz w:val="26"/>
          <w:szCs w:val="26"/>
        </w:rPr>
        <w:t>а</w:t>
      </w:r>
      <w:r w:rsidRPr="002923ED">
        <w:rPr>
          <w:rFonts w:ascii="Times New Roman" w:hAnsi="Times New Roman" w:cs="Times New Roman"/>
          <w:sz w:val="26"/>
          <w:szCs w:val="26"/>
        </w:rPr>
        <w:t>, указанному в запросе или с помощью функционала ЭТП, если закупка проводится в электронной форме.</w:t>
      </w:r>
    </w:p>
    <w:p w14:paraId="28A15878"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Заявка может содержать планы, эскиз, рисунок, чертеж, фотографию, иное изображение товара, образец (пробу), товара, закупка которого осуществляется, результата работы (при необходимости в соответствии с условиями документации о конкурентной закупке).</w:t>
      </w:r>
    </w:p>
    <w:p w14:paraId="50CBC591" w14:textId="4B6F349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программных средств ЭТП в соответствии с регламентом данной ЭТП. </w:t>
      </w:r>
    </w:p>
    <w:p w14:paraId="34671A94" w14:textId="39E0C84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установлении требования о предоставлении в составе заявки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оговариваемые сроки, а также не допустить дискриминации по отношению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к участникам закупки. </w:t>
      </w:r>
    </w:p>
    <w:p w14:paraId="72735D81"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Обязательства участника закупки, связанные с подачей заявки, включают: </w:t>
      </w:r>
    </w:p>
    <w:p w14:paraId="4ED7117A" w14:textId="2F33CF2F" w:rsidR="00CD61EB" w:rsidRPr="00AF57FD" w:rsidRDefault="001C25E8" w:rsidP="00462357">
      <w:pPr>
        <w:pStyle w:val="Default"/>
        <w:spacing w:after="27"/>
        <w:ind w:firstLine="709"/>
        <w:jc w:val="both"/>
        <w:rPr>
          <w:sz w:val="26"/>
          <w:szCs w:val="26"/>
        </w:rPr>
      </w:pPr>
      <w:r w:rsidRPr="00AF57FD">
        <w:rPr>
          <w:sz w:val="26"/>
          <w:szCs w:val="26"/>
        </w:rPr>
        <w:t xml:space="preserve">1) обязательство заключить договор на условиях, указанных в проекте договора, являющегося неотъемлемой частью документации о закупке и поданной заявки, а также обязательство предоставить </w:t>
      </w:r>
      <w:r w:rsidR="0023398B">
        <w:rPr>
          <w:sz w:val="26"/>
          <w:szCs w:val="26"/>
        </w:rPr>
        <w:t>Заказчик</w:t>
      </w:r>
      <w:r w:rsidRPr="00AF57FD">
        <w:rPr>
          <w:sz w:val="26"/>
          <w:szCs w:val="26"/>
        </w:rPr>
        <w:t xml:space="preserve">у обеспечение исполнения договора, в случае если такая обязанность установлена условиями документации </w:t>
      </w:r>
      <w:r w:rsidR="001309D4">
        <w:rPr>
          <w:sz w:val="26"/>
          <w:szCs w:val="26"/>
        </w:rPr>
        <w:br/>
      </w:r>
      <w:r w:rsidRPr="00AF57FD">
        <w:rPr>
          <w:sz w:val="26"/>
          <w:szCs w:val="26"/>
        </w:rPr>
        <w:t xml:space="preserve">о конкурентной закупке. </w:t>
      </w:r>
    </w:p>
    <w:p w14:paraId="2BC659A7" w14:textId="7E96C0EA" w:rsidR="00CD61EB" w:rsidRPr="00AF57FD" w:rsidRDefault="00680436" w:rsidP="00462357">
      <w:pPr>
        <w:pStyle w:val="Default"/>
        <w:spacing w:after="27"/>
        <w:ind w:firstLine="709"/>
        <w:jc w:val="both"/>
        <w:rPr>
          <w:sz w:val="26"/>
          <w:szCs w:val="26"/>
        </w:rPr>
      </w:pPr>
      <w:r w:rsidRPr="00AF57FD">
        <w:rPr>
          <w:sz w:val="26"/>
          <w:szCs w:val="26"/>
        </w:rPr>
        <w:t>2</w:t>
      </w:r>
      <w:r w:rsidR="001C25E8" w:rsidRPr="00AF57FD">
        <w:rPr>
          <w:sz w:val="26"/>
          <w:szCs w:val="26"/>
        </w:rPr>
        <w:t>) обязательство не изменять и/или не отзывать заявку после истечения срока окончания подачи заявок.</w:t>
      </w:r>
    </w:p>
    <w:p w14:paraId="736A1775" w14:textId="77777777" w:rsidR="00CD61EB" w:rsidRPr="00AF57FD" w:rsidRDefault="001C25E8" w:rsidP="00462357">
      <w:pPr>
        <w:pStyle w:val="Default"/>
        <w:spacing w:after="27"/>
        <w:ind w:firstLine="709"/>
        <w:jc w:val="both"/>
        <w:rPr>
          <w:sz w:val="26"/>
          <w:szCs w:val="26"/>
        </w:rPr>
      </w:pPr>
      <w:r w:rsidRPr="00AF57FD">
        <w:rPr>
          <w:sz w:val="26"/>
          <w:szCs w:val="26"/>
        </w:rPr>
        <w:t>3) обязательство не предоставлять в составе заявки заведомо недостоверные сведения, информацию, документы.</w:t>
      </w:r>
    </w:p>
    <w:p w14:paraId="4812E1C2" w14:textId="5A9355D8" w:rsidR="00CD61EB" w:rsidRPr="00AF57FD" w:rsidRDefault="001C25E8">
      <w:pPr>
        <w:pStyle w:val="Default"/>
        <w:ind w:firstLine="709"/>
        <w:jc w:val="both"/>
        <w:rPr>
          <w:sz w:val="26"/>
          <w:szCs w:val="26"/>
        </w:rPr>
      </w:pPr>
      <w:r w:rsidRPr="00AF57FD">
        <w:rPr>
          <w:sz w:val="26"/>
          <w:szCs w:val="26"/>
        </w:rPr>
        <w:t xml:space="preserve">В случае непредставления победителем </w:t>
      </w:r>
      <w:r w:rsidR="0023398B">
        <w:rPr>
          <w:sz w:val="26"/>
          <w:szCs w:val="26"/>
        </w:rPr>
        <w:t>Заказчик</w:t>
      </w:r>
      <w:r w:rsidRPr="00AF57FD">
        <w:rPr>
          <w:sz w:val="26"/>
          <w:szCs w:val="26"/>
        </w:rPr>
        <w:t xml:space="preserve">у вышеуказанных сведений, такое лицо считается уклонившимся от заключения договора. </w:t>
      </w:r>
    </w:p>
    <w:p w14:paraId="176BABD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на участие в закупке действуют в течение срока, установленного документацией о конкурентной закупке. </w:t>
      </w:r>
    </w:p>
    <w:p w14:paraId="18AD15B4" w14:textId="7ADEF8C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Прием заявок на участие в конкурентной закупке прекращается </w:t>
      </w:r>
      <w:r w:rsidR="001309D4">
        <w:rPr>
          <w:rFonts w:ascii="Times New Roman" w:hAnsi="Times New Roman" w:cs="Times New Roman"/>
          <w:sz w:val="26"/>
          <w:szCs w:val="26"/>
        </w:rPr>
        <w:br/>
      </w:r>
      <w:r w:rsidRPr="00AF57FD">
        <w:rPr>
          <w:rFonts w:ascii="Times New Roman" w:hAnsi="Times New Roman" w:cs="Times New Roman"/>
          <w:sz w:val="26"/>
          <w:szCs w:val="26"/>
        </w:rPr>
        <w:t>по истечению срока подачи заявок, установленного в извещении об осуществлении конкурентной закупки.</w:t>
      </w:r>
    </w:p>
    <w:p w14:paraId="43265AC1" w14:textId="173A4DB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Заявка на участие в конкурентной закупке, поступившая после истечения срока подачи заявок, не рассматривается и возвращается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по запросу участника закупки в порядке, предусмотренном документацией </w:t>
      </w:r>
      <w:r w:rsidR="001309D4">
        <w:rPr>
          <w:rFonts w:ascii="Times New Roman" w:hAnsi="Times New Roman" w:cs="Times New Roman"/>
          <w:sz w:val="26"/>
          <w:szCs w:val="26"/>
        </w:rPr>
        <w:br/>
      </w:r>
      <w:r w:rsidRPr="00AF57FD">
        <w:rPr>
          <w:rFonts w:ascii="Times New Roman" w:hAnsi="Times New Roman" w:cs="Times New Roman"/>
          <w:sz w:val="26"/>
          <w:szCs w:val="26"/>
        </w:rPr>
        <w:t>о конкурентной закупке.</w:t>
      </w:r>
    </w:p>
    <w:p w14:paraId="31747914" w14:textId="612BC4D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(оператор электронной площадки) присваивает участнику закупки его идентификационный номер и сообщает о нем участнику закупки после вскрытия заявок/открытия доступа к заявкам.</w:t>
      </w:r>
    </w:p>
    <w:p w14:paraId="600213CF" w14:textId="25AD9461" w:rsidR="00CD61EB" w:rsidRPr="00AF1702"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Подача участниками закупки альтернативных предложений осуществляет</w:t>
      </w:r>
      <w:r w:rsidR="00AF1702">
        <w:rPr>
          <w:rFonts w:ascii="Times New Roman" w:hAnsi="Times New Roman" w:cs="Times New Roman"/>
          <w:sz w:val="26"/>
          <w:szCs w:val="26"/>
        </w:rPr>
        <w:t xml:space="preserve">ся в соответствии с пунктом </w:t>
      </w:r>
      <w:r w:rsidR="00AF1702">
        <w:rPr>
          <w:rFonts w:ascii="Times New Roman" w:hAnsi="Times New Roman" w:cs="Times New Roman"/>
          <w:sz w:val="26"/>
          <w:szCs w:val="26"/>
        </w:rPr>
        <w:fldChar w:fldCharType="begin"/>
      </w:r>
      <w:r w:rsidR="00AF1702">
        <w:rPr>
          <w:rFonts w:ascii="Times New Roman" w:hAnsi="Times New Roman" w:cs="Times New Roman"/>
          <w:sz w:val="26"/>
          <w:szCs w:val="26"/>
        </w:rPr>
        <w:instrText xml:space="preserve"> REF _Ref62673906 \r \h </w:instrText>
      </w:r>
      <w:r w:rsidR="00AF1702">
        <w:rPr>
          <w:rFonts w:ascii="Times New Roman" w:hAnsi="Times New Roman" w:cs="Times New Roman"/>
          <w:sz w:val="26"/>
          <w:szCs w:val="26"/>
        </w:rPr>
      </w:r>
      <w:r w:rsidR="00AF1702">
        <w:rPr>
          <w:rFonts w:ascii="Times New Roman" w:hAnsi="Times New Roman" w:cs="Times New Roman"/>
          <w:sz w:val="26"/>
          <w:szCs w:val="26"/>
        </w:rPr>
        <w:fldChar w:fldCharType="separate"/>
      </w:r>
      <w:r w:rsidR="00077B01">
        <w:rPr>
          <w:rFonts w:ascii="Times New Roman" w:hAnsi="Times New Roman" w:cs="Times New Roman"/>
          <w:sz w:val="26"/>
          <w:szCs w:val="26"/>
        </w:rPr>
        <w:t>6.3</w:t>
      </w:r>
      <w:r w:rsidR="00AF1702">
        <w:rPr>
          <w:rFonts w:ascii="Times New Roman" w:hAnsi="Times New Roman" w:cs="Times New Roman"/>
          <w:sz w:val="26"/>
          <w:szCs w:val="26"/>
        </w:rPr>
        <w:fldChar w:fldCharType="end"/>
      </w:r>
      <w:r w:rsidR="00AF1702">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w:t>
      </w:r>
    </w:p>
    <w:p w14:paraId="5BFDABEB" w14:textId="5FC3D239" w:rsidR="005B751C"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Подача заявки на участие в конкурентной закупке группой лиц осуществляется в порядке, установленном документацией о конкурентной закупке, включая требования к форме и содержанию заявки. При этом такая заявка должна быть подписана каждым из лиц, выступающих на стороне одного участника,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либо уполномоченным ими лицом и содержать документальное подтверждение полномочий такого лица на подписание заявки от их имени. Также в заявке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конкурентной закупке должны быть поименованы все лица, которые выступают на стороне участника закупки и приложен план распределения выполнения поставок/работ/услуг в рамках исполнения договора, заключаемого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по результатам закупки. </w:t>
      </w:r>
    </w:p>
    <w:p w14:paraId="4D6D7244" w14:textId="7E08360C" w:rsidR="00CD61EB" w:rsidRPr="00AF57FD" w:rsidRDefault="001C25E8" w:rsidP="005B751C">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Заявка должна содержать документальное подтверждение полномочий определенного в заявке лица на подписание договора с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от имени таких лиц на случай, если по результатам конкурентной закупки победителем определен участник, на стороне которого выступало несколько лиц.</w:t>
      </w:r>
    </w:p>
    <w:p w14:paraId="0792C1F4" w14:textId="7E6F5153" w:rsidR="00CD61EB" w:rsidRPr="00AF57FD" w:rsidRDefault="00F53394" w:rsidP="00FD4D91">
      <w:pPr>
        <w:pStyle w:val="affb"/>
        <w:keepNext/>
        <w:numPr>
          <w:ilvl w:val="1"/>
          <w:numId w:val="21"/>
        </w:numPr>
        <w:suppressAutoHyphens/>
        <w:spacing w:before="240" w:after="120"/>
        <w:jc w:val="both"/>
        <w:outlineLvl w:val="1"/>
        <w:rPr>
          <w:b/>
          <w:sz w:val="26"/>
          <w:szCs w:val="26"/>
        </w:rPr>
      </w:pPr>
      <w:bookmarkStart w:id="232" w:name="_Toc7452995"/>
      <w:bookmarkStart w:id="233" w:name="_Toc20231794"/>
      <w:bookmarkStart w:id="234" w:name="_Ref62676425"/>
      <w:bookmarkStart w:id="235" w:name="_Toc153447282"/>
      <w:r w:rsidRPr="00AF57FD">
        <w:rPr>
          <w:b/>
          <w:sz w:val="26"/>
          <w:szCs w:val="26"/>
        </w:rPr>
        <w:t>От</w:t>
      </w:r>
      <w:r w:rsidR="001C25E8" w:rsidRPr="00AF57FD">
        <w:rPr>
          <w:b/>
          <w:sz w:val="26"/>
          <w:szCs w:val="26"/>
        </w:rPr>
        <w:t>крытие доступа к заявкам в электронной форме. Вскрытие заявок на участие в конкурентной закупке.</w:t>
      </w:r>
      <w:bookmarkEnd w:id="232"/>
      <w:bookmarkEnd w:id="233"/>
      <w:bookmarkEnd w:id="234"/>
      <w:bookmarkEnd w:id="235"/>
    </w:p>
    <w:p w14:paraId="24275115" w14:textId="6CB9AF0F" w:rsidR="00CD61EB" w:rsidRPr="00AF57FD" w:rsidRDefault="00F53394"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При п</w:t>
      </w:r>
      <w:r w:rsidR="001C25E8" w:rsidRPr="00AF57FD">
        <w:rPr>
          <w:rFonts w:ascii="Times New Roman" w:hAnsi="Times New Roman" w:cs="Times New Roman"/>
          <w:sz w:val="26"/>
          <w:szCs w:val="26"/>
        </w:rPr>
        <w:t>роведении конкурентной закупки в электронной форме открытие доступа к заявкам участников закупки осуществляется о</w:t>
      </w:r>
      <w:bookmarkStart w:id="236" w:name="_Ref412471957"/>
      <w:r w:rsidR="001C25E8" w:rsidRPr="00AF57FD">
        <w:rPr>
          <w:rFonts w:ascii="Times New Roman" w:hAnsi="Times New Roman" w:cs="Times New Roman"/>
          <w:sz w:val="26"/>
          <w:szCs w:val="26"/>
        </w:rPr>
        <w:t xml:space="preserve">ператором электронной площадки, заседание закупочной комиссии не проводится; при этом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у закупки посредством программных и технических средств ЭТП предоставляется доступ к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bookmarkEnd w:id="236"/>
      <w:r w:rsidR="001C25E8" w:rsidRPr="00AF57FD">
        <w:rPr>
          <w:rFonts w:ascii="Times New Roman" w:hAnsi="Times New Roman" w:cs="Times New Roman"/>
          <w:sz w:val="26"/>
          <w:szCs w:val="26"/>
        </w:rPr>
        <w:t xml:space="preserve"> </w:t>
      </w:r>
    </w:p>
    <w:p w14:paraId="27F86ED4" w14:textId="4108C4E5" w:rsidR="00CD61EB" w:rsidRPr="00AF57FD" w:rsidRDefault="00F53394" w:rsidP="00FD4D91">
      <w:pPr>
        <w:pStyle w:val="ConsPlusNormal"/>
        <w:numPr>
          <w:ilvl w:val="2"/>
          <w:numId w:val="21"/>
        </w:numPr>
        <w:jc w:val="both"/>
        <w:rPr>
          <w:sz w:val="26"/>
          <w:szCs w:val="26"/>
        </w:rPr>
      </w:pPr>
      <w:r w:rsidRPr="00AF57FD">
        <w:rPr>
          <w:rFonts w:ascii="Times New Roman" w:hAnsi="Times New Roman" w:cs="Times New Roman"/>
          <w:sz w:val="26"/>
          <w:szCs w:val="26"/>
        </w:rPr>
        <w:t>Заяв</w:t>
      </w:r>
      <w:r w:rsidR="001C25E8" w:rsidRPr="00AF57FD">
        <w:rPr>
          <w:rFonts w:ascii="Times New Roman" w:hAnsi="Times New Roman" w:cs="Times New Roman"/>
          <w:sz w:val="26"/>
          <w:szCs w:val="26"/>
        </w:rPr>
        <w:t xml:space="preserve">ки на участие в конкурентной закупке в неэлектронной (бумажной) форме вскрываются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ом в день, час и месте, указанные в документации </w:t>
      </w:r>
      <w:r w:rsidR="001309D4">
        <w:rPr>
          <w:rFonts w:ascii="Times New Roman" w:hAnsi="Times New Roman" w:cs="Times New Roman"/>
          <w:sz w:val="26"/>
          <w:szCs w:val="26"/>
        </w:rPr>
        <w:br/>
      </w:r>
      <w:r w:rsidR="001C25E8" w:rsidRPr="00AF57FD">
        <w:rPr>
          <w:rFonts w:ascii="Times New Roman" w:hAnsi="Times New Roman" w:cs="Times New Roman"/>
          <w:sz w:val="26"/>
          <w:szCs w:val="26"/>
        </w:rPr>
        <w:t xml:space="preserve">о конкурентной закупке, при этом при проведении этой процедуры имеют право присутствовать представители каждого из участников закупки, своевременно подавших свою заявку на участие в закупке. </w:t>
      </w:r>
    </w:p>
    <w:p w14:paraId="00C085CC" w14:textId="63F0C30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Вскрытие заявок участников конкурентной закупки в неэлектронной (бумажной) осуществляется с составлением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акта вскрытия </w:t>
      </w:r>
      <w:r w:rsidR="001309D4">
        <w:rPr>
          <w:rFonts w:ascii="Times New Roman" w:hAnsi="Times New Roman" w:cs="Times New Roman"/>
          <w:sz w:val="26"/>
          <w:szCs w:val="26"/>
        </w:rPr>
        <w:br/>
      </w:r>
      <w:r w:rsidRPr="00AF57FD">
        <w:rPr>
          <w:rFonts w:ascii="Times New Roman" w:hAnsi="Times New Roman" w:cs="Times New Roman"/>
          <w:sz w:val="26"/>
          <w:szCs w:val="26"/>
        </w:rPr>
        <w:t>с включением в него следующих сведений:</w:t>
      </w:r>
    </w:p>
    <w:p w14:paraId="74D9A139" w14:textId="6EEFDC44" w:rsidR="00CD61EB" w:rsidRPr="00AF57FD" w:rsidRDefault="001C25E8">
      <w:pPr>
        <w:autoSpaceDE w:val="0"/>
        <w:autoSpaceDN w:val="0"/>
        <w:adjustRightInd w:val="0"/>
        <w:jc w:val="both"/>
        <w:rPr>
          <w:sz w:val="26"/>
          <w:szCs w:val="26"/>
        </w:rPr>
      </w:pPr>
      <w:r w:rsidRPr="00AF57FD">
        <w:rPr>
          <w:sz w:val="26"/>
          <w:szCs w:val="26"/>
        </w:rPr>
        <w:t xml:space="preserve">1) присвоенный идентификационный номер каждого участника закупки, заявка </w:t>
      </w:r>
      <w:r w:rsidR="001309D4">
        <w:rPr>
          <w:sz w:val="26"/>
          <w:szCs w:val="26"/>
        </w:rPr>
        <w:br/>
      </w:r>
      <w:r w:rsidRPr="00AF57FD">
        <w:rPr>
          <w:sz w:val="26"/>
          <w:szCs w:val="26"/>
        </w:rPr>
        <w:t>на участие в конкурентной закупке которого вскрывается;</w:t>
      </w:r>
    </w:p>
    <w:p w14:paraId="2BD14EA9" w14:textId="112D382F" w:rsidR="00CD61EB" w:rsidRPr="00AF57FD" w:rsidRDefault="001C25E8">
      <w:pPr>
        <w:autoSpaceDE w:val="0"/>
        <w:autoSpaceDN w:val="0"/>
        <w:adjustRightInd w:val="0"/>
        <w:jc w:val="both"/>
        <w:rPr>
          <w:sz w:val="26"/>
          <w:szCs w:val="26"/>
        </w:rPr>
      </w:pPr>
      <w:r w:rsidRPr="00AF57FD">
        <w:rPr>
          <w:sz w:val="26"/>
          <w:szCs w:val="26"/>
        </w:rPr>
        <w:t xml:space="preserve">2) предложение по цене договора (продукции, являющейся предметом конкурентной закупки), содержащееся в заявке на участие в конкурентной закупке, другие сведения, которые </w:t>
      </w:r>
      <w:r w:rsidR="0023398B">
        <w:rPr>
          <w:sz w:val="26"/>
          <w:szCs w:val="26"/>
        </w:rPr>
        <w:t>Заказчик</w:t>
      </w:r>
      <w:r w:rsidRPr="00AF57FD">
        <w:rPr>
          <w:sz w:val="26"/>
          <w:szCs w:val="26"/>
        </w:rPr>
        <w:t xml:space="preserve"> считает необходимым внести в акт.</w:t>
      </w:r>
    </w:p>
    <w:p w14:paraId="17C38569" w14:textId="114BE6D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установления факта подачи одним участником закупки двух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более заявок на участие в конкурентной закупке при условии, что поданные ранее заявки на участие в конкурентной закупке таким участником не отозваны, </w:t>
      </w:r>
      <w:r w:rsidR="001309D4">
        <w:rPr>
          <w:rFonts w:ascii="Times New Roman" w:hAnsi="Times New Roman" w:cs="Times New Roman"/>
          <w:sz w:val="26"/>
          <w:szCs w:val="26"/>
        </w:rPr>
        <w:br/>
      </w:r>
      <w:r w:rsidRPr="00AF57FD">
        <w:rPr>
          <w:rFonts w:ascii="Times New Roman" w:hAnsi="Times New Roman" w:cs="Times New Roman"/>
          <w:sz w:val="26"/>
          <w:szCs w:val="26"/>
        </w:rPr>
        <w:t>все заявки на участие в конкурентной закупке такого участника закупки, поданные в отношении данной конкурентной закупки, не принимаются к рассмотрению.</w:t>
      </w:r>
    </w:p>
    <w:p w14:paraId="42E1C2B8" w14:textId="16A7354F" w:rsidR="00CD61EB" w:rsidRPr="00AF57FD" w:rsidRDefault="00F53394"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Если</w:t>
      </w:r>
      <w:r w:rsidR="001C25E8" w:rsidRPr="00AF57FD">
        <w:rPr>
          <w:rFonts w:ascii="Times New Roman" w:hAnsi="Times New Roman" w:cs="Times New Roman"/>
          <w:sz w:val="26"/>
          <w:szCs w:val="26"/>
        </w:rPr>
        <w:t xml:space="preserve"> на участие в конкурентной закупке не подано ни одной заявки </w:t>
      </w:r>
      <w:r w:rsidR="001309D4">
        <w:rPr>
          <w:rFonts w:ascii="Times New Roman" w:hAnsi="Times New Roman" w:cs="Times New Roman"/>
          <w:sz w:val="26"/>
          <w:szCs w:val="26"/>
        </w:rPr>
        <w:br/>
      </w:r>
      <w:r w:rsidR="001C25E8" w:rsidRPr="00AF57FD">
        <w:rPr>
          <w:rFonts w:ascii="Times New Roman" w:hAnsi="Times New Roman" w:cs="Times New Roman"/>
          <w:sz w:val="26"/>
          <w:szCs w:val="26"/>
        </w:rPr>
        <w:t xml:space="preserve">на участие в конкурентной закупке, по окончании срока подачи заявок на участие </w:t>
      </w:r>
      <w:r w:rsidR="001309D4">
        <w:rPr>
          <w:rFonts w:ascii="Times New Roman" w:hAnsi="Times New Roman" w:cs="Times New Roman"/>
          <w:sz w:val="26"/>
          <w:szCs w:val="26"/>
        </w:rPr>
        <w:br/>
      </w:r>
      <w:r w:rsidR="001C25E8" w:rsidRPr="00AF57FD">
        <w:rPr>
          <w:rFonts w:ascii="Times New Roman" w:hAnsi="Times New Roman" w:cs="Times New Roman"/>
          <w:sz w:val="26"/>
          <w:szCs w:val="26"/>
        </w:rPr>
        <w:t xml:space="preserve">в конкурентной закупке формируется итоговый протокол, в котором указывается информация о признании конкурентной закупки несостоявшейся. </w:t>
      </w:r>
    </w:p>
    <w:p w14:paraId="69F7E1CF" w14:textId="0F5A3E7A" w:rsidR="00CD61EB" w:rsidRPr="00AF57FD" w:rsidRDefault="00F53394" w:rsidP="00FD4D91">
      <w:pPr>
        <w:pStyle w:val="affb"/>
        <w:keepNext/>
        <w:numPr>
          <w:ilvl w:val="1"/>
          <w:numId w:val="21"/>
        </w:numPr>
        <w:suppressAutoHyphens/>
        <w:spacing w:before="240" w:after="120"/>
        <w:jc w:val="both"/>
        <w:outlineLvl w:val="1"/>
        <w:rPr>
          <w:b/>
          <w:sz w:val="26"/>
          <w:szCs w:val="26"/>
        </w:rPr>
      </w:pPr>
      <w:bookmarkStart w:id="237" w:name="_Toc7452996"/>
      <w:bookmarkStart w:id="238" w:name="_Toc20231795"/>
      <w:bookmarkStart w:id="239" w:name="_Toc153447283"/>
      <w:bookmarkStart w:id="240" w:name="_Toc309584745"/>
      <w:bookmarkStart w:id="241" w:name="_Ref374087582"/>
      <w:bookmarkStart w:id="242" w:name="_Toc342916580"/>
      <w:bookmarkStart w:id="243" w:name="_Toc455649612"/>
      <w:r w:rsidRPr="00AF57FD">
        <w:rPr>
          <w:b/>
          <w:sz w:val="26"/>
          <w:szCs w:val="26"/>
        </w:rPr>
        <w:t>Ана</w:t>
      </w:r>
      <w:r w:rsidR="001C25E8" w:rsidRPr="00AF57FD">
        <w:rPr>
          <w:b/>
          <w:sz w:val="26"/>
          <w:szCs w:val="26"/>
        </w:rPr>
        <w:t>лиз заявок, окончательных предложений участников</w:t>
      </w:r>
      <w:bookmarkEnd w:id="237"/>
      <w:bookmarkEnd w:id="238"/>
      <w:bookmarkEnd w:id="239"/>
    </w:p>
    <w:p w14:paraId="659EC1A6" w14:textId="6CDCB8E5"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проводит анализ заявки на участие в конкурентной закупке </w:t>
      </w:r>
      <w:r w:rsidR="001309D4">
        <w:rPr>
          <w:rFonts w:ascii="Times New Roman" w:hAnsi="Times New Roman" w:cs="Times New Roman"/>
          <w:sz w:val="26"/>
          <w:szCs w:val="26"/>
        </w:rPr>
        <w:br/>
      </w:r>
      <w:r w:rsidR="001C25E8" w:rsidRPr="00AF57FD">
        <w:rPr>
          <w:rFonts w:ascii="Times New Roman" w:hAnsi="Times New Roman" w:cs="Times New Roman"/>
          <w:sz w:val="26"/>
          <w:szCs w:val="26"/>
        </w:rPr>
        <w:t xml:space="preserve">на соответствие формальным требованиям документации о конкурентной закупке, </w:t>
      </w:r>
      <w:r w:rsidR="001309D4">
        <w:rPr>
          <w:rFonts w:ascii="Times New Roman" w:hAnsi="Times New Roman" w:cs="Times New Roman"/>
          <w:sz w:val="26"/>
          <w:szCs w:val="26"/>
        </w:rPr>
        <w:br/>
      </w:r>
      <w:r w:rsidR="001C25E8" w:rsidRPr="00AF57FD">
        <w:rPr>
          <w:rFonts w:ascii="Times New Roman" w:hAnsi="Times New Roman" w:cs="Times New Roman"/>
          <w:sz w:val="26"/>
          <w:szCs w:val="26"/>
        </w:rPr>
        <w:t>в том числе на:</w:t>
      </w:r>
    </w:p>
    <w:p w14:paraId="53681AB6" w14:textId="05FE74B8" w:rsidR="00F442AC" w:rsidRPr="00AF57FD" w:rsidRDefault="00F442AC" w:rsidP="00462357">
      <w:pPr>
        <w:pStyle w:val="Times12"/>
        <w:numPr>
          <w:ilvl w:val="3"/>
          <w:numId w:val="21"/>
        </w:numPr>
        <w:ind w:firstLine="709"/>
        <w:rPr>
          <w:bCs w:val="0"/>
          <w:sz w:val="26"/>
          <w:szCs w:val="26"/>
        </w:rPr>
      </w:pPr>
      <w:bookmarkStart w:id="244" w:name="_Ref401221523"/>
      <w:r w:rsidRPr="00AF57FD">
        <w:rPr>
          <w:bCs w:val="0"/>
          <w:sz w:val="26"/>
          <w:szCs w:val="26"/>
        </w:rPr>
        <w:t>соответствие заявки требованиям документации по существу</w:t>
      </w:r>
      <w:r w:rsidR="006E47DC">
        <w:rPr>
          <w:bCs w:val="0"/>
          <w:sz w:val="26"/>
          <w:szCs w:val="26"/>
        </w:rPr>
        <w:t>,</w:t>
      </w:r>
      <w:r w:rsidRPr="00AF57FD">
        <w:rPr>
          <w:bCs w:val="0"/>
          <w:sz w:val="26"/>
          <w:szCs w:val="26"/>
        </w:rPr>
        <w:t xml:space="preserve"> по своему составу, содержанию и оформлению;</w:t>
      </w:r>
    </w:p>
    <w:p w14:paraId="5BD59ACC" w14:textId="1890E682" w:rsidR="00F442AC" w:rsidRPr="00AF57FD" w:rsidRDefault="00F442AC" w:rsidP="00462357">
      <w:pPr>
        <w:pStyle w:val="Times12"/>
        <w:numPr>
          <w:ilvl w:val="3"/>
          <w:numId w:val="21"/>
        </w:numPr>
        <w:ind w:firstLine="709"/>
        <w:rPr>
          <w:bCs w:val="0"/>
          <w:sz w:val="26"/>
          <w:szCs w:val="26"/>
        </w:rPr>
      </w:pPr>
      <w:bookmarkStart w:id="245" w:name="_Ref407364133"/>
      <w:r w:rsidRPr="00AF57FD">
        <w:rPr>
          <w:bCs w:val="0"/>
          <w:sz w:val="26"/>
          <w:szCs w:val="26"/>
        </w:rPr>
        <w:t xml:space="preserve">соответствие участника закупки и заявленных участником закупки субподрядчиков (соисполнителей), изготовителей установленным требованиям </w:t>
      </w:r>
      <w:r w:rsidR="001309D4">
        <w:rPr>
          <w:bCs w:val="0"/>
          <w:sz w:val="26"/>
          <w:szCs w:val="26"/>
        </w:rPr>
        <w:br/>
      </w:r>
      <w:r w:rsidRPr="00AF57FD">
        <w:rPr>
          <w:bCs w:val="0"/>
          <w:sz w:val="26"/>
          <w:szCs w:val="26"/>
        </w:rPr>
        <w:t>(в случае установления требований);</w:t>
      </w:r>
      <w:bookmarkEnd w:id="245"/>
    </w:p>
    <w:p w14:paraId="2CA0666B" w14:textId="77777777" w:rsidR="00F442AC" w:rsidRPr="00AF57FD" w:rsidRDefault="00F442AC" w:rsidP="00462357">
      <w:pPr>
        <w:pStyle w:val="Times12"/>
        <w:numPr>
          <w:ilvl w:val="3"/>
          <w:numId w:val="21"/>
        </w:numPr>
        <w:ind w:firstLine="709"/>
        <w:rPr>
          <w:bCs w:val="0"/>
          <w:sz w:val="26"/>
          <w:szCs w:val="26"/>
        </w:rPr>
      </w:pPr>
      <w:r w:rsidRPr="00AF57FD">
        <w:rPr>
          <w:bCs w:val="0"/>
          <w:sz w:val="26"/>
          <w:szCs w:val="26"/>
        </w:rPr>
        <w:lastRenderedPageBreak/>
        <w:t>соответствие предлагаемой участником закупки продукции установленным требованиям;</w:t>
      </w:r>
    </w:p>
    <w:p w14:paraId="2085D656" w14:textId="6597A54B" w:rsidR="00F442AC" w:rsidRPr="00AF57FD" w:rsidRDefault="00F442AC" w:rsidP="00462357">
      <w:pPr>
        <w:pStyle w:val="Times12"/>
        <w:numPr>
          <w:ilvl w:val="3"/>
          <w:numId w:val="21"/>
        </w:numPr>
        <w:ind w:firstLine="709"/>
        <w:rPr>
          <w:bCs w:val="0"/>
          <w:sz w:val="26"/>
          <w:szCs w:val="26"/>
        </w:rPr>
      </w:pPr>
      <w:bookmarkStart w:id="246" w:name="_Ref456197692"/>
      <w:r w:rsidRPr="00AF57FD">
        <w:rPr>
          <w:bCs w:val="0"/>
          <w:sz w:val="26"/>
          <w:szCs w:val="26"/>
        </w:rPr>
        <w:t xml:space="preserve">соответствие предлагаемых участником закупки договорных условий </w:t>
      </w:r>
      <w:r w:rsidR="00462357">
        <w:rPr>
          <w:bCs w:val="0"/>
          <w:sz w:val="26"/>
          <w:szCs w:val="26"/>
        </w:rPr>
        <w:br/>
      </w:r>
      <w:r w:rsidRPr="00AF57FD">
        <w:rPr>
          <w:bCs w:val="0"/>
          <w:sz w:val="26"/>
          <w:szCs w:val="26"/>
        </w:rPr>
        <w:t>(в том числе, непревышение цены заявки объявленной НМЦ, НМЦед) установленным требованиям;</w:t>
      </w:r>
      <w:bookmarkEnd w:id="246"/>
    </w:p>
    <w:p w14:paraId="497C7550" w14:textId="7CE00801" w:rsidR="00F442AC" w:rsidRPr="00AF57FD" w:rsidRDefault="00F442AC" w:rsidP="00462357">
      <w:pPr>
        <w:pStyle w:val="Times12"/>
        <w:numPr>
          <w:ilvl w:val="3"/>
          <w:numId w:val="21"/>
        </w:numPr>
        <w:ind w:firstLine="709"/>
        <w:rPr>
          <w:bCs w:val="0"/>
          <w:sz w:val="26"/>
          <w:szCs w:val="26"/>
        </w:rPr>
      </w:pPr>
      <w:bookmarkStart w:id="247" w:name="_Ref438496202"/>
      <w:r w:rsidRPr="00AF57FD">
        <w:rPr>
          <w:bCs w:val="0"/>
          <w:sz w:val="26"/>
          <w:szCs w:val="26"/>
        </w:rPr>
        <w:t xml:space="preserve">предоставление участником закупки требуемого обеспечения заявки </w:t>
      </w:r>
      <w:r w:rsidR="00462357">
        <w:rPr>
          <w:bCs w:val="0"/>
          <w:sz w:val="26"/>
          <w:szCs w:val="26"/>
        </w:rPr>
        <w:br/>
      </w:r>
      <w:r w:rsidRPr="00AF57FD">
        <w:rPr>
          <w:bCs w:val="0"/>
          <w:sz w:val="26"/>
          <w:szCs w:val="26"/>
        </w:rPr>
        <w:t xml:space="preserve">(если требовалось). </w:t>
      </w:r>
      <w:bookmarkEnd w:id="247"/>
    </w:p>
    <w:p w14:paraId="71D727B2" w14:textId="3148B2B8" w:rsidR="00CD61EB" w:rsidRPr="00AF57FD" w:rsidRDefault="00C905FB" w:rsidP="00FD4D91">
      <w:pPr>
        <w:pStyle w:val="ConsPlusNormal"/>
        <w:numPr>
          <w:ilvl w:val="2"/>
          <w:numId w:val="21"/>
        </w:numPr>
        <w:jc w:val="both"/>
        <w:rPr>
          <w:rFonts w:ascii="Times New Roman" w:hAnsi="Times New Roman" w:cs="Times New Roman"/>
          <w:sz w:val="26"/>
          <w:szCs w:val="26"/>
        </w:rPr>
      </w:pPr>
      <w:r w:rsidRPr="00C905FB">
        <w:rPr>
          <w:rFonts w:ascii="Times New Roman" w:hAnsi="Times New Roman" w:cs="Times New Roman"/>
          <w:sz w:val="26"/>
          <w:szCs w:val="26"/>
        </w:rPr>
        <w:t xml:space="preserve">В ходе рассмотрения заявок на участие в закупке в случаях, указанных ниже, </w:t>
      </w:r>
      <w:r w:rsidR="0023398B">
        <w:rPr>
          <w:rFonts w:ascii="Times New Roman" w:hAnsi="Times New Roman" w:cs="Times New Roman"/>
          <w:sz w:val="26"/>
          <w:szCs w:val="26"/>
        </w:rPr>
        <w:t>Заказчик</w:t>
      </w:r>
      <w:r w:rsidRPr="00AF60B2">
        <w:rPr>
          <w:rFonts w:ascii="Times New Roman" w:hAnsi="Times New Roman" w:cs="Times New Roman"/>
          <w:sz w:val="26"/>
          <w:szCs w:val="26"/>
        </w:rPr>
        <w:t xml:space="preserve"> </w:t>
      </w:r>
      <w:r w:rsidR="000D7204">
        <w:rPr>
          <w:rFonts w:ascii="Times New Roman" w:hAnsi="Times New Roman" w:cs="Times New Roman"/>
          <w:sz w:val="26"/>
          <w:szCs w:val="26"/>
        </w:rPr>
        <w:t>принимает</w:t>
      </w:r>
      <w:r w:rsidRPr="00C905FB">
        <w:rPr>
          <w:rFonts w:ascii="Times New Roman" w:hAnsi="Times New Roman" w:cs="Times New Roman"/>
          <w:sz w:val="26"/>
          <w:szCs w:val="26"/>
        </w:rPr>
        <w:t xml:space="preserve"> решение об уточнении заявки на участие в закупке </w:t>
      </w:r>
      <w:r w:rsidR="00462357">
        <w:rPr>
          <w:rFonts w:ascii="Times New Roman" w:hAnsi="Times New Roman" w:cs="Times New Roman"/>
          <w:sz w:val="26"/>
          <w:szCs w:val="26"/>
        </w:rPr>
        <w:br/>
      </w:r>
      <w:r w:rsidRPr="00C905FB">
        <w:rPr>
          <w:rFonts w:ascii="Times New Roman" w:hAnsi="Times New Roman" w:cs="Times New Roman"/>
          <w:sz w:val="26"/>
          <w:szCs w:val="26"/>
        </w:rPr>
        <w:t xml:space="preserve">(в том числе по сведениям и документам, необходимым для рассмотрения заявки участника), на основании которого </w:t>
      </w:r>
      <w:r w:rsidR="0023398B">
        <w:rPr>
          <w:rFonts w:ascii="Times New Roman" w:hAnsi="Times New Roman" w:cs="Times New Roman"/>
          <w:sz w:val="26"/>
          <w:szCs w:val="26"/>
        </w:rPr>
        <w:t>Заказчик</w:t>
      </w:r>
      <w:r w:rsidRPr="00AF60B2">
        <w:rPr>
          <w:rFonts w:ascii="Times New Roman" w:hAnsi="Times New Roman" w:cs="Times New Roman"/>
          <w:sz w:val="26"/>
          <w:szCs w:val="26"/>
        </w:rPr>
        <w:t>ом</w:t>
      </w:r>
      <w:r w:rsidRPr="00C905FB">
        <w:rPr>
          <w:rFonts w:ascii="Times New Roman" w:hAnsi="Times New Roman" w:cs="Times New Roman"/>
          <w:sz w:val="26"/>
          <w:szCs w:val="26"/>
        </w:rPr>
        <w:t xml:space="preserve"> направля</w:t>
      </w:r>
      <w:r w:rsidRPr="00AF60B2">
        <w:rPr>
          <w:rFonts w:ascii="Times New Roman" w:hAnsi="Times New Roman" w:cs="Times New Roman"/>
          <w:sz w:val="26"/>
          <w:szCs w:val="26"/>
        </w:rPr>
        <w:t>ются</w:t>
      </w:r>
      <w:r w:rsidRPr="00C905FB">
        <w:rPr>
          <w:rFonts w:ascii="Times New Roman" w:hAnsi="Times New Roman" w:cs="Times New Roman"/>
          <w:sz w:val="26"/>
          <w:szCs w:val="26"/>
        </w:rPr>
        <w:t xml:space="preserve"> уточняющие запросы:</w:t>
      </w:r>
      <w:bookmarkEnd w:id="244"/>
    </w:p>
    <w:p w14:paraId="661AD518" w14:textId="487BE870" w:rsidR="00CD61EB" w:rsidRPr="00AF57FD" w:rsidRDefault="00A54906">
      <w:pPr>
        <w:pStyle w:val="ConsPlusNormal"/>
        <w:ind w:firstLine="709"/>
        <w:jc w:val="both"/>
        <w:rPr>
          <w:rFonts w:ascii="Times New Roman" w:hAnsi="Times New Roman" w:cs="Times New Roman"/>
          <w:sz w:val="26"/>
          <w:szCs w:val="26"/>
        </w:rPr>
      </w:pPr>
      <w:bookmarkStart w:id="248" w:name="_Ref401221504"/>
      <w:r w:rsidRPr="00AF57FD">
        <w:rPr>
          <w:rFonts w:ascii="Times New Roman" w:hAnsi="Times New Roman" w:cs="Times New Roman"/>
          <w:sz w:val="26"/>
          <w:szCs w:val="26"/>
        </w:rPr>
        <w:t>8.7.2</w:t>
      </w:r>
      <w:r w:rsidR="001C25E8" w:rsidRPr="00AF57FD">
        <w:rPr>
          <w:rFonts w:ascii="Times New Roman" w:hAnsi="Times New Roman" w:cs="Times New Roman"/>
          <w:sz w:val="26"/>
          <w:szCs w:val="26"/>
        </w:rPr>
        <w:t xml:space="preserve">.1. При отсутствии, представлении не в полном объеме или в нечитаемом виде в составе заявки на участие в закупке следующих документов </w:t>
      </w:r>
      <w:r w:rsidR="00462357">
        <w:rPr>
          <w:rFonts w:ascii="Times New Roman" w:hAnsi="Times New Roman" w:cs="Times New Roman"/>
          <w:sz w:val="26"/>
          <w:szCs w:val="26"/>
        </w:rPr>
        <w:br/>
      </w:r>
      <w:r w:rsidR="001C25E8" w:rsidRPr="00AF57FD">
        <w:rPr>
          <w:rFonts w:ascii="Times New Roman" w:hAnsi="Times New Roman" w:cs="Times New Roman"/>
          <w:sz w:val="26"/>
          <w:szCs w:val="26"/>
        </w:rPr>
        <w:t>(если предоставление соответствующего документа предусмотрено документацией о конкурентной закупке):</w:t>
      </w:r>
      <w:bookmarkEnd w:id="248"/>
    </w:p>
    <w:p w14:paraId="2E6DD642" w14:textId="2B35142B"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 xml:space="preserve">документы, подтверждающие полномочия лица на подписание заявки </w:t>
      </w:r>
      <w:r w:rsidR="00462357">
        <w:rPr>
          <w:sz w:val="26"/>
          <w:szCs w:val="26"/>
        </w:rPr>
        <w:br/>
      </w:r>
      <w:r w:rsidRPr="00AF57FD">
        <w:rPr>
          <w:sz w:val="26"/>
          <w:szCs w:val="26"/>
        </w:rPr>
        <w:t>от имени участника закупки;</w:t>
      </w:r>
    </w:p>
    <w:p w14:paraId="46C161F7" w14:textId="77777777"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учредительные документы;</w:t>
      </w:r>
    </w:p>
    <w:p w14:paraId="03D81F38" w14:textId="1F61AE41"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 xml:space="preserve">разрешающие документы (лицензии, допуски, членство </w:t>
      </w:r>
      <w:r w:rsidR="00462357">
        <w:rPr>
          <w:sz w:val="26"/>
          <w:szCs w:val="26"/>
        </w:rPr>
        <w:br/>
      </w:r>
      <w:r w:rsidRPr="00AF57FD">
        <w:rPr>
          <w:sz w:val="26"/>
          <w:szCs w:val="26"/>
        </w:rPr>
        <w:t>в саморегулируемых организациях и т.д.);</w:t>
      </w:r>
    </w:p>
    <w:p w14:paraId="15325CB2" w14:textId="77777777"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документы, подтверждающие обладание участником закупки необходимыми для исполнения договора финансовыми ресурсами;</w:t>
      </w:r>
    </w:p>
    <w:p w14:paraId="481AD8BA" w14:textId="77777777"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документы от изготовителя товара, подтверждающие согласие изготовителя на предложение в рамках закупки его товара участником;</w:t>
      </w:r>
    </w:p>
    <w:p w14:paraId="48F93D06" w14:textId="77777777"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1CA6E6C6" w14:textId="7596328F" w:rsidR="00CD61EB" w:rsidRPr="00AF57FD" w:rsidRDefault="001C25E8" w:rsidP="00462357">
      <w:pPr>
        <w:pStyle w:val="Times12"/>
        <w:numPr>
          <w:ilvl w:val="0"/>
          <w:numId w:val="17"/>
        </w:numPr>
        <w:tabs>
          <w:tab w:val="left" w:pos="0"/>
        </w:tabs>
        <w:ind w:left="0" w:firstLine="709"/>
        <w:rPr>
          <w:sz w:val="26"/>
          <w:szCs w:val="26"/>
        </w:rPr>
      </w:pPr>
      <w:r w:rsidRPr="00AF57FD">
        <w:rPr>
          <w:sz w:val="26"/>
          <w:szCs w:val="26"/>
        </w:rPr>
        <w:t xml:space="preserve">сведения, подтверждаемые участником закупки декларативно по форме </w:t>
      </w:r>
      <w:r w:rsidR="001309D4">
        <w:rPr>
          <w:sz w:val="26"/>
          <w:szCs w:val="26"/>
        </w:rPr>
        <w:br/>
      </w:r>
      <w:r w:rsidRPr="00AF57FD">
        <w:rPr>
          <w:sz w:val="26"/>
          <w:szCs w:val="26"/>
        </w:rPr>
        <w:t>в соответствии с требованиями документации.</w:t>
      </w:r>
    </w:p>
    <w:p w14:paraId="49EFFA5E" w14:textId="2E3215BC" w:rsidR="00CD61EB" w:rsidRPr="00AF57FD" w:rsidRDefault="00A54906" w:rsidP="00462357">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8.7.2</w:t>
      </w:r>
      <w:r w:rsidR="001C25E8" w:rsidRPr="00AF57FD">
        <w:rPr>
          <w:rFonts w:ascii="Times New Roman" w:hAnsi="Times New Roman" w:cs="Times New Roman"/>
          <w:sz w:val="26"/>
          <w:szCs w:val="26"/>
        </w:rPr>
        <w:t>.2. 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1664CA15" w14:textId="77777777"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33A94A9E" w14:textId="5532D00E"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 xml:space="preserve">при наличии разночтений между ценой, указанной в заявке на участие </w:t>
      </w:r>
      <w:r w:rsidR="00462357">
        <w:rPr>
          <w:sz w:val="26"/>
          <w:szCs w:val="26"/>
        </w:rPr>
        <w:br/>
      </w:r>
      <w:r w:rsidRPr="00AF57FD">
        <w:rPr>
          <w:sz w:val="26"/>
          <w:szCs w:val="26"/>
        </w:rPr>
        <w:t>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00A051B7" w14:textId="77777777"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216B8371" w14:textId="77777777" w:rsidR="00CD61EB" w:rsidRPr="00AF57FD" w:rsidRDefault="001C25E8" w:rsidP="00462357">
      <w:pPr>
        <w:pStyle w:val="Times12"/>
        <w:ind w:firstLine="709"/>
        <w:rPr>
          <w:sz w:val="26"/>
          <w:szCs w:val="26"/>
        </w:rPr>
      </w:pPr>
      <w:r w:rsidRPr="00AF57FD">
        <w:rPr>
          <w:sz w:val="26"/>
          <w:szCs w:val="26"/>
        </w:rPr>
        <w:t>Исправление иных ошибок не допускается.</w:t>
      </w:r>
    </w:p>
    <w:p w14:paraId="349E551A" w14:textId="6CEC7A4B" w:rsidR="00CD61EB" w:rsidRPr="00AF57FD" w:rsidRDefault="00A54906" w:rsidP="00462357">
      <w:pPr>
        <w:pStyle w:val="ConsPlusNormal"/>
        <w:ind w:firstLine="709"/>
        <w:jc w:val="both"/>
        <w:rPr>
          <w:rFonts w:ascii="Times New Roman" w:hAnsi="Times New Roman" w:cs="Times New Roman"/>
          <w:sz w:val="26"/>
          <w:szCs w:val="26"/>
        </w:rPr>
      </w:pPr>
      <w:bookmarkStart w:id="249" w:name="_Ref442966299"/>
      <w:r w:rsidRPr="00AF57FD">
        <w:rPr>
          <w:rFonts w:ascii="Times New Roman" w:hAnsi="Times New Roman" w:cs="Times New Roman"/>
          <w:sz w:val="26"/>
          <w:szCs w:val="26"/>
        </w:rPr>
        <w:t>8.7.2</w:t>
      </w:r>
      <w:r w:rsidR="001C25E8" w:rsidRPr="00AF57FD">
        <w:rPr>
          <w:rFonts w:ascii="Times New Roman" w:hAnsi="Times New Roman" w:cs="Times New Roman"/>
          <w:sz w:val="26"/>
          <w:szCs w:val="26"/>
        </w:rPr>
        <w:t xml:space="preserve">.3. В случаях, влияющих на допуск участника к закупке или оценку </w:t>
      </w:r>
      <w:r w:rsidR="00462357">
        <w:rPr>
          <w:rFonts w:ascii="Times New Roman" w:hAnsi="Times New Roman" w:cs="Times New Roman"/>
          <w:sz w:val="26"/>
          <w:szCs w:val="26"/>
        </w:rPr>
        <w:br/>
      </w:r>
      <w:r w:rsidR="001C25E8" w:rsidRPr="00AF57FD">
        <w:rPr>
          <w:rFonts w:ascii="Times New Roman" w:hAnsi="Times New Roman" w:cs="Times New Roman"/>
          <w:sz w:val="26"/>
          <w:szCs w:val="26"/>
        </w:rPr>
        <w:t>его заявки на участие в закупке:</w:t>
      </w:r>
      <w:bookmarkEnd w:id="249"/>
    </w:p>
    <w:p w14:paraId="39339DA0" w14:textId="77777777" w:rsidR="00CD61EB" w:rsidRPr="00AF57FD" w:rsidRDefault="001C25E8" w:rsidP="00462357">
      <w:pPr>
        <w:pStyle w:val="Times12"/>
        <w:numPr>
          <w:ilvl w:val="0"/>
          <w:numId w:val="18"/>
        </w:numPr>
        <w:tabs>
          <w:tab w:val="left" w:pos="0"/>
        </w:tabs>
        <w:ind w:left="0" w:firstLine="709"/>
        <w:rPr>
          <w:sz w:val="26"/>
          <w:szCs w:val="26"/>
        </w:rPr>
      </w:pPr>
      <w:r w:rsidRPr="00AF57FD">
        <w:rPr>
          <w:sz w:val="26"/>
          <w:szCs w:val="26"/>
        </w:rPr>
        <w:t>в представленных документах в составе заявки на участие в закупке отсутствуют сведения, необходимые для определения соответствия:</w:t>
      </w:r>
    </w:p>
    <w:p w14:paraId="0C32D6C9" w14:textId="0F2CC973"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lastRenderedPageBreak/>
        <w:t>участника закупки требованиям документации по обладанию гражданской и специальной правоспособностью</w:t>
      </w:r>
      <w:r w:rsidR="001309D4">
        <w:rPr>
          <w:sz w:val="26"/>
          <w:szCs w:val="26"/>
        </w:rPr>
        <w:t>;</w:t>
      </w:r>
      <w:r w:rsidRPr="00AF57FD">
        <w:rPr>
          <w:sz w:val="26"/>
          <w:szCs w:val="26"/>
        </w:rPr>
        <w:t xml:space="preserve"> </w:t>
      </w:r>
    </w:p>
    <w:p w14:paraId="15669C1D" w14:textId="5ED786EA"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 xml:space="preserve">привлекаемых субподрядчиков (соисполнителей) требованиям документации по обладанию гражданской и специальной правоспособностью, </w:t>
      </w:r>
      <w:r w:rsidR="00462357">
        <w:rPr>
          <w:sz w:val="26"/>
          <w:szCs w:val="26"/>
        </w:rPr>
        <w:br/>
      </w:r>
      <w:r w:rsidRPr="00AF57FD">
        <w:rPr>
          <w:sz w:val="26"/>
          <w:szCs w:val="26"/>
        </w:rPr>
        <w:t>если соответствующие требования устанавливались</w:t>
      </w:r>
      <w:r w:rsidR="001309D4">
        <w:rPr>
          <w:sz w:val="26"/>
          <w:szCs w:val="26"/>
        </w:rPr>
        <w:t>;</w:t>
      </w:r>
    </w:p>
    <w:p w14:paraId="1C7FB5C4" w14:textId="3E511366" w:rsidR="00CD61EB" w:rsidRPr="00AF57FD" w:rsidRDefault="001C25E8" w:rsidP="00462357">
      <w:pPr>
        <w:pStyle w:val="Times12"/>
        <w:numPr>
          <w:ilvl w:val="0"/>
          <w:numId w:val="16"/>
        </w:numPr>
        <w:tabs>
          <w:tab w:val="left" w:pos="1416"/>
        </w:tabs>
        <w:ind w:left="0" w:firstLine="709"/>
        <w:rPr>
          <w:sz w:val="26"/>
          <w:szCs w:val="26"/>
        </w:rPr>
      </w:pPr>
      <w:r w:rsidRPr="00AF57FD">
        <w:rPr>
          <w:sz w:val="26"/>
          <w:szCs w:val="26"/>
        </w:rPr>
        <w:t>заявки на участие в закупке требованиям док</w:t>
      </w:r>
      <w:r w:rsidR="005B751C" w:rsidRPr="00AF57FD">
        <w:rPr>
          <w:sz w:val="26"/>
          <w:szCs w:val="26"/>
        </w:rPr>
        <w:t xml:space="preserve">ументации о конкурентной закупке </w:t>
      </w:r>
      <w:r w:rsidRPr="00AF57FD">
        <w:rPr>
          <w:sz w:val="26"/>
          <w:szCs w:val="26"/>
        </w:rPr>
        <w:t>в</w:t>
      </w:r>
      <w:r w:rsidR="0061462C">
        <w:rPr>
          <w:sz w:val="26"/>
          <w:szCs w:val="26"/>
        </w:rPr>
        <w:t xml:space="preserve"> </w:t>
      </w:r>
      <w:r w:rsidRPr="00AF57FD">
        <w:rPr>
          <w:sz w:val="26"/>
          <w:szCs w:val="26"/>
        </w:rPr>
        <w:t xml:space="preserve">отношении характеристик предлагаемых товаров, работ, услуг </w:t>
      </w:r>
      <w:r w:rsidR="00462357">
        <w:rPr>
          <w:sz w:val="26"/>
          <w:szCs w:val="26"/>
        </w:rPr>
        <w:br/>
      </w:r>
      <w:r w:rsidRPr="00AF57FD">
        <w:rPr>
          <w:sz w:val="26"/>
          <w:szCs w:val="26"/>
        </w:rPr>
        <w:t>и договорных условий, расчета цены договора</w:t>
      </w:r>
      <w:r w:rsidR="001309D4">
        <w:rPr>
          <w:sz w:val="26"/>
          <w:szCs w:val="26"/>
        </w:rPr>
        <w:t>.</w:t>
      </w:r>
    </w:p>
    <w:p w14:paraId="6A6CE0A4" w14:textId="1A1A19AF" w:rsidR="00CD61EB" w:rsidRPr="00AF57FD" w:rsidRDefault="001C25E8" w:rsidP="00462357">
      <w:pPr>
        <w:pStyle w:val="Times12"/>
        <w:numPr>
          <w:ilvl w:val="0"/>
          <w:numId w:val="18"/>
        </w:numPr>
        <w:tabs>
          <w:tab w:val="left" w:pos="0"/>
        </w:tabs>
        <w:ind w:left="0" w:firstLine="709"/>
        <w:rPr>
          <w:sz w:val="26"/>
          <w:szCs w:val="26"/>
        </w:rPr>
      </w:pPr>
      <w:bookmarkStart w:id="250" w:name="_Ref442966298"/>
      <w:bookmarkStart w:id="251" w:name="_Ref456690033"/>
      <w:r w:rsidRPr="00AF57FD">
        <w:rPr>
          <w:sz w:val="26"/>
          <w:szCs w:val="26"/>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r w:rsidR="00462357">
        <w:rPr>
          <w:sz w:val="26"/>
          <w:szCs w:val="26"/>
        </w:rPr>
        <w:br/>
      </w:r>
      <w:r w:rsidRPr="00AF57FD">
        <w:rPr>
          <w:sz w:val="26"/>
          <w:szCs w:val="26"/>
        </w:rPr>
        <w:t>о конкурентной закупки или осуществить оценку и сопоставление заявок допущенных участников закупки;</w:t>
      </w:r>
      <w:bookmarkEnd w:id="250"/>
      <w:bookmarkEnd w:id="251"/>
    </w:p>
    <w:p w14:paraId="6DF2D582" w14:textId="72992276" w:rsidR="00CD61EB" w:rsidRPr="00AF57FD" w:rsidRDefault="001C25E8" w:rsidP="00462357">
      <w:pPr>
        <w:pStyle w:val="Times12"/>
        <w:numPr>
          <w:ilvl w:val="0"/>
          <w:numId w:val="18"/>
        </w:numPr>
        <w:tabs>
          <w:tab w:val="left" w:pos="0"/>
        </w:tabs>
        <w:ind w:left="0" w:firstLine="709"/>
        <w:rPr>
          <w:sz w:val="26"/>
          <w:szCs w:val="26"/>
        </w:rPr>
      </w:pPr>
      <w:bookmarkStart w:id="252" w:name="_Ref381859812"/>
      <w:r w:rsidRPr="00AF57FD">
        <w:rPr>
          <w:sz w:val="26"/>
          <w:szCs w:val="26"/>
        </w:rPr>
        <w:t>если сведения о привлекаемом участником закупки субподрядчике (соисполнителе)</w:t>
      </w:r>
      <w:bookmarkEnd w:id="252"/>
      <w:r w:rsidRPr="00AF57FD">
        <w:rPr>
          <w:sz w:val="26"/>
          <w:szCs w:val="26"/>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ненахождении субподрядчика (соисполнителя) в реестре недобросовестных поставщиков было установлено в документации </w:t>
      </w:r>
      <w:r w:rsidR="00462357">
        <w:rPr>
          <w:sz w:val="26"/>
          <w:szCs w:val="26"/>
        </w:rPr>
        <w:br/>
      </w:r>
      <w:r w:rsidRPr="00AF57FD">
        <w:rPr>
          <w:sz w:val="26"/>
          <w:szCs w:val="26"/>
        </w:rPr>
        <w:t>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4AA9813A" w14:textId="4EBEF2F8" w:rsidR="00CD61EB" w:rsidRPr="00AF57FD" w:rsidRDefault="00A54906" w:rsidP="00462357">
      <w:pPr>
        <w:pStyle w:val="Times12"/>
        <w:tabs>
          <w:tab w:val="left" w:pos="1416"/>
        </w:tabs>
        <w:ind w:firstLine="709"/>
        <w:rPr>
          <w:sz w:val="26"/>
          <w:szCs w:val="26"/>
        </w:rPr>
      </w:pPr>
      <w:r w:rsidRPr="00AF57FD">
        <w:rPr>
          <w:sz w:val="26"/>
          <w:szCs w:val="26"/>
        </w:rPr>
        <w:t>8.7.2.</w:t>
      </w:r>
      <w:r w:rsidR="006B621A">
        <w:rPr>
          <w:sz w:val="26"/>
          <w:szCs w:val="26"/>
        </w:rPr>
        <w:t>4</w:t>
      </w:r>
      <w:r w:rsidR="001C25E8" w:rsidRPr="00AF57FD">
        <w:rPr>
          <w:sz w:val="26"/>
          <w:szCs w:val="26"/>
        </w:rPr>
        <w:t>. Не допускаются запросы, направленные на изменение предмета проводимой закупки, объема и номенклатуры предлагаемой участником закупки продукции, существа заявки на участие в закупке, включая изменение условий заявки.</w:t>
      </w:r>
    </w:p>
    <w:p w14:paraId="63CF6C54" w14:textId="43A74938"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53" w:name="_Ref62674068"/>
      <w:r w:rsidRPr="00AF57FD">
        <w:rPr>
          <w:rFonts w:ascii="Times New Roman" w:hAnsi="Times New Roman" w:cs="Times New Roman"/>
          <w:sz w:val="26"/>
          <w:szCs w:val="26"/>
        </w:rPr>
        <w:t xml:space="preserve">При уточнении заявок на участие в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не допускается создание преимущественных условий участнику или нескольким участникам закупки. Предусмотренные подпу</w:t>
      </w:r>
      <w:r w:rsidR="00A54906" w:rsidRPr="00AF57FD">
        <w:rPr>
          <w:rFonts w:ascii="Times New Roman" w:hAnsi="Times New Roman" w:cs="Times New Roman"/>
          <w:sz w:val="26"/>
          <w:szCs w:val="26"/>
        </w:rPr>
        <w:t>нктом 8.7.2</w:t>
      </w:r>
      <w:r w:rsidRPr="00AF57FD">
        <w:rPr>
          <w:rFonts w:ascii="Times New Roman" w:hAnsi="Times New Roman" w:cs="Times New Roman"/>
          <w:sz w:val="26"/>
          <w:szCs w:val="26"/>
        </w:rPr>
        <w:t>.1 настоящего Положения документы могут быть запрошены только единожды (в отношении каждого из документов).</w:t>
      </w:r>
      <w:bookmarkEnd w:id="253"/>
    </w:p>
    <w:p w14:paraId="277BBFB0" w14:textId="7A9397A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Не направляются участнику закупки запросы согласно пункту</w:t>
      </w:r>
      <w:r w:rsidR="0061462C">
        <w:rPr>
          <w:rFonts w:ascii="Times New Roman" w:hAnsi="Times New Roman" w:cs="Times New Roman"/>
          <w:sz w:val="26"/>
          <w:szCs w:val="26"/>
        </w:rPr>
        <w:t xml:space="preserve"> </w:t>
      </w:r>
      <w:r w:rsidR="00AF556D">
        <w:rPr>
          <w:rFonts w:ascii="Times New Roman" w:hAnsi="Times New Roman" w:cs="Times New Roman"/>
          <w:sz w:val="26"/>
          <w:szCs w:val="26"/>
        </w:rPr>
        <w:fldChar w:fldCharType="begin"/>
      </w:r>
      <w:r w:rsidR="00AF556D">
        <w:rPr>
          <w:rFonts w:ascii="Times New Roman" w:hAnsi="Times New Roman" w:cs="Times New Roman"/>
          <w:sz w:val="26"/>
          <w:szCs w:val="26"/>
        </w:rPr>
        <w:instrText xml:space="preserve"> REF _Ref62674068 \r \h </w:instrText>
      </w:r>
      <w:r w:rsidR="00AF556D">
        <w:rPr>
          <w:rFonts w:ascii="Times New Roman" w:hAnsi="Times New Roman" w:cs="Times New Roman"/>
          <w:sz w:val="26"/>
          <w:szCs w:val="26"/>
        </w:rPr>
      </w:r>
      <w:r w:rsidR="00AF556D">
        <w:rPr>
          <w:rFonts w:ascii="Times New Roman" w:hAnsi="Times New Roman" w:cs="Times New Roman"/>
          <w:sz w:val="26"/>
          <w:szCs w:val="26"/>
        </w:rPr>
        <w:fldChar w:fldCharType="separate"/>
      </w:r>
      <w:r w:rsidR="00077B01">
        <w:rPr>
          <w:rFonts w:ascii="Times New Roman" w:hAnsi="Times New Roman" w:cs="Times New Roman"/>
          <w:sz w:val="26"/>
          <w:szCs w:val="26"/>
        </w:rPr>
        <w:t>8.7.3</w:t>
      </w:r>
      <w:r w:rsidR="00AF556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если в соответствии с пунктом </w:t>
      </w:r>
      <w:r w:rsidR="00AF556D">
        <w:rPr>
          <w:rFonts w:ascii="Times New Roman" w:hAnsi="Times New Roman" w:cs="Times New Roman"/>
          <w:sz w:val="26"/>
          <w:szCs w:val="26"/>
        </w:rPr>
        <w:fldChar w:fldCharType="begin"/>
      </w:r>
      <w:r w:rsidR="00AF556D">
        <w:rPr>
          <w:rFonts w:ascii="Times New Roman" w:hAnsi="Times New Roman" w:cs="Times New Roman"/>
          <w:sz w:val="26"/>
          <w:szCs w:val="26"/>
        </w:rPr>
        <w:instrText xml:space="preserve"> REF _Ref62674097 \r \h </w:instrText>
      </w:r>
      <w:r w:rsidR="00AF556D">
        <w:rPr>
          <w:rFonts w:ascii="Times New Roman" w:hAnsi="Times New Roman" w:cs="Times New Roman"/>
          <w:sz w:val="26"/>
          <w:szCs w:val="26"/>
        </w:rPr>
      </w:r>
      <w:r w:rsidR="00AF556D">
        <w:rPr>
          <w:rFonts w:ascii="Times New Roman" w:hAnsi="Times New Roman" w:cs="Times New Roman"/>
          <w:sz w:val="26"/>
          <w:szCs w:val="26"/>
        </w:rPr>
        <w:fldChar w:fldCharType="separate"/>
      </w:r>
      <w:r w:rsidR="00077B01">
        <w:rPr>
          <w:rFonts w:ascii="Times New Roman" w:hAnsi="Times New Roman" w:cs="Times New Roman"/>
          <w:sz w:val="26"/>
          <w:szCs w:val="26"/>
        </w:rPr>
        <w:t>8.8.1</w:t>
      </w:r>
      <w:r w:rsidR="00AF556D">
        <w:rPr>
          <w:rFonts w:ascii="Times New Roman" w:hAnsi="Times New Roman" w:cs="Times New Roman"/>
          <w:sz w:val="26"/>
          <w:szCs w:val="26"/>
        </w:rPr>
        <w:fldChar w:fldCharType="end"/>
      </w:r>
      <w:r w:rsidR="00AF556D">
        <w:rPr>
          <w:rFonts w:ascii="Times New Roman" w:hAnsi="Times New Roman" w:cs="Times New Roman"/>
          <w:sz w:val="26"/>
          <w:szCs w:val="26"/>
        </w:rPr>
        <w:t xml:space="preserve"> </w:t>
      </w:r>
      <w:r w:rsidRPr="00AF57FD">
        <w:rPr>
          <w:rFonts w:ascii="Times New Roman" w:hAnsi="Times New Roman" w:cs="Times New Roman"/>
          <w:sz w:val="26"/>
          <w:szCs w:val="26"/>
        </w:rPr>
        <w:t>имеются также иные основания для отказа в допуске к участию в закупке такого участника.</w:t>
      </w:r>
    </w:p>
    <w:p w14:paraId="51758F5D" w14:textId="564F4463" w:rsidR="00CD61EB" w:rsidRPr="00AF57FD" w:rsidRDefault="00C905FB" w:rsidP="00FD4D91">
      <w:pPr>
        <w:pStyle w:val="ConsPlusNormal"/>
        <w:numPr>
          <w:ilvl w:val="2"/>
          <w:numId w:val="21"/>
        </w:numPr>
        <w:jc w:val="both"/>
        <w:rPr>
          <w:rFonts w:ascii="Times New Roman" w:hAnsi="Times New Roman" w:cs="Times New Roman"/>
          <w:sz w:val="26"/>
          <w:szCs w:val="26"/>
        </w:rPr>
      </w:pPr>
      <w:bookmarkStart w:id="254" w:name="_Ref401221584"/>
      <w:r w:rsidRPr="00C905FB">
        <w:rPr>
          <w:rFonts w:ascii="Times New Roman" w:hAnsi="Times New Roman" w:cs="Times New Roman"/>
          <w:sz w:val="26"/>
          <w:szCs w:val="26"/>
        </w:rPr>
        <w:t xml:space="preserve">Решение </w:t>
      </w:r>
      <w:r w:rsidR="0023398B">
        <w:rPr>
          <w:rFonts w:ascii="Times New Roman" w:hAnsi="Times New Roman" w:cs="Times New Roman"/>
          <w:sz w:val="26"/>
          <w:szCs w:val="26"/>
        </w:rPr>
        <w:t>Заказчик</w:t>
      </w:r>
      <w:r w:rsidRPr="00C905FB">
        <w:rPr>
          <w:rFonts w:ascii="Times New Roman" w:hAnsi="Times New Roman" w:cs="Times New Roman"/>
          <w:sz w:val="26"/>
          <w:szCs w:val="26"/>
        </w:rPr>
        <w:t xml:space="preserve">а об уточнении заявок на участие в закупке </w:t>
      </w:r>
      <w:r w:rsidR="001309D4">
        <w:rPr>
          <w:rFonts w:ascii="Times New Roman" w:hAnsi="Times New Roman" w:cs="Times New Roman"/>
          <w:sz w:val="26"/>
          <w:szCs w:val="26"/>
        </w:rPr>
        <w:br/>
      </w:r>
      <w:r w:rsidRPr="00C905FB">
        <w:rPr>
          <w:rFonts w:ascii="Times New Roman" w:hAnsi="Times New Roman" w:cs="Times New Roman"/>
          <w:sz w:val="26"/>
          <w:szCs w:val="26"/>
        </w:rPr>
        <w:t>и результаты ответов участников на запросы отражаются в протоколе заседания закупочной комиссии.</w:t>
      </w:r>
      <w:bookmarkEnd w:id="254"/>
    </w:p>
    <w:p w14:paraId="05341D88" w14:textId="21A259E8" w:rsidR="005B751C"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Направление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таких запросов и ответов участников </w:t>
      </w:r>
      <w:r w:rsidR="00462357">
        <w:rPr>
          <w:rFonts w:ascii="Times New Roman" w:hAnsi="Times New Roman" w:cs="Times New Roman"/>
          <w:sz w:val="26"/>
          <w:szCs w:val="26"/>
        </w:rPr>
        <w:br/>
      </w:r>
      <w:r w:rsidRPr="00AF57FD">
        <w:rPr>
          <w:rFonts w:ascii="Times New Roman" w:hAnsi="Times New Roman" w:cs="Times New Roman"/>
          <w:sz w:val="26"/>
          <w:szCs w:val="26"/>
        </w:rPr>
        <w:t xml:space="preserve">на данные направленные запросы осуществляется с помощью программных </w:t>
      </w:r>
      <w:r w:rsidR="00462357">
        <w:rPr>
          <w:rFonts w:ascii="Times New Roman" w:hAnsi="Times New Roman" w:cs="Times New Roman"/>
          <w:sz w:val="26"/>
          <w:szCs w:val="26"/>
        </w:rPr>
        <w:br/>
      </w:r>
      <w:r w:rsidRPr="00AF57FD">
        <w:rPr>
          <w:rFonts w:ascii="Times New Roman" w:hAnsi="Times New Roman" w:cs="Times New Roman"/>
          <w:sz w:val="26"/>
          <w:szCs w:val="26"/>
        </w:rPr>
        <w:t xml:space="preserve">и технических средств ЭТП. </w:t>
      </w:r>
      <w:bookmarkStart w:id="255" w:name="_Ref442085386"/>
    </w:p>
    <w:p w14:paraId="74D68EE3" w14:textId="29830D05" w:rsidR="005B751C"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Срок уточнения участниками своих заявок на участие в закупке устанавливается одинаковый для всех участников и со</w:t>
      </w:r>
      <w:r w:rsidR="00AF556D">
        <w:rPr>
          <w:rFonts w:ascii="Times New Roman" w:hAnsi="Times New Roman" w:cs="Times New Roman"/>
          <w:sz w:val="26"/>
          <w:szCs w:val="26"/>
        </w:rPr>
        <w:t xml:space="preserve">ставляет не менее 2 </w:t>
      </w:r>
      <w:r w:rsidRPr="00AF57FD">
        <w:rPr>
          <w:rFonts w:ascii="Times New Roman" w:hAnsi="Times New Roman" w:cs="Times New Roman"/>
          <w:sz w:val="26"/>
          <w:szCs w:val="26"/>
        </w:rPr>
        <w:t xml:space="preserve">дней.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закупке служит основанием для отказа в допуске к участию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закупке. </w:t>
      </w:r>
      <w:bookmarkEnd w:id="255"/>
    </w:p>
    <w:p w14:paraId="1D2174FC" w14:textId="42D64540"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5B751C" w:rsidRPr="00AF57FD">
        <w:rPr>
          <w:rFonts w:ascii="Times New Roman" w:hAnsi="Times New Roman" w:cs="Times New Roman"/>
          <w:sz w:val="26"/>
          <w:szCs w:val="26"/>
        </w:rPr>
        <w:t xml:space="preserve"> </w:t>
      </w:r>
      <w:r w:rsidR="001C25E8" w:rsidRPr="00AF57FD">
        <w:rPr>
          <w:rFonts w:ascii="Times New Roman" w:hAnsi="Times New Roman" w:cs="Times New Roman"/>
          <w:sz w:val="26"/>
          <w:szCs w:val="26"/>
        </w:rPr>
        <w:t xml:space="preserve">вправе проверять соответствие предоставленных участником закупки сведений действительности, в том числе путем направления запросов </w:t>
      </w:r>
      <w:r w:rsidR="001309D4">
        <w:rPr>
          <w:rFonts w:ascii="Times New Roman" w:hAnsi="Times New Roman" w:cs="Times New Roman"/>
          <w:sz w:val="26"/>
          <w:szCs w:val="26"/>
        </w:rPr>
        <w:br/>
      </w:r>
      <w:r w:rsidR="001C25E8" w:rsidRPr="00AF57FD">
        <w:rPr>
          <w:rFonts w:ascii="Times New Roman" w:hAnsi="Times New Roman" w:cs="Times New Roman"/>
          <w:sz w:val="26"/>
          <w:szCs w:val="26"/>
        </w:rPr>
        <w:t>в государственные органы, лицам, указанным в заявке.</w:t>
      </w:r>
    </w:p>
    <w:p w14:paraId="1A84695E" w14:textId="234EEB6C"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56" w:name="_Toc7452997"/>
      <w:bookmarkStart w:id="257" w:name="_Toc20231796"/>
      <w:bookmarkStart w:id="258" w:name="_Toc153447284"/>
      <w:r w:rsidRPr="00AF57FD">
        <w:rPr>
          <w:b/>
          <w:sz w:val="26"/>
          <w:szCs w:val="26"/>
        </w:rPr>
        <w:lastRenderedPageBreak/>
        <w:t>Осуществление рассмотрения, оценки и сопоставления заявок участников конкурентной закупки</w:t>
      </w:r>
      <w:bookmarkEnd w:id="256"/>
      <w:bookmarkEnd w:id="257"/>
      <w:bookmarkEnd w:id="258"/>
    </w:p>
    <w:p w14:paraId="5B0B60F2" w14:textId="1523ECEC"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59" w:name="_Ref62674097"/>
      <w:r w:rsidRPr="00AF57FD">
        <w:rPr>
          <w:rFonts w:ascii="Times New Roman" w:hAnsi="Times New Roman" w:cs="Times New Roman"/>
          <w:sz w:val="26"/>
          <w:szCs w:val="26"/>
        </w:rPr>
        <w:t>По результатам анализа заявок и проверки информации об участниках закупки, закупочная комиссия в отношении каждого участника закупки принимает решение о допуске к дальнейшему участию в закупке, либо об отказе в допуске.</w:t>
      </w:r>
      <w:bookmarkEnd w:id="259"/>
      <w:r w:rsidRPr="00AF57FD">
        <w:rPr>
          <w:rFonts w:ascii="Times New Roman" w:hAnsi="Times New Roman" w:cs="Times New Roman"/>
          <w:sz w:val="26"/>
          <w:szCs w:val="26"/>
        </w:rPr>
        <w:t xml:space="preserve"> </w:t>
      </w:r>
    </w:p>
    <w:p w14:paraId="5E9318BA" w14:textId="77777777" w:rsidR="00CD61EB" w:rsidRPr="00AF57FD" w:rsidRDefault="001C25E8" w:rsidP="008E35EC">
      <w:pPr>
        <w:pStyle w:val="ConsPlusNormal"/>
        <w:ind w:left="720" w:firstLine="0"/>
        <w:jc w:val="both"/>
        <w:rPr>
          <w:rFonts w:ascii="Times New Roman" w:hAnsi="Times New Roman" w:cs="Times New Roman"/>
          <w:sz w:val="26"/>
          <w:szCs w:val="26"/>
        </w:rPr>
      </w:pPr>
      <w:r w:rsidRPr="00AF57FD">
        <w:rPr>
          <w:rFonts w:ascii="Times New Roman" w:hAnsi="Times New Roman" w:cs="Times New Roman"/>
          <w:sz w:val="26"/>
          <w:szCs w:val="26"/>
        </w:rPr>
        <w:t>Основаниями для отказа в допуске являются:</w:t>
      </w:r>
    </w:p>
    <w:p w14:paraId="23CA30B0" w14:textId="1B71141B" w:rsidR="008E35EC" w:rsidRPr="00AF57FD" w:rsidRDefault="008E35EC" w:rsidP="00462357">
      <w:pPr>
        <w:pStyle w:val="Times12"/>
        <w:numPr>
          <w:ilvl w:val="0"/>
          <w:numId w:val="27"/>
        </w:numPr>
        <w:tabs>
          <w:tab w:val="left" w:pos="0"/>
        </w:tabs>
        <w:ind w:left="0" w:firstLine="709"/>
        <w:rPr>
          <w:sz w:val="26"/>
          <w:szCs w:val="26"/>
        </w:rPr>
      </w:pPr>
      <w:bookmarkStart w:id="260" w:name="_Ref442942415"/>
      <w:r w:rsidRPr="00AF57FD">
        <w:rPr>
          <w:sz w:val="26"/>
          <w:szCs w:val="26"/>
        </w:rPr>
        <w:t>несоответствие заявки на участие в закупке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 в том числе представленного технического предложения;</w:t>
      </w:r>
      <w:bookmarkEnd w:id="260"/>
    </w:p>
    <w:p w14:paraId="1EBAA595" w14:textId="77777777" w:rsidR="008E35EC" w:rsidRPr="00AF57FD" w:rsidRDefault="008E35EC" w:rsidP="00462357">
      <w:pPr>
        <w:pStyle w:val="Times12"/>
        <w:numPr>
          <w:ilvl w:val="0"/>
          <w:numId w:val="27"/>
        </w:numPr>
        <w:tabs>
          <w:tab w:val="left" w:pos="0"/>
        </w:tabs>
        <w:ind w:left="0" w:firstLine="709"/>
        <w:rPr>
          <w:sz w:val="26"/>
          <w:szCs w:val="26"/>
        </w:rPr>
      </w:pPr>
      <w:bookmarkStart w:id="261" w:name="_Ref438495756"/>
      <w:r w:rsidRPr="00AF57FD">
        <w:rPr>
          <w:sz w:val="26"/>
          <w:szCs w:val="26"/>
        </w:rPr>
        <w:t>несоответствие участника закупки требованиям документации;</w:t>
      </w:r>
    </w:p>
    <w:p w14:paraId="796F1034" w14:textId="1C439ACA" w:rsidR="008E35EC" w:rsidRPr="00AF57FD" w:rsidRDefault="008E35EC" w:rsidP="00462357">
      <w:pPr>
        <w:pStyle w:val="Times12"/>
        <w:numPr>
          <w:ilvl w:val="0"/>
          <w:numId w:val="27"/>
        </w:numPr>
        <w:tabs>
          <w:tab w:val="left" w:pos="0"/>
        </w:tabs>
        <w:ind w:left="0" w:firstLine="709"/>
        <w:rPr>
          <w:sz w:val="26"/>
          <w:szCs w:val="26"/>
        </w:rPr>
      </w:pPr>
      <w:bookmarkStart w:id="262" w:name="_Ref456690958"/>
      <w:r w:rsidRPr="00AF57FD">
        <w:rPr>
          <w:sz w:val="26"/>
          <w:szCs w:val="26"/>
        </w:rPr>
        <w:t xml:space="preserve">несоответствие субподрядчиков (соисполнителей), изготовителей </w:t>
      </w:r>
      <w:r w:rsidR="001309D4">
        <w:rPr>
          <w:sz w:val="26"/>
          <w:szCs w:val="26"/>
        </w:rPr>
        <w:br/>
      </w:r>
      <w:r w:rsidRPr="00AF57FD">
        <w:rPr>
          <w:sz w:val="26"/>
          <w:szCs w:val="26"/>
        </w:rPr>
        <w:t>(если требования к ним были установлены) требованиям документации;</w:t>
      </w:r>
      <w:bookmarkEnd w:id="261"/>
      <w:bookmarkEnd w:id="262"/>
    </w:p>
    <w:p w14:paraId="4EC97935" w14:textId="77777777" w:rsidR="008E35EC" w:rsidRPr="00AF57FD" w:rsidRDefault="008E35EC" w:rsidP="00462357">
      <w:pPr>
        <w:pStyle w:val="Times12"/>
        <w:numPr>
          <w:ilvl w:val="0"/>
          <w:numId w:val="27"/>
        </w:numPr>
        <w:tabs>
          <w:tab w:val="left" w:pos="0"/>
        </w:tabs>
        <w:ind w:left="0" w:firstLine="709"/>
        <w:rPr>
          <w:sz w:val="26"/>
          <w:szCs w:val="26"/>
        </w:rPr>
      </w:pPr>
      <w:r w:rsidRPr="00AF57FD">
        <w:rPr>
          <w:sz w:val="26"/>
          <w:szCs w:val="26"/>
        </w:rPr>
        <w:t>несоответствие продукции, указанной в заявке на участие в закупке, требованиям документации;</w:t>
      </w:r>
    </w:p>
    <w:p w14:paraId="223BBE5F" w14:textId="16BFFC4C" w:rsidR="008E35EC" w:rsidRPr="00AF57FD" w:rsidRDefault="008E35EC" w:rsidP="00462357">
      <w:pPr>
        <w:pStyle w:val="Times12"/>
        <w:numPr>
          <w:ilvl w:val="0"/>
          <w:numId w:val="27"/>
        </w:numPr>
        <w:tabs>
          <w:tab w:val="left" w:pos="0"/>
        </w:tabs>
        <w:ind w:left="0" w:firstLine="709"/>
        <w:rPr>
          <w:sz w:val="26"/>
          <w:szCs w:val="26"/>
        </w:rPr>
      </w:pPr>
      <w:bookmarkStart w:id="263" w:name="_Ref456197649"/>
      <w:r w:rsidRPr="00AF57FD">
        <w:rPr>
          <w:sz w:val="26"/>
          <w:szCs w:val="26"/>
        </w:rPr>
        <w:t xml:space="preserve">несоответствие договорных условий, указанных в заявке на участие </w:t>
      </w:r>
      <w:r w:rsidR="00462357">
        <w:rPr>
          <w:sz w:val="26"/>
          <w:szCs w:val="26"/>
        </w:rPr>
        <w:br/>
      </w:r>
      <w:r w:rsidRPr="00AF57FD">
        <w:rPr>
          <w:sz w:val="26"/>
          <w:szCs w:val="26"/>
        </w:rPr>
        <w:t>в закупке, требованиям документации, в том числе:</w:t>
      </w:r>
      <w:bookmarkEnd w:id="263"/>
    </w:p>
    <w:p w14:paraId="69030D5D" w14:textId="6F2D4687" w:rsidR="008E35EC" w:rsidRPr="00AF57FD" w:rsidRDefault="0088044A" w:rsidP="00462357">
      <w:pPr>
        <w:pStyle w:val="Times12"/>
        <w:numPr>
          <w:ilvl w:val="0"/>
          <w:numId w:val="16"/>
        </w:numPr>
        <w:tabs>
          <w:tab w:val="left" w:pos="0"/>
          <w:tab w:val="left" w:pos="1416"/>
        </w:tabs>
        <w:ind w:left="0" w:firstLine="709"/>
        <w:rPr>
          <w:sz w:val="26"/>
          <w:szCs w:val="26"/>
        </w:rPr>
      </w:pPr>
      <w:r w:rsidRPr="0088044A">
        <w:rPr>
          <w:sz w:val="26"/>
          <w:szCs w:val="26"/>
        </w:rPr>
        <w:t>наличие в такой заявке предложения о цене договора, превышающей НМЦ договора, единицы продукции, превышающей</w:t>
      </w:r>
      <w:r w:rsidRPr="0088044A" w:rsidDel="000F0A5B">
        <w:rPr>
          <w:sz w:val="26"/>
          <w:szCs w:val="26"/>
        </w:rPr>
        <w:t xml:space="preserve"> </w:t>
      </w:r>
      <w:r w:rsidRPr="0088044A">
        <w:rPr>
          <w:sz w:val="26"/>
          <w:szCs w:val="26"/>
        </w:rPr>
        <w:t>НМЦ е</w:t>
      </w:r>
      <w:r>
        <w:rPr>
          <w:sz w:val="26"/>
          <w:szCs w:val="26"/>
        </w:rPr>
        <w:t>диницы продукции</w:t>
      </w:r>
      <w:r w:rsidR="008E35EC" w:rsidRPr="00AF57FD">
        <w:rPr>
          <w:sz w:val="26"/>
          <w:szCs w:val="26"/>
        </w:rPr>
        <w:t xml:space="preserve">; </w:t>
      </w:r>
    </w:p>
    <w:p w14:paraId="3524943C" w14:textId="77777777" w:rsidR="008E35EC" w:rsidRPr="00AF57FD" w:rsidRDefault="008E35EC" w:rsidP="00462357">
      <w:pPr>
        <w:pStyle w:val="Times12"/>
        <w:numPr>
          <w:ilvl w:val="0"/>
          <w:numId w:val="16"/>
        </w:numPr>
        <w:tabs>
          <w:tab w:val="left" w:pos="0"/>
          <w:tab w:val="left" w:pos="1416"/>
        </w:tabs>
        <w:ind w:left="0" w:firstLine="709"/>
        <w:rPr>
          <w:sz w:val="26"/>
          <w:szCs w:val="26"/>
        </w:rPr>
      </w:pPr>
      <w:r w:rsidRPr="00AF57FD">
        <w:rPr>
          <w:sz w:val="26"/>
          <w:szCs w:val="26"/>
        </w:rPr>
        <w:t>наличие предложения, ухудшающего условия по срокам поставки товара, выполнения работ или оказания услуг;</w:t>
      </w:r>
    </w:p>
    <w:p w14:paraId="6737B38B" w14:textId="56ABA76A" w:rsidR="008E35EC" w:rsidRPr="00AF57FD" w:rsidRDefault="008E35EC" w:rsidP="00462357">
      <w:pPr>
        <w:pStyle w:val="Times12"/>
        <w:numPr>
          <w:ilvl w:val="0"/>
          <w:numId w:val="27"/>
        </w:numPr>
        <w:tabs>
          <w:tab w:val="left" w:pos="0"/>
        </w:tabs>
        <w:ind w:left="0" w:firstLine="709"/>
        <w:rPr>
          <w:sz w:val="26"/>
          <w:szCs w:val="26"/>
        </w:rPr>
      </w:pPr>
      <w:bookmarkStart w:id="264" w:name="_Ref456197658"/>
      <w:r w:rsidRPr="00AF57FD">
        <w:rPr>
          <w:sz w:val="26"/>
          <w:szCs w:val="26"/>
        </w:rPr>
        <w:t>несоответствие размера, формы, условий или порядка предоставления обеспечения заявки (если требовалось).</w:t>
      </w:r>
      <w:bookmarkEnd w:id="264"/>
    </w:p>
    <w:p w14:paraId="24959ADC" w14:textId="52C5579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целях выявления победителя конкурентной закупки проводится рассмотрение, оценка и сопоставление заявок на участие в конкурентной закупке.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случае если было принято решение об отклонении заявок на участие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конкурентной закупке, оцениваются и сопоставляются только заявки на участие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конкурентной закупке, которые не были отклонены. Рассмотрение, оценка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сопоставление заявок участников закупки осуществляется в соответствии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с критериями и порядком оценки заявок, устанавливаемыми в документации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о закупке. Не допускается предъявлять к участникам закупки, к закупаемым товарам, работам, услугам, а также к условиям исполнения договора требования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осуществлять оценку и сопоставление заявок на участие в закупке по критериям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в порядке, которые не указаны в документации о закупке. Требования, предъявляемые к участникам закупки, к закупаемым товарам, работам, услугам,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а также к условиям исполнения договора, критерии и порядок оценки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сопоставления заявок на участие в закупке, установленные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применяются в равной степени ко всем участникам закупки, к предлагаемым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ими товарам, работам, услугам, к условиям исполнения договора. </w:t>
      </w:r>
    </w:p>
    <w:p w14:paraId="1A62A904" w14:textId="04754DF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документации должны быть установлены требования к участникам закупок, к документам, предоставляемым в составе заявок, должен быть указан порядок оценки заявок и точная относительная значимость (весовые коэффициенты) каждого такого критерия, установлены требования к форме и порядку оформления заявок участников. </w:t>
      </w:r>
    </w:p>
    <w:p w14:paraId="55FAAFAE" w14:textId="08F8A459"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Закупочная комиссия вправе привлекать к рассмотрению, оценке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и сопоставлению заявок экспертов и любых других лиц, которых сочтет </w:t>
      </w:r>
      <w:r w:rsidRPr="00AF57FD">
        <w:rPr>
          <w:rFonts w:ascii="Times New Roman" w:hAnsi="Times New Roman" w:cs="Times New Roman"/>
          <w:sz w:val="26"/>
          <w:szCs w:val="26"/>
        </w:rPr>
        <w:lastRenderedPageBreak/>
        <w:t>необходимыми. При этом закупочная комиссия должна обеспечить конфиденциальность процесса оценки и соблюдение коммерческой тайн</w:t>
      </w:r>
      <w:r w:rsidR="00AF556D">
        <w:rPr>
          <w:rFonts w:ascii="Times New Roman" w:hAnsi="Times New Roman" w:cs="Times New Roman"/>
          <w:sz w:val="26"/>
          <w:szCs w:val="26"/>
        </w:rPr>
        <w:t>ы участников закупки. Член з</w:t>
      </w:r>
      <w:r w:rsidRPr="00AF57FD">
        <w:rPr>
          <w:rFonts w:ascii="Times New Roman" w:hAnsi="Times New Roman" w:cs="Times New Roman"/>
          <w:sz w:val="26"/>
          <w:szCs w:val="26"/>
        </w:rPr>
        <w:t xml:space="preserve">акупочной комиссии, эксперт или иное лицо, участвующее в процедуре рассмотрения, оценки и сопоставления заявок участников закупки, узнавшее в процессе проведения закупки о том,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председательствующий на заседании закупочной комиссии. Закупочная комиссия принимает оценки и рекомендации экспертов (если они привлекались), </w:t>
      </w:r>
      <w:r w:rsidR="001309D4">
        <w:rPr>
          <w:rFonts w:ascii="Times New Roman" w:hAnsi="Times New Roman" w:cs="Times New Roman"/>
          <w:sz w:val="26"/>
          <w:szCs w:val="26"/>
        </w:rPr>
        <w:br/>
      </w:r>
      <w:r w:rsidRPr="00AF57FD">
        <w:rPr>
          <w:rFonts w:ascii="Times New Roman" w:hAnsi="Times New Roman" w:cs="Times New Roman"/>
          <w:sz w:val="26"/>
          <w:szCs w:val="26"/>
        </w:rPr>
        <w:t xml:space="preserve">однако может принимать любые самостоятельные решения с учетом порядка оценки заявок, предусмотренного в документации о закупке. </w:t>
      </w:r>
    </w:p>
    <w:p w14:paraId="67588E05" w14:textId="0F1B444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объединить рассмотрение, оценку, сопоставление заявок и подведение итогов закупки. При этом оформляется единый протокол.</w:t>
      </w:r>
    </w:p>
    <w:p w14:paraId="4B4D3F2A" w14:textId="7A77AB8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порядке и форме, установленными документацией </w:t>
      </w:r>
      <w:r w:rsidR="001309D4">
        <w:rPr>
          <w:rFonts w:ascii="Times New Roman" w:hAnsi="Times New Roman" w:cs="Times New Roman"/>
          <w:sz w:val="26"/>
          <w:szCs w:val="26"/>
        </w:rPr>
        <w:br/>
      </w:r>
      <w:r w:rsidR="001C25E8" w:rsidRPr="00AF57FD">
        <w:rPr>
          <w:rFonts w:ascii="Times New Roman" w:hAnsi="Times New Roman" w:cs="Times New Roman"/>
          <w:sz w:val="26"/>
          <w:szCs w:val="26"/>
        </w:rPr>
        <w:t>о конкурентной закупке, уведомляет участника, с которым планируется заключить договор согласно принятому закупочной комиссией по результатам конкурентной закупки решению, об определении его победителем.</w:t>
      </w:r>
    </w:p>
    <w:p w14:paraId="6D7D16EE" w14:textId="44F4790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по результатам оценки и сопоставления заявок на участие в конкурентной закупке нескольким заявкам присвоено одинаковое количество баллов, то меньший порядковый номер присваивается заявке на участие </w:t>
      </w:r>
      <w:r w:rsidR="001309D4">
        <w:rPr>
          <w:rFonts w:ascii="Times New Roman" w:hAnsi="Times New Roman" w:cs="Times New Roman"/>
          <w:sz w:val="26"/>
          <w:szCs w:val="26"/>
        </w:rPr>
        <w:br/>
      </w:r>
      <w:r w:rsidRPr="00AF57FD">
        <w:rPr>
          <w:rFonts w:ascii="Times New Roman" w:hAnsi="Times New Roman" w:cs="Times New Roman"/>
          <w:sz w:val="26"/>
          <w:szCs w:val="26"/>
        </w:rPr>
        <w:t>в конкурентной закупке (окончательному предложению), поданной (поданному) раньше.</w:t>
      </w:r>
    </w:p>
    <w:p w14:paraId="72E59F2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Если по итогам рассмотрения заявок на участие в конкурентной закупке к участию в конкурентной закупке не допущен ни один участник, формируется итоговый протокол, в котором указывается информация о признании конкурентной закупки несостоявшейся.</w:t>
      </w:r>
    </w:p>
    <w:p w14:paraId="6E1743DA"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65" w:name="_Toc7452998"/>
      <w:bookmarkStart w:id="266" w:name="_Toc20231797"/>
      <w:bookmarkStart w:id="267" w:name="_Toc153447285"/>
      <w:r w:rsidRPr="00AF57FD">
        <w:rPr>
          <w:b/>
          <w:sz w:val="26"/>
          <w:szCs w:val="26"/>
        </w:rPr>
        <w:t>Протоколы, составляемые в ходе конкурентной закупки. Итоговый протокол</w:t>
      </w:r>
      <w:bookmarkEnd w:id="265"/>
      <w:bookmarkEnd w:id="266"/>
      <w:bookmarkEnd w:id="267"/>
    </w:p>
    <w:p w14:paraId="59B36D1D"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68" w:name="_Ref62675691"/>
      <w:r w:rsidRPr="00AF57FD">
        <w:rPr>
          <w:rFonts w:ascii="Times New Roman" w:hAnsi="Times New Roman" w:cs="Times New Roman"/>
          <w:sz w:val="26"/>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268"/>
    </w:p>
    <w:p w14:paraId="536DD963" w14:textId="77777777" w:rsidR="00CD61EB" w:rsidRPr="00AF57FD" w:rsidRDefault="001C25E8" w:rsidP="00462357">
      <w:pPr>
        <w:autoSpaceDE w:val="0"/>
        <w:autoSpaceDN w:val="0"/>
        <w:adjustRightInd w:val="0"/>
        <w:ind w:firstLine="709"/>
        <w:jc w:val="both"/>
        <w:rPr>
          <w:sz w:val="26"/>
          <w:szCs w:val="26"/>
        </w:rPr>
      </w:pPr>
      <w:r w:rsidRPr="00AF57FD">
        <w:rPr>
          <w:sz w:val="26"/>
          <w:szCs w:val="26"/>
        </w:rPr>
        <w:t>1) дата подписания протокола.</w:t>
      </w:r>
    </w:p>
    <w:p w14:paraId="38397B5D" w14:textId="4DE9E780" w:rsidR="00CD61EB" w:rsidRPr="00AF57FD" w:rsidRDefault="001C25E8" w:rsidP="00462357">
      <w:pPr>
        <w:autoSpaceDE w:val="0"/>
        <w:autoSpaceDN w:val="0"/>
        <w:adjustRightInd w:val="0"/>
        <w:ind w:firstLine="709"/>
        <w:jc w:val="both"/>
        <w:rPr>
          <w:sz w:val="26"/>
          <w:szCs w:val="26"/>
        </w:rPr>
      </w:pPr>
      <w:r w:rsidRPr="00AF57FD">
        <w:rPr>
          <w:sz w:val="26"/>
          <w:szCs w:val="26"/>
        </w:rPr>
        <w:t xml:space="preserve">2) количество поданных на участие в конкурентной закупке </w:t>
      </w:r>
      <w:r w:rsidR="00462357">
        <w:rPr>
          <w:sz w:val="26"/>
          <w:szCs w:val="26"/>
        </w:rPr>
        <w:br/>
      </w:r>
      <w:r w:rsidRPr="00AF57FD">
        <w:rPr>
          <w:sz w:val="26"/>
          <w:szCs w:val="26"/>
        </w:rPr>
        <w:t>(этапе конкурентной закупки) заявок, а также дата и время регистрации каждой такой заявки.</w:t>
      </w:r>
    </w:p>
    <w:p w14:paraId="103E74CE" w14:textId="757DA4D9" w:rsidR="00CD61EB" w:rsidRPr="00AF57FD" w:rsidRDefault="001C25E8" w:rsidP="00462357">
      <w:pPr>
        <w:autoSpaceDE w:val="0"/>
        <w:autoSpaceDN w:val="0"/>
        <w:adjustRightInd w:val="0"/>
        <w:ind w:firstLine="709"/>
        <w:jc w:val="both"/>
        <w:rPr>
          <w:sz w:val="26"/>
          <w:szCs w:val="26"/>
        </w:rPr>
      </w:pPr>
      <w:r w:rsidRPr="00AF57FD">
        <w:rPr>
          <w:sz w:val="26"/>
          <w:szCs w:val="26"/>
        </w:rPr>
        <w:t xml:space="preserve">3) результаты рассмотрения заявок на участие в конкурентной закупке </w:t>
      </w:r>
      <w:r w:rsidR="0068509A">
        <w:rPr>
          <w:sz w:val="26"/>
          <w:szCs w:val="26"/>
        </w:rPr>
        <w:br/>
      </w:r>
      <w:r w:rsidRPr="00AF57FD">
        <w:rPr>
          <w:sz w:val="26"/>
          <w:szCs w:val="26"/>
        </w:rPr>
        <w:t>(в случае, если этапом конкурентной закупки предусмотрена возможность рассмотрения и отклонения таких заявок) с указанием в том числе:</w:t>
      </w:r>
    </w:p>
    <w:p w14:paraId="4713CA64" w14:textId="77777777" w:rsidR="00CD61EB" w:rsidRPr="00AF57FD" w:rsidRDefault="001C25E8" w:rsidP="00462357">
      <w:pPr>
        <w:autoSpaceDE w:val="0"/>
        <w:autoSpaceDN w:val="0"/>
        <w:adjustRightInd w:val="0"/>
        <w:ind w:firstLine="709"/>
        <w:jc w:val="both"/>
        <w:rPr>
          <w:sz w:val="26"/>
          <w:szCs w:val="26"/>
        </w:rPr>
      </w:pPr>
      <w:r w:rsidRPr="00AF57FD">
        <w:rPr>
          <w:sz w:val="26"/>
          <w:szCs w:val="26"/>
        </w:rPr>
        <w:t>- количества заявок на участие в конкурентной закупке, которые отклонены;</w:t>
      </w:r>
    </w:p>
    <w:p w14:paraId="5D484A13" w14:textId="0091B84A" w:rsidR="00CD61EB" w:rsidRPr="00AF57FD" w:rsidRDefault="001C25E8" w:rsidP="00462357">
      <w:pPr>
        <w:autoSpaceDE w:val="0"/>
        <w:autoSpaceDN w:val="0"/>
        <w:adjustRightInd w:val="0"/>
        <w:ind w:firstLine="709"/>
        <w:jc w:val="both"/>
        <w:rPr>
          <w:sz w:val="26"/>
          <w:szCs w:val="26"/>
        </w:rPr>
      </w:pPr>
      <w:r w:rsidRPr="00AF57FD">
        <w:rPr>
          <w:sz w:val="26"/>
          <w:szCs w:val="26"/>
        </w:rPr>
        <w:t xml:space="preserve">- оснований отклонения каждой заявки на участие в конкурентной закупке </w:t>
      </w:r>
      <w:r w:rsidR="00736C19">
        <w:rPr>
          <w:sz w:val="26"/>
          <w:szCs w:val="26"/>
        </w:rPr>
        <w:br/>
      </w:r>
      <w:r w:rsidRPr="00AF57FD">
        <w:rPr>
          <w:sz w:val="26"/>
          <w:szCs w:val="26"/>
        </w:rPr>
        <w:t xml:space="preserve">с указанием положений документации о конкурентной закупке, которым </w:t>
      </w:r>
      <w:r w:rsidR="00736C19">
        <w:rPr>
          <w:sz w:val="26"/>
          <w:szCs w:val="26"/>
        </w:rPr>
        <w:br/>
      </w:r>
      <w:r w:rsidRPr="00AF57FD">
        <w:rPr>
          <w:sz w:val="26"/>
          <w:szCs w:val="26"/>
        </w:rPr>
        <w:t>не соответствует такая заявка.</w:t>
      </w:r>
    </w:p>
    <w:p w14:paraId="394E9C63" w14:textId="5E14380D" w:rsidR="00CD61EB" w:rsidRPr="00AF57FD" w:rsidRDefault="001C25E8" w:rsidP="00462357">
      <w:pPr>
        <w:autoSpaceDE w:val="0"/>
        <w:autoSpaceDN w:val="0"/>
        <w:adjustRightInd w:val="0"/>
        <w:ind w:firstLine="709"/>
        <w:jc w:val="both"/>
        <w:rPr>
          <w:sz w:val="26"/>
          <w:szCs w:val="26"/>
        </w:rPr>
      </w:pPr>
      <w:r w:rsidRPr="00AF57FD">
        <w:rPr>
          <w:sz w:val="26"/>
          <w:szCs w:val="26"/>
        </w:rPr>
        <w:t xml:space="preserve">4) результаты оценки заявок на участие в конкурентной закупке с указанием итогового решения закупочной комиссии о соответствии таких заявок требованиям документации о конкурентной закупке, а также о присвоении таким заявкам </w:t>
      </w:r>
      <w:r w:rsidRPr="00AF57FD">
        <w:rPr>
          <w:sz w:val="26"/>
          <w:szCs w:val="26"/>
        </w:rPr>
        <w:lastRenderedPageBreak/>
        <w:t xml:space="preserve">значения по каждому из предусмотренных критериев оценки таких заявок </w:t>
      </w:r>
      <w:r w:rsidR="00736C19">
        <w:rPr>
          <w:sz w:val="26"/>
          <w:szCs w:val="26"/>
        </w:rPr>
        <w:br/>
      </w:r>
      <w:r w:rsidRPr="00AF57FD">
        <w:rPr>
          <w:sz w:val="26"/>
          <w:szCs w:val="26"/>
        </w:rPr>
        <w:t>(в случае, если этапом конкурентной закупки предусмотрена оценка таких заявок).</w:t>
      </w:r>
    </w:p>
    <w:p w14:paraId="17D24182" w14:textId="65A20557" w:rsidR="00CD61EB" w:rsidRPr="00AF57FD" w:rsidRDefault="001C25E8" w:rsidP="00462357">
      <w:pPr>
        <w:autoSpaceDE w:val="0"/>
        <w:autoSpaceDN w:val="0"/>
        <w:adjustRightInd w:val="0"/>
        <w:ind w:firstLine="709"/>
        <w:jc w:val="both"/>
        <w:rPr>
          <w:sz w:val="26"/>
          <w:szCs w:val="26"/>
        </w:rPr>
      </w:pPr>
      <w:r w:rsidRPr="00AF57FD">
        <w:rPr>
          <w:sz w:val="26"/>
          <w:szCs w:val="26"/>
        </w:rPr>
        <w:t xml:space="preserve">5) причины, по которым конкурентная закупка признана несостоявшейся, </w:t>
      </w:r>
      <w:r w:rsidR="00736C19">
        <w:rPr>
          <w:sz w:val="26"/>
          <w:szCs w:val="26"/>
        </w:rPr>
        <w:br/>
      </w:r>
      <w:r w:rsidRPr="00AF57FD">
        <w:rPr>
          <w:sz w:val="26"/>
          <w:szCs w:val="26"/>
        </w:rPr>
        <w:t>в случае ее признания таковой.</w:t>
      </w:r>
    </w:p>
    <w:p w14:paraId="7827CCE6" w14:textId="453BB509" w:rsidR="00CD61EB" w:rsidRPr="00AF57FD" w:rsidRDefault="001C25E8" w:rsidP="00462357">
      <w:pPr>
        <w:autoSpaceDE w:val="0"/>
        <w:autoSpaceDN w:val="0"/>
        <w:adjustRightInd w:val="0"/>
        <w:ind w:firstLine="709"/>
        <w:jc w:val="both"/>
        <w:rPr>
          <w:sz w:val="26"/>
          <w:szCs w:val="26"/>
        </w:rPr>
      </w:pPr>
      <w:r w:rsidRPr="00AF57FD">
        <w:rPr>
          <w:sz w:val="26"/>
          <w:szCs w:val="26"/>
        </w:rPr>
        <w:t xml:space="preserve">6) присвоенный при подаче заявки идентификационный номер каждого участника закупки (без указания наименования и места нахождения </w:t>
      </w:r>
      <w:r w:rsidR="0027472F">
        <w:rPr>
          <w:sz w:val="26"/>
          <w:szCs w:val="26"/>
        </w:rPr>
        <w:br/>
      </w:r>
      <w:r w:rsidRPr="00AF57FD">
        <w:rPr>
          <w:sz w:val="26"/>
          <w:szCs w:val="26"/>
        </w:rPr>
        <w:t xml:space="preserve">(для юридических лиц), фамилии, имени, отчества, места жительства </w:t>
      </w:r>
      <w:r w:rsidR="0027472F">
        <w:rPr>
          <w:sz w:val="26"/>
          <w:szCs w:val="26"/>
        </w:rPr>
        <w:br/>
      </w:r>
      <w:r w:rsidRPr="00AF57FD">
        <w:rPr>
          <w:sz w:val="26"/>
          <w:szCs w:val="26"/>
        </w:rPr>
        <w:t>(для физического лица) таких участников).</w:t>
      </w:r>
    </w:p>
    <w:p w14:paraId="29EC87FF" w14:textId="77777777" w:rsidR="00CD61EB" w:rsidRPr="00AF57FD" w:rsidRDefault="001C25E8" w:rsidP="00462357">
      <w:pPr>
        <w:autoSpaceDE w:val="0"/>
        <w:autoSpaceDN w:val="0"/>
        <w:adjustRightInd w:val="0"/>
        <w:ind w:firstLine="709"/>
        <w:jc w:val="both"/>
        <w:rPr>
          <w:sz w:val="26"/>
          <w:szCs w:val="26"/>
        </w:rPr>
      </w:pPr>
      <w:r w:rsidRPr="00AF57FD">
        <w:rPr>
          <w:sz w:val="26"/>
          <w:szCs w:val="26"/>
        </w:rPr>
        <w:t>7) иные сведения в случае, если необходимость их указания в протоколе, составляемом в ходе осуществления конкурентной закупки, предусмотрена настоящим Положением.</w:t>
      </w:r>
    </w:p>
    <w:p w14:paraId="7229FF9A"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Итоговый протокол должен содержать следующие сведения:</w:t>
      </w:r>
    </w:p>
    <w:p w14:paraId="6A05CEF0" w14:textId="77777777" w:rsidR="00816028" w:rsidRPr="00B12835" w:rsidRDefault="00816028" w:rsidP="003A276C">
      <w:pPr>
        <w:autoSpaceDE w:val="0"/>
        <w:autoSpaceDN w:val="0"/>
        <w:adjustRightInd w:val="0"/>
        <w:ind w:firstLine="709"/>
        <w:jc w:val="both"/>
        <w:rPr>
          <w:sz w:val="26"/>
          <w:szCs w:val="26"/>
        </w:rPr>
      </w:pPr>
      <w:r w:rsidRPr="00B12835">
        <w:rPr>
          <w:sz w:val="26"/>
          <w:szCs w:val="26"/>
        </w:rPr>
        <w:t>1) дата подписания протокола;</w:t>
      </w:r>
    </w:p>
    <w:p w14:paraId="7BE0CBBD" w14:textId="77777777" w:rsidR="00816028" w:rsidRPr="00B12835" w:rsidRDefault="00816028" w:rsidP="003A276C">
      <w:pPr>
        <w:autoSpaceDE w:val="0"/>
        <w:autoSpaceDN w:val="0"/>
        <w:adjustRightInd w:val="0"/>
        <w:ind w:firstLine="709"/>
        <w:jc w:val="both"/>
        <w:rPr>
          <w:sz w:val="26"/>
          <w:szCs w:val="26"/>
        </w:rPr>
      </w:pPr>
      <w:r w:rsidRPr="00B12835">
        <w:rPr>
          <w:sz w:val="26"/>
          <w:szCs w:val="26"/>
        </w:rPr>
        <w:t>2) количество поданных заявок на участие в закупке, а также дата и время регистрации каждой такой заявки;</w:t>
      </w:r>
    </w:p>
    <w:p w14:paraId="79F509D8" w14:textId="114F7E27" w:rsidR="00816028" w:rsidRPr="00B12835" w:rsidRDefault="00816028" w:rsidP="003A276C">
      <w:pPr>
        <w:autoSpaceDE w:val="0"/>
        <w:autoSpaceDN w:val="0"/>
        <w:adjustRightInd w:val="0"/>
        <w:ind w:firstLine="709"/>
        <w:jc w:val="both"/>
        <w:rPr>
          <w:sz w:val="26"/>
          <w:szCs w:val="26"/>
        </w:rPr>
      </w:pPr>
      <w:r w:rsidRPr="00B12835">
        <w:rPr>
          <w:sz w:val="26"/>
          <w:szCs w:val="26"/>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14:paraId="48878ACB" w14:textId="18E5F428" w:rsidR="00816028" w:rsidRPr="00B12835" w:rsidRDefault="00816028" w:rsidP="003A276C">
      <w:pPr>
        <w:autoSpaceDE w:val="0"/>
        <w:autoSpaceDN w:val="0"/>
        <w:adjustRightInd w:val="0"/>
        <w:ind w:firstLine="709"/>
        <w:jc w:val="both"/>
        <w:rPr>
          <w:sz w:val="26"/>
          <w:szCs w:val="26"/>
        </w:rPr>
      </w:pPr>
      <w:r w:rsidRPr="00B12835">
        <w:rPr>
          <w:sz w:val="26"/>
          <w:szCs w:val="26"/>
        </w:rPr>
        <w:t xml:space="preserve">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w:t>
      </w:r>
      <w:r w:rsidR="00736C19">
        <w:rPr>
          <w:sz w:val="26"/>
          <w:szCs w:val="26"/>
        </w:rPr>
        <w:br/>
      </w:r>
      <w:r w:rsidRPr="00B12835">
        <w:rPr>
          <w:sz w:val="26"/>
          <w:szCs w:val="26"/>
        </w:rPr>
        <w:t>в том числе:</w:t>
      </w:r>
    </w:p>
    <w:p w14:paraId="12E47A2C" w14:textId="77777777" w:rsidR="00816028" w:rsidRPr="00B12835" w:rsidRDefault="00816028" w:rsidP="003A276C">
      <w:pPr>
        <w:autoSpaceDE w:val="0"/>
        <w:autoSpaceDN w:val="0"/>
        <w:adjustRightInd w:val="0"/>
        <w:ind w:firstLine="709"/>
        <w:jc w:val="both"/>
        <w:rPr>
          <w:sz w:val="26"/>
          <w:szCs w:val="26"/>
        </w:rPr>
      </w:pPr>
      <w:r w:rsidRPr="00B12835">
        <w:rPr>
          <w:sz w:val="26"/>
          <w:szCs w:val="26"/>
        </w:rPr>
        <w:t>- количества заявок на участие в закупке, окончательных предложений, которые отклонены;</w:t>
      </w:r>
    </w:p>
    <w:p w14:paraId="622F9717" w14:textId="77777777" w:rsidR="00816028" w:rsidRPr="00B12835" w:rsidRDefault="00816028" w:rsidP="003A276C">
      <w:pPr>
        <w:autoSpaceDE w:val="0"/>
        <w:autoSpaceDN w:val="0"/>
        <w:adjustRightInd w:val="0"/>
        <w:ind w:firstLine="709"/>
        <w:jc w:val="both"/>
        <w:rPr>
          <w:sz w:val="26"/>
          <w:szCs w:val="26"/>
        </w:rPr>
      </w:pPr>
      <w:r w:rsidRPr="00B12835">
        <w:rPr>
          <w:sz w:val="26"/>
          <w:szCs w:val="26"/>
        </w:rPr>
        <w:t>-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56C43488" w14:textId="190204AB" w:rsidR="00816028" w:rsidRPr="00B12835" w:rsidRDefault="00816028" w:rsidP="003A276C">
      <w:pPr>
        <w:autoSpaceDE w:val="0"/>
        <w:autoSpaceDN w:val="0"/>
        <w:adjustRightInd w:val="0"/>
        <w:ind w:firstLine="709"/>
        <w:jc w:val="both"/>
        <w:rPr>
          <w:sz w:val="26"/>
          <w:szCs w:val="26"/>
        </w:rPr>
      </w:pPr>
      <w:r w:rsidRPr="00B12835">
        <w:rPr>
          <w:sz w:val="26"/>
          <w:szCs w:val="26"/>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402023D1" w14:textId="0861A78C" w:rsidR="00816028" w:rsidRPr="00B12835" w:rsidRDefault="00816028" w:rsidP="003A276C">
      <w:pPr>
        <w:autoSpaceDE w:val="0"/>
        <w:autoSpaceDN w:val="0"/>
        <w:adjustRightInd w:val="0"/>
        <w:ind w:firstLine="709"/>
        <w:jc w:val="both"/>
        <w:rPr>
          <w:sz w:val="26"/>
          <w:szCs w:val="26"/>
        </w:rPr>
      </w:pPr>
      <w:r w:rsidRPr="00B12835">
        <w:rPr>
          <w:sz w:val="26"/>
          <w:szCs w:val="26"/>
        </w:rPr>
        <w:t>6) причины, по которым закупка признана несостоявшейся, в случае признания ее таковой;</w:t>
      </w:r>
    </w:p>
    <w:p w14:paraId="025E8C21" w14:textId="051417B9" w:rsidR="00CD61EB" w:rsidRPr="00AF57FD" w:rsidRDefault="00816028" w:rsidP="003A276C">
      <w:pPr>
        <w:autoSpaceDE w:val="0"/>
        <w:autoSpaceDN w:val="0"/>
        <w:adjustRightInd w:val="0"/>
        <w:ind w:firstLine="709"/>
        <w:jc w:val="both"/>
        <w:rPr>
          <w:sz w:val="26"/>
          <w:szCs w:val="26"/>
        </w:rPr>
      </w:pPr>
      <w:r w:rsidRPr="00B12835">
        <w:rPr>
          <w:sz w:val="26"/>
          <w:szCs w:val="26"/>
        </w:rPr>
        <w:t>7) иные сведения по решению закупочной комиссии</w:t>
      </w:r>
      <w:r w:rsidR="001C25E8" w:rsidRPr="00AF57FD">
        <w:rPr>
          <w:sz w:val="26"/>
          <w:szCs w:val="26"/>
        </w:rPr>
        <w:t>.</w:t>
      </w:r>
    </w:p>
    <w:p w14:paraId="00328238" w14:textId="73BEF4D2" w:rsidR="00CD61EB" w:rsidRPr="00AF57FD" w:rsidRDefault="00816028" w:rsidP="003A276C">
      <w:pPr>
        <w:pStyle w:val="ConsPlusNormal"/>
        <w:numPr>
          <w:ilvl w:val="2"/>
          <w:numId w:val="21"/>
        </w:numPr>
        <w:ind w:firstLine="709"/>
        <w:jc w:val="both"/>
        <w:rPr>
          <w:rFonts w:ascii="Times New Roman" w:hAnsi="Times New Roman" w:cs="Times New Roman"/>
          <w:sz w:val="26"/>
          <w:szCs w:val="26"/>
        </w:rPr>
      </w:pPr>
      <w:r w:rsidRPr="00816028">
        <w:rPr>
          <w:rFonts w:ascii="Times New Roman" w:hAnsi="Times New Roman" w:cs="Times New Roman"/>
          <w:sz w:val="26"/>
          <w:szCs w:val="26"/>
        </w:rPr>
        <w:t>Протокол, составляемый в ходе конкурентной закупки, и итоговый протокол должны быть подписаны как минимум председателем и секретарем закупочной комиссии</w:t>
      </w:r>
      <w:r w:rsidR="001C25E8" w:rsidRPr="00AF57FD">
        <w:rPr>
          <w:rFonts w:ascii="Times New Roman" w:hAnsi="Times New Roman" w:cs="Times New Roman"/>
          <w:sz w:val="26"/>
          <w:szCs w:val="26"/>
        </w:rPr>
        <w:t>.</w:t>
      </w:r>
    </w:p>
    <w:p w14:paraId="009A4837" w14:textId="677BBA58" w:rsidR="00CD61EB" w:rsidRPr="00AF57FD" w:rsidRDefault="0023398B" w:rsidP="003A276C">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обеспечивает размещение протоколов, составляемых в ходе конкурентной закупки, и итоговых протоколов в ЕИС не позднее, чем через 3 дня после подписания таких протоколов.</w:t>
      </w:r>
    </w:p>
    <w:p w14:paraId="39D11EA1" w14:textId="05EDA541"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w:t>
      </w:r>
      <w:r w:rsidRPr="00AF57FD">
        <w:rPr>
          <w:rFonts w:ascii="Times New Roman" w:hAnsi="Times New Roman" w:cs="Times New Roman"/>
          <w:sz w:val="26"/>
          <w:szCs w:val="26"/>
        </w:rPr>
        <w:lastRenderedPageBreak/>
        <w:t xml:space="preserve">окончательные предложения участников конкурентной закупки, документация </w:t>
      </w:r>
      <w:r w:rsidR="00736C19">
        <w:rPr>
          <w:rFonts w:ascii="Times New Roman" w:hAnsi="Times New Roman" w:cs="Times New Roman"/>
          <w:sz w:val="26"/>
          <w:szCs w:val="26"/>
        </w:rPr>
        <w:br/>
      </w:r>
      <w:r w:rsidRPr="00AF57FD">
        <w:rPr>
          <w:rFonts w:ascii="Times New Roman" w:hAnsi="Times New Roman" w:cs="Times New Roman"/>
          <w:sz w:val="26"/>
          <w:szCs w:val="26"/>
        </w:rPr>
        <w:t xml:space="preserve">о конкурентной закупке, изменения, внесенные в документацию о конкурентной закупке, разъяснения положений документации о конкурентной закупке хранятся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3 года.</w:t>
      </w:r>
    </w:p>
    <w:p w14:paraId="2690C641"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69" w:name="_Toc7452999"/>
      <w:bookmarkStart w:id="270" w:name="_Toc20231798"/>
      <w:bookmarkStart w:id="271" w:name="_Toc153447286"/>
      <w:r w:rsidRPr="00AF57FD">
        <w:rPr>
          <w:b/>
          <w:sz w:val="26"/>
          <w:szCs w:val="26"/>
        </w:rPr>
        <w:t>Обеспечение заявок</w:t>
      </w:r>
      <w:bookmarkEnd w:id="269"/>
      <w:bookmarkEnd w:id="270"/>
      <w:bookmarkEnd w:id="271"/>
    </w:p>
    <w:p w14:paraId="55D6936E" w14:textId="02168997" w:rsidR="008E35EC"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устанавливает требование обеспечения заявок на участие в конкурентных закупках, если НМЦ договора не превышает 5 миллионов рублей. </w:t>
      </w:r>
      <w:r w:rsidR="003A276C">
        <w:rPr>
          <w:rFonts w:ascii="Times New Roman" w:hAnsi="Times New Roman" w:cs="Times New Roman"/>
          <w:sz w:val="26"/>
          <w:szCs w:val="26"/>
        </w:rPr>
        <w:br/>
      </w:r>
      <w:r w:rsidR="001C25E8" w:rsidRPr="00AF57FD">
        <w:rPr>
          <w:rFonts w:ascii="Times New Roman" w:hAnsi="Times New Roman" w:cs="Times New Roman"/>
          <w:sz w:val="26"/>
          <w:szCs w:val="26"/>
        </w:rPr>
        <w:t xml:space="preserve">В случае, если НМЦ договора превышает 5 миллионов рублей,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установить в документации о конкурентной закупке требование к обеспечению заявок на участие в закупке в размере не более 5 процентов от НМЦ договора.</w:t>
      </w:r>
    </w:p>
    <w:p w14:paraId="5312789B" w14:textId="1257A43A" w:rsidR="007862FA" w:rsidRPr="00AF57FD" w:rsidRDefault="007862FA"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Порядок установления </w:t>
      </w:r>
      <w:r w:rsidR="00702DBB" w:rsidRPr="00AF57FD">
        <w:rPr>
          <w:rFonts w:ascii="Times New Roman" w:hAnsi="Times New Roman" w:cs="Times New Roman"/>
          <w:sz w:val="26"/>
          <w:szCs w:val="26"/>
        </w:rPr>
        <w:t>обеспечения заявок на участие в закупках</w:t>
      </w:r>
      <w:r w:rsidRPr="00AF57FD">
        <w:rPr>
          <w:rFonts w:ascii="Times New Roman" w:hAnsi="Times New Roman" w:cs="Times New Roman"/>
          <w:sz w:val="26"/>
          <w:szCs w:val="26"/>
        </w:rPr>
        <w:t>, участниками которых являются субъекты МСП</w:t>
      </w:r>
      <w:r w:rsidR="00572146" w:rsidRPr="00AF57FD">
        <w:rPr>
          <w:rFonts w:ascii="Times New Roman" w:hAnsi="Times New Roman" w:cs="Times New Roman"/>
          <w:sz w:val="26"/>
          <w:szCs w:val="26"/>
        </w:rPr>
        <w:t>,</w:t>
      </w:r>
      <w:r w:rsidR="00702DBB" w:rsidRPr="00AF57FD">
        <w:rPr>
          <w:rFonts w:ascii="Times New Roman" w:hAnsi="Times New Roman" w:cs="Times New Roman"/>
          <w:sz w:val="26"/>
          <w:szCs w:val="26"/>
        </w:rPr>
        <w:t xml:space="preserve"> </w:t>
      </w:r>
      <w:r w:rsidR="00572146" w:rsidRPr="00AF57FD">
        <w:rPr>
          <w:rFonts w:ascii="Times New Roman" w:hAnsi="Times New Roman" w:cs="Times New Roman"/>
          <w:sz w:val="26"/>
          <w:szCs w:val="26"/>
        </w:rPr>
        <w:t xml:space="preserve">определяется в соответствии </w:t>
      </w:r>
      <w:r w:rsidR="00017BCB">
        <w:rPr>
          <w:rFonts w:ascii="Times New Roman" w:hAnsi="Times New Roman" w:cs="Times New Roman"/>
          <w:sz w:val="26"/>
          <w:szCs w:val="26"/>
        </w:rPr>
        <w:br/>
      </w:r>
      <w:r w:rsidRPr="00AF57FD">
        <w:rPr>
          <w:rFonts w:ascii="Times New Roman" w:hAnsi="Times New Roman" w:cs="Times New Roman"/>
          <w:sz w:val="26"/>
          <w:szCs w:val="26"/>
        </w:rPr>
        <w:t xml:space="preserve">с особенностями, предусмотренными </w:t>
      </w:r>
      <w:r w:rsidR="00572146" w:rsidRPr="00AF57FD">
        <w:rPr>
          <w:rFonts w:ascii="Times New Roman" w:hAnsi="Times New Roman" w:cs="Times New Roman"/>
          <w:sz w:val="26"/>
          <w:szCs w:val="26"/>
        </w:rPr>
        <w:t>пунктом</w:t>
      </w:r>
      <w:r w:rsidRPr="00AF57FD">
        <w:rPr>
          <w:rFonts w:ascii="Times New Roman" w:hAnsi="Times New Roman" w:cs="Times New Roman"/>
          <w:sz w:val="26"/>
          <w:szCs w:val="26"/>
        </w:rPr>
        <w:t xml:space="preserve">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_Ref62674258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077B01">
        <w:rPr>
          <w:rFonts w:ascii="Times New Roman" w:hAnsi="Times New Roman" w:cs="Times New Roman"/>
          <w:sz w:val="26"/>
          <w:szCs w:val="26"/>
        </w:rPr>
        <w:t>6.10</w:t>
      </w:r>
      <w:r w:rsidR="00E972C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2FDE8D17" w14:textId="7D25890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документации о конкурентной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документацией о конкурентной закупке в соответствии с настоящим Положением).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w:t>
      </w:r>
      <w:r w:rsidR="00017BCB">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017BCB">
        <w:rPr>
          <w:rFonts w:ascii="Times New Roman" w:hAnsi="Times New Roman" w:cs="Times New Roman"/>
          <w:sz w:val="26"/>
          <w:szCs w:val="26"/>
        </w:rPr>
        <w:t>едерации</w:t>
      </w:r>
      <w:r w:rsidRPr="00AF57FD">
        <w:rPr>
          <w:rFonts w:ascii="Times New Roman" w:hAnsi="Times New Roman" w:cs="Times New Roman"/>
          <w:sz w:val="26"/>
          <w:szCs w:val="26"/>
        </w:rPr>
        <w:t xml:space="preserve">, за исключением проведения закупки в соответствии с пунктами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_Ref62674293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077B01">
        <w:rPr>
          <w:rFonts w:ascii="Times New Roman" w:hAnsi="Times New Roman" w:cs="Times New Roman"/>
          <w:sz w:val="26"/>
          <w:szCs w:val="26"/>
        </w:rPr>
        <w:t>6.10</w:t>
      </w:r>
      <w:r w:rsidR="00E972C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_Ref62674311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077B01">
        <w:rPr>
          <w:rFonts w:ascii="Times New Roman" w:hAnsi="Times New Roman" w:cs="Times New Roman"/>
          <w:sz w:val="26"/>
          <w:szCs w:val="26"/>
        </w:rPr>
        <w:t>6.13</w:t>
      </w:r>
      <w:r w:rsidR="00E972C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Выбор способа обеспечения заявки на участие в конкурентной закупке из числа предусмотренных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документации о конкурентной закупке осуществляется участником закупки.</w:t>
      </w:r>
    </w:p>
    <w:p w14:paraId="07D77FF4" w14:textId="5FA98C70"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272" w:name="_Ref103252360"/>
      <w:r w:rsidRPr="00AF57FD">
        <w:rPr>
          <w:rFonts w:ascii="Times New Roman" w:hAnsi="Times New Roman" w:cs="Times New Roman"/>
          <w:sz w:val="26"/>
          <w:szCs w:val="26"/>
        </w:rPr>
        <w:t xml:space="preserve">Возврат участнику закупки обеспечения заявки на участие </w:t>
      </w:r>
      <w:r w:rsidR="003A276C">
        <w:rPr>
          <w:rFonts w:ascii="Times New Roman" w:hAnsi="Times New Roman" w:cs="Times New Roman"/>
          <w:sz w:val="26"/>
          <w:szCs w:val="26"/>
        </w:rPr>
        <w:br/>
      </w:r>
      <w:r w:rsidRPr="00AF57FD">
        <w:rPr>
          <w:rFonts w:ascii="Times New Roman" w:hAnsi="Times New Roman" w:cs="Times New Roman"/>
          <w:sz w:val="26"/>
          <w:szCs w:val="26"/>
        </w:rPr>
        <w:t>в конкурентной закупке не производится в следующих случаях:</w:t>
      </w:r>
      <w:bookmarkEnd w:id="272"/>
    </w:p>
    <w:p w14:paraId="715469E3" w14:textId="77777777" w:rsidR="00CD61EB" w:rsidRPr="00AF57FD" w:rsidRDefault="001C25E8" w:rsidP="003A276C">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 уклонение или отказ участника закупки от заключения договора.</w:t>
      </w:r>
    </w:p>
    <w:p w14:paraId="4E6F16C9" w14:textId="54A702C5" w:rsidR="00CD61EB" w:rsidRPr="00AF57FD" w:rsidRDefault="001C25E8" w:rsidP="003A276C">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непредоставление или предоставление с нарушением условий, установленных настоящим Положением и документацией о конкурентной закупке, до заключения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обеспечения исполнения договора (в случае документации о конкурентной закупке установлены требования обеспечения исполнения договора и срок его предоставления до заключения договора).</w:t>
      </w:r>
    </w:p>
    <w:p w14:paraId="16C9F776" w14:textId="76DC3BA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Денежные средства, внесенные в качестве обеспечения заявки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конкурентной закупке, возвращаются на счет участника закупки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при проведении конкурентной закупки в течение не более чем 5 рабочих дней, </w:t>
      </w:r>
      <w:r w:rsidR="003A276C">
        <w:rPr>
          <w:rFonts w:ascii="Times New Roman" w:hAnsi="Times New Roman" w:cs="Times New Roman"/>
          <w:sz w:val="26"/>
          <w:szCs w:val="26"/>
        </w:rPr>
        <w:br/>
      </w:r>
      <w:r w:rsidRPr="00AF57FD">
        <w:rPr>
          <w:rFonts w:ascii="Times New Roman" w:hAnsi="Times New Roman" w:cs="Times New Roman"/>
          <w:sz w:val="26"/>
          <w:szCs w:val="26"/>
        </w:rPr>
        <w:t>а при проведении конкурентной закупки в электронной форме прекращается блокирование денежных средств на ЭТП, осуществленное в порядке, предусмотренном регламентом</w:t>
      </w:r>
      <w:r w:rsidR="00E972CC">
        <w:rPr>
          <w:rFonts w:ascii="Times New Roman" w:hAnsi="Times New Roman" w:cs="Times New Roman"/>
          <w:sz w:val="26"/>
          <w:szCs w:val="26"/>
        </w:rPr>
        <w:t xml:space="preserve"> ЭТП, в течение не более чем 1</w:t>
      </w:r>
      <w:r w:rsidRPr="00AF57FD">
        <w:rPr>
          <w:rFonts w:ascii="Times New Roman" w:hAnsi="Times New Roman" w:cs="Times New Roman"/>
          <w:sz w:val="26"/>
          <w:szCs w:val="26"/>
        </w:rPr>
        <w:t xml:space="preserve"> рабочего дня с даты наступления одного из следующих случаев:</w:t>
      </w:r>
    </w:p>
    <w:p w14:paraId="5D27268F" w14:textId="47D18D13" w:rsidR="00CD61EB" w:rsidRPr="00AF57FD" w:rsidRDefault="001C25E8" w:rsidP="003A276C">
      <w:pPr>
        <w:autoSpaceDE w:val="0"/>
        <w:autoSpaceDN w:val="0"/>
        <w:adjustRightInd w:val="0"/>
        <w:ind w:firstLine="709"/>
        <w:jc w:val="both"/>
        <w:rPr>
          <w:sz w:val="26"/>
          <w:szCs w:val="26"/>
        </w:rPr>
      </w:pPr>
      <w:r w:rsidRPr="00AF57FD">
        <w:rPr>
          <w:sz w:val="26"/>
          <w:szCs w:val="26"/>
        </w:rPr>
        <w:t>1) 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w:t>
      </w:r>
      <w:r w:rsidR="00D34416" w:rsidRPr="00AF57FD">
        <w:rPr>
          <w:sz w:val="26"/>
          <w:szCs w:val="26"/>
        </w:rPr>
        <w:t xml:space="preserve"> и участника, занявшего второе место, которым</w:t>
      </w:r>
      <w:r w:rsidRPr="00AF57FD">
        <w:rPr>
          <w:sz w:val="26"/>
          <w:szCs w:val="26"/>
        </w:rPr>
        <w:t xml:space="preserve"> такие денежные средства возвращаются или блокирование</w:t>
      </w:r>
      <w:r w:rsidR="00D34416" w:rsidRPr="00AF57FD">
        <w:rPr>
          <w:sz w:val="26"/>
          <w:szCs w:val="26"/>
        </w:rPr>
        <w:t xml:space="preserve"> таких денежных средств которых</w:t>
      </w:r>
      <w:r w:rsidRPr="00AF57FD">
        <w:rPr>
          <w:sz w:val="26"/>
          <w:szCs w:val="26"/>
        </w:rPr>
        <w:t xml:space="preserve"> прекращается в случае заключения договора.</w:t>
      </w:r>
    </w:p>
    <w:p w14:paraId="41FF1ABC" w14:textId="77777777" w:rsidR="00CD61EB" w:rsidRPr="00AF57FD" w:rsidRDefault="001C25E8" w:rsidP="003A276C">
      <w:pPr>
        <w:autoSpaceDE w:val="0"/>
        <w:autoSpaceDN w:val="0"/>
        <w:adjustRightInd w:val="0"/>
        <w:ind w:firstLine="709"/>
        <w:jc w:val="both"/>
        <w:rPr>
          <w:sz w:val="26"/>
          <w:szCs w:val="26"/>
        </w:rPr>
      </w:pPr>
      <w:r w:rsidRPr="00AF57FD">
        <w:rPr>
          <w:sz w:val="26"/>
          <w:szCs w:val="26"/>
        </w:rPr>
        <w:t>2) отмена конкурентной закупки.</w:t>
      </w:r>
    </w:p>
    <w:p w14:paraId="72B16F84" w14:textId="77777777" w:rsidR="00CD61EB" w:rsidRPr="00AF57FD" w:rsidRDefault="001C25E8" w:rsidP="003A276C">
      <w:pPr>
        <w:autoSpaceDE w:val="0"/>
        <w:autoSpaceDN w:val="0"/>
        <w:adjustRightInd w:val="0"/>
        <w:ind w:firstLine="709"/>
        <w:jc w:val="both"/>
        <w:rPr>
          <w:sz w:val="26"/>
          <w:szCs w:val="26"/>
        </w:rPr>
      </w:pPr>
      <w:r w:rsidRPr="00AF57FD">
        <w:rPr>
          <w:sz w:val="26"/>
          <w:szCs w:val="26"/>
        </w:rPr>
        <w:lastRenderedPageBreak/>
        <w:t>3) отклонение заявки участника закупки.</w:t>
      </w:r>
    </w:p>
    <w:p w14:paraId="1C101743" w14:textId="77777777" w:rsidR="00CD61EB" w:rsidRPr="00AF57FD" w:rsidRDefault="001C25E8" w:rsidP="003A276C">
      <w:pPr>
        <w:autoSpaceDE w:val="0"/>
        <w:autoSpaceDN w:val="0"/>
        <w:adjustRightInd w:val="0"/>
        <w:ind w:firstLine="709"/>
        <w:jc w:val="both"/>
        <w:rPr>
          <w:sz w:val="26"/>
          <w:szCs w:val="26"/>
        </w:rPr>
      </w:pPr>
      <w:r w:rsidRPr="00AF57FD">
        <w:rPr>
          <w:sz w:val="26"/>
          <w:szCs w:val="26"/>
        </w:rPr>
        <w:t>4) отзыв заявки участником закупки до окончания срока подачи заявок.</w:t>
      </w:r>
    </w:p>
    <w:p w14:paraId="30592601" w14:textId="77777777" w:rsidR="00CD61EB" w:rsidRPr="00AF57FD" w:rsidRDefault="001C25E8" w:rsidP="003A276C">
      <w:pPr>
        <w:autoSpaceDE w:val="0"/>
        <w:autoSpaceDN w:val="0"/>
        <w:adjustRightInd w:val="0"/>
        <w:ind w:firstLine="709"/>
        <w:jc w:val="both"/>
        <w:rPr>
          <w:sz w:val="26"/>
          <w:szCs w:val="26"/>
        </w:rPr>
      </w:pPr>
      <w:r w:rsidRPr="00AF57FD">
        <w:rPr>
          <w:sz w:val="26"/>
          <w:szCs w:val="26"/>
        </w:rPr>
        <w:t>5) получение заявки на участие в конкурентной закупке после окончания срока подачи заявок.</w:t>
      </w:r>
    </w:p>
    <w:p w14:paraId="6713C4D6" w14:textId="77777777" w:rsidR="00CD61EB" w:rsidRPr="00AF57FD" w:rsidRDefault="001C25E8" w:rsidP="003A276C">
      <w:pPr>
        <w:autoSpaceDE w:val="0"/>
        <w:autoSpaceDN w:val="0"/>
        <w:adjustRightInd w:val="0"/>
        <w:ind w:firstLine="709"/>
        <w:jc w:val="both"/>
        <w:rPr>
          <w:sz w:val="26"/>
          <w:szCs w:val="26"/>
        </w:rPr>
      </w:pPr>
      <w:r w:rsidRPr="00AF57FD">
        <w:rPr>
          <w:sz w:val="26"/>
          <w:szCs w:val="26"/>
        </w:rPr>
        <w:t>6) завершение процедуры конкурентной закупки без заключения договора.</w:t>
      </w:r>
    </w:p>
    <w:p w14:paraId="7C7322BA" w14:textId="37C9F4C8"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73" w:name="_Toc7453000"/>
      <w:bookmarkStart w:id="274" w:name="_Toc20231799"/>
      <w:bookmarkStart w:id="275" w:name="_Toc153447287"/>
      <w:r w:rsidRPr="00AF57FD">
        <w:rPr>
          <w:b/>
          <w:sz w:val="26"/>
          <w:szCs w:val="26"/>
        </w:rPr>
        <w:t>Отмена конкурентной закупки</w:t>
      </w:r>
      <w:bookmarkEnd w:id="273"/>
      <w:bookmarkEnd w:id="274"/>
      <w:bookmarkEnd w:id="275"/>
    </w:p>
    <w:p w14:paraId="6808235E" w14:textId="26F7B204"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276" w:name="_Ref62674355"/>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ЕИС в день принятия этого решения.</w:t>
      </w:r>
      <w:bookmarkEnd w:id="276"/>
    </w:p>
    <w:p w14:paraId="1B41B946" w14:textId="4863DAD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истечении срока отмены конкурентной закупки в соответствии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с пунктом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_Ref62674355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077B01">
        <w:rPr>
          <w:rFonts w:ascii="Times New Roman" w:hAnsi="Times New Roman" w:cs="Times New Roman"/>
          <w:sz w:val="26"/>
          <w:szCs w:val="26"/>
        </w:rPr>
        <w:t>8.11.1</w:t>
      </w:r>
      <w:r w:rsidR="00E972C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(наступление даты и времени окончания срока подачи заявок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конкурентной закупке)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36D6A07" w14:textId="75B64D0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Решение об отмене конкурентной закупки размещается в ЕИС в день принятия этого решения. </w:t>
      </w:r>
    </w:p>
    <w:p w14:paraId="51D26A3B" w14:textId="7E59A5E5" w:rsidR="00572146"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572146" w:rsidRPr="00AF57FD">
        <w:rPr>
          <w:rFonts w:ascii="Times New Roman" w:hAnsi="Times New Roman" w:cs="Times New Roman"/>
          <w:sz w:val="26"/>
          <w:szCs w:val="26"/>
        </w:rPr>
        <w:t xml:space="preserve"> при отмене Закупки не несёт ответственности перед участниками если иное не установлено документацией о закупке </w:t>
      </w:r>
      <w:r w:rsidR="003A276C">
        <w:rPr>
          <w:rFonts w:ascii="Times New Roman" w:hAnsi="Times New Roman" w:cs="Times New Roman"/>
          <w:sz w:val="26"/>
          <w:szCs w:val="26"/>
        </w:rPr>
        <w:br/>
      </w:r>
      <w:r w:rsidR="00572146" w:rsidRPr="00AF57FD">
        <w:rPr>
          <w:rFonts w:ascii="Times New Roman" w:hAnsi="Times New Roman" w:cs="Times New Roman"/>
          <w:sz w:val="26"/>
          <w:szCs w:val="26"/>
        </w:rPr>
        <w:t>и законодательством Российской Федерации.</w:t>
      </w:r>
    </w:p>
    <w:p w14:paraId="57895FD7"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277" w:name="_Toc7453001"/>
      <w:bookmarkStart w:id="278" w:name="_Toc20231800"/>
      <w:bookmarkStart w:id="279" w:name="_Toc153447288"/>
      <w:r w:rsidRPr="00AF57FD">
        <w:rPr>
          <w:b/>
          <w:sz w:val="26"/>
          <w:szCs w:val="26"/>
        </w:rPr>
        <w:t>Признание конкурентной закупки несостоявшейся</w:t>
      </w:r>
      <w:bookmarkEnd w:id="277"/>
      <w:bookmarkEnd w:id="278"/>
      <w:bookmarkEnd w:id="279"/>
    </w:p>
    <w:p w14:paraId="4C2E9804" w14:textId="77777777"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bookmarkStart w:id="280" w:name="_Ref62674396"/>
      <w:r w:rsidRPr="00AF57FD">
        <w:rPr>
          <w:rFonts w:ascii="Times New Roman" w:hAnsi="Times New Roman" w:cs="Times New Roman"/>
          <w:sz w:val="26"/>
          <w:szCs w:val="26"/>
        </w:rPr>
        <w:t>Конкурентная закупка признается несостоявшейся, если:</w:t>
      </w:r>
      <w:bookmarkEnd w:id="280"/>
    </w:p>
    <w:p w14:paraId="328AB449" w14:textId="77777777" w:rsidR="00CD61EB" w:rsidRPr="00AF57FD" w:rsidRDefault="001C25E8" w:rsidP="003A276C">
      <w:pPr>
        <w:ind w:firstLine="709"/>
        <w:jc w:val="both"/>
        <w:rPr>
          <w:sz w:val="26"/>
          <w:szCs w:val="26"/>
        </w:rPr>
      </w:pPr>
      <w:r w:rsidRPr="00AF57FD">
        <w:rPr>
          <w:sz w:val="26"/>
          <w:szCs w:val="26"/>
        </w:rPr>
        <w:t>8.12.1.1. по окончании срока подачи заявок:</w:t>
      </w:r>
    </w:p>
    <w:p w14:paraId="0E331E67" w14:textId="77777777" w:rsidR="00CD61EB" w:rsidRPr="00AF57FD" w:rsidRDefault="001C25E8" w:rsidP="003A276C">
      <w:pPr>
        <w:ind w:firstLine="709"/>
        <w:jc w:val="both"/>
        <w:rPr>
          <w:sz w:val="26"/>
          <w:szCs w:val="26"/>
        </w:rPr>
      </w:pPr>
      <w:r w:rsidRPr="00AF57FD">
        <w:rPr>
          <w:sz w:val="26"/>
          <w:szCs w:val="26"/>
        </w:rPr>
        <w:t>1) подана только одна заявка от одного участника (с учетом отозванных участником заявок);</w:t>
      </w:r>
    </w:p>
    <w:p w14:paraId="5A220CA4" w14:textId="77777777" w:rsidR="00CD61EB" w:rsidRPr="00AF57FD" w:rsidRDefault="001C25E8" w:rsidP="003A276C">
      <w:pPr>
        <w:ind w:firstLine="709"/>
        <w:jc w:val="both"/>
        <w:rPr>
          <w:sz w:val="26"/>
          <w:szCs w:val="26"/>
        </w:rPr>
      </w:pPr>
      <w:r w:rsidRPr="00AF57FD">
        <w:rPr>
          <w:sz w:val="26"/>
          <w:szCs w:val="26"/>
        </w:rPr>
        <w:t>2) не подано ни одной заявки (с учетом отозванных участником заявок).</w:t>
      </w:r>
    </w:p>
    <w:p w14:paraId="674BC465" w14:textId="77777777" w:rsidR="00CD61EB" w:rsidRPr="00AF57FD" w:rsidRDefault="001C25E8" w:rsidP="003A276C">
      <w:pPr>
        <w:ind w:firstLine="709"/>
        <w:jc w:val="both"/>
        <w:rPr>
          <w:sz w:val="26"/>
          <w:szCs w:val="26"/>
        </w:rPr>
      </w:pPr>
      <w:r w:rsidRPr="00AF57FD">
        <w:rPr>
          <w:sz w:val="26"/>
          <w:szCs w:val="26"/>
        </w:rPr>
        <w:t>8.12.1.2. по результатам рассмотрения заявок принято решение:</w:t>
      </w:r>
    </w:p>
    <w:p w14:paraId="60BA4835" w14:textId="77777777" w:rsidR="00CD61EB" w:rsidRPr="00AF57FD" w:rsidRDefault="001C25E8" w:rsidP="003A276C">
      <w:pPr>
        <w:ind w:firstLine="709"/>
        <w:jc w:val="both"/>
        <w:rPr>
          <w:sz w:val="26"/>
          <w:szCs w:val="26"/>
        </w:rPr>
      </w:pPr>
      <w:r w:rsidRPr="00AF57FD">
        <w:rPr>
          <w:sz w:val="26"/>
          <w:szCs w:val="26"/>
        </w:rPr>
        <w:t>1) об отказе в допуске всем участникам закупки, подавшим заявки;</w:t>
      </w:r>
    </w:p>
    <w:p w14:paraId="6570FA36" w14:textId="77777777" w:rsidR="00CD61EB" w:rsidRPr="00AF57FD" w:rsidRDefault="001C25E8" w:rsidP="003A276C">
      <w:pPr>
        <w:ind w:firstLine="709"/>
        <w:jc w:val="both"/>
        <w:rPr>
          <w:sz w:val="26"/>
          <w:szCs w:val="26"/>
        </w:rPr>
      </w:pPr>
      <w:r w:rsidRPr="00AF57FD">
        <w:rPr>
          <w:sz w:val="26"/>
          <w:szCs w:val="26"/>
        </w:rPr>
        <w:t>2) о допуске только одного участника закупки.</w:t>
      </w:r>
    </w:p>
    <w:p w14:paraId="3A3BC51B" w14:textId="555C0097"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bookmarkStart w:id="281" w:name="ч2ст63"/>
      <w:bookmarkStart w:id="282" w:name="ч2ст64"/>
      <w:bookmarkStart w:id="283" w:name="_Ref62674437"/>
      <w:bookmarkEnd w:id="281"/>
      <w:bookmarkEnd w:id="282"/>
      <w:r w:rsidRPr="00AF57FD">
        <w:rPr>
          <w:rFonts w:ascii="Times New Roman" w:hAnsi="Times New Roman" w:cs="Times New Roman"/>
          <w:sz w:val="26"/>
          <w:szCs w:val="26"/>
        </w:rPr>
        <w:t xml:space="preserve">Аукцион признается несостоявшимся по основаниям пункта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_Ref62674396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077B01">
        <w:rPr>
          <w:rFonts w:ascii="Times New Roman" w:hAnsi="Times New Roman" w:cs="Times New Roman"/>
          <w:sz w:val="26"/>
          <w:szCs w:val="26"/>
        </w:rPr>
        <w:t>8.12.1</w:t>
      </w:r>
      <w:r w:rsidR="00E972CC">
        <w:rPr>
          <w:rFonts w:ascii="Times New Roman" w:hAnsi="Times New Roman" w:cs="Times New Roman"/>
          <w:sz w:val="26"/>
          <w:szCs w:val="26"/>
        </w:rPr>
        <w:fldChar w:fldCharType="end"/>
      </w:r>
      <w:r w:rsidR="00E972CC">
        <w:rPr>
          <w:rFonts w:ascii="Times New Roman" w:hAnsi="Times New Roman" w:cs="Times New Roman"/>
          <w:sz w:val="26"/>
          <w:szCs w:val="26"/>
        </w:rPr>
        <w:t xml:space="preserve"> </w:t>
      </w:r>
      <w:r w:rsidRPr="00AF57FD">
        <w:rPr>
          <w:rFonts w:ascii="Times New Roman" w:hAnsi="Times New Roman" w:cs="Times New Roman"/>
          <w:sz w:val="26"/>
          <w:szCs w:val="26"/>
        </w:rPr>
        <w:t>настоящего Положения, а также если:</w:t>
      </w:r>
      <w:bookmarkStart w:id="284" w:name="_Ref270019686"/>
      <w:bookmarkStart w:id="285" w:name="_Hlt310261217"/>
      <w:bookmarkStart w:id="286" w:name="_Hlt310536160"/>
      <w:bookmarkEnd w:id="283"/>
    </w:p>
    <w:p w14:paraId="22056E55" w14:textId="77777777" w:rsidR="00CD61EB" w:rsidRPr="00AF57FD" w:rsidRDefault="001C25E8" w:rsidP="003A276C">
      <w:pPr>
        <w:ind w:firstLine="709"/>
        <w:jc w:val="both"/>
        <w:rPr>
          <w:sz w:val="26"/>
          <w:szCs w:val="26"/>
        </w:rPr>
      </w:pPr>
      <w:r w:rsidRPr="00AF57FD">
        <w:rPr>
          <w:sz w:val="26"/>
          <w:szCs w:val="26"/>
        </w:rPr>
        <w:t>1) на аукцион в неэлектронной (бумажной) форме не явился ни один участник;</w:t>
      </w:r>
      <w:bookmarkStart w:id="287" w:name="_Ref270018299"/>
      <w:bookmarkEnd w:id="284"/>
      <w:bookmarkEnd w:id="285"/>
      <w:bookmarkEnd w:id="286"/>
    </w:p>
    <w:p w14:paraId="45667E55" w14:textId="77777777" w:rsidR="00CD61EB" w:rsidRPr="00AF57FD" w:rsidRDefault="001C25E8" w:rsidP="003A276C">
      <w:pPr>
        <w:ind w:firstLine="709"/>
        <w:jc w:val="both"/>
        <w:rPr>
          <w:sz w:val="26"/>
          <w:szCs w:val="26"/>
        </w:rPr>
      </w:pPr>
      <w:r w:rsidRPr="00AF57FD">
        <w:rPr>
          <w:sz w:val="26"/>
          <w:szCs w:val="26"/>
        </w:rPr>
        <w:t>2) на аукцион в неэлектронной (бумажной) форме явился только один участник;</w:t>
      </w:r>
      <w:bookmarkStart w:id="288" w:name="_Hlt271034886"/>
      <w:bookmarkStart w:id="289" w:name="_Hlt311825342"/>
      <w:bookmarkStart w:id="290" w:name="_Ref270019688"/>
      <w:bookmarkEnd w:id="287"/>
      <w:bookmarkEnd w:id="288"/>
      <w:bookmarkEnd w:id="289"/>
    </w:p>
    <w:p w14:paraId="0809595A" w14:textId="6881D726" w:rsidR="00CD61EB" w:rsidRPr="00AF57FD" w:rsidRDefault="001C25E8" w:rsidP="003A276C">
      <w:pPr>
        <w:ind w:firstLine="709"/>
        <w:jc w:val="both"/>
        <w:rPr>
          <w:sz w:val="26"/>
          <w:szCs w:val="26"/>
        </w:rPr>
      </w:pPr>
      <w:r w:rsidRPr="00AF57FD">
        <w:rPr>
          <w:sz w:val="26"/>
          <w:szCs w:val="26"/>
        </w:rPr>
        <w:t xml:space="preserve">3) ни один участник аукциона в неэлектронной (бумажной) форме, явившийся </w:t>
      </w:r>
      <w:r w:rsidR="00017BCB">
        <w:rPr>
          <w:sz w:val="26"/>
          <w:szCs w:val="26"/>
        </w:rPr>
        <w:br/>
      </w:r>
      <w:r w:rsidRPr="00AF57FD">
        <w:rPr>
          <w:sz w:val="26"/>
          <w:szCs w:val="26"/>
        </w:rPr>
        <w:t>на аукцион, не подал ни одного предложения по цене договора</w:t>
      </w:r>
      <w:bookmarkEnd w:id="290"/>
      <w:r w:rsidRPr="00AF57FD">
        <w:rPr>
          <w:sz w:val="26"/>
          <w:szCs w:val="26"/>
        </w:rPr>
        <w:t>;</w:t>
      </w:r>
    </w:p>
    <w:p w14:paraId="69B57655" w14:textId="145B2879" w:rsidR="00CD61EB" w:rsidRPr="00AF57FD" w:rsidRDefault="001C25E8" w:rsidP="003A276C">
      <w:pPr>
        <w:ind w:firstLine="709"/>
        <w:jc w:val="both"/>
        <w:rPr>
          <w:sz w:val="26"/>
          <w:szCs w:val="26"/>
        </w:rPr>
      </w:pPr>
      <w:r w:rsidRPr="00AF57FD">
        <w:rPr>
          <w:sz w:val="26"/>
          <w:szCs w:val="26"/>
        </w:rPr>
        <w:t xml:space="preserve">4) в течение 30 минут после начала проведения аукциона в электронной форме </w:t>
      </w:r>
      <w:r w:rsidR="00017BCB">
        <w:rPr>
          <w:sz w:val="26"/>
          <w:szCs w:val="26"/>
        </w:rPr>
        <w:br/>
      </w:r>
      <w:r w:rsidRPr="00AF57FD">
        <w:rPr>
          <w:sz w:val="26"/>
          <w:szCs w:val="26"/>
        </w:rPr>
        <w:t>не подано ни одного предложения о цене договора</w:t>
      </w:r>
      <w:bookmarkStart w:id="291" w:name="_Hlt341786466"/>
      <w:bookmarkStart w:id="292" w:name="_Hlt342293742"/>
      <w:bookmarkEnd w:id="291"/>
      <w:bookmarkEnd w:id="292"/>
      <w:r w:rsidRPr="00AF57FD">
        <w:rPr>
          <w:sz w:val="26"/>
          <w:szCs w:val="26"/>
        </w:rPr>
        <w:t>.</w:t>
      </w:r>
    </w:p>
    <w:p w14:paraId="71899443" w14:textId="537705AD" w:rsidR="00CD61EB" w:rsidRPr="00AF57FD" w:rsidRDefault="001C25E8" w:rsidP="003A276C">
      <w:pPr>
        <w:ind w:firstLine="709"/>
        <w:jc w:val="both"/>
        <w:rPr>
          <w:sz w:val="26"/>
          <w:szCs w:val="26"/>
        </w:rPr>
      </w:pPr>
      <w:r w:rsidRPr="00AF57FD">
        <w:rPr>
          <w:sz w:val="26"/>
          <w:szCs w:val="26"/>
        </w:rPr>
        <w:t>5) после начала проведения аукциона в электронной форме (в неэлектронной (бумажной) форме) подано предложени</w:t>
      </w:r>
      <w:r w:rsidR="008A38F5">
        <w:rPr>
          <w:sz w:val="26"/>
          <w:szCs w:val="26"/>
        </w:rPr>
        <w:t>е</w:t>
      </w:r>
      <w:r w:rsidRPr="00AF57FD">
        <w:rPr>
          <w:sz w:val="26"/>
          <w:szCs w:val="26"/>
        </w:rPr>
        <w:t xml:space="preserve"> по цене договора только от одного участника аукциона.</w:t>
      </w:r>
    </w:p>
    <w:p w14:paraId="4609B212" w14:textId="0A4F24F8"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многолотовой закупки, закупка признается несостоявшейся только по тому лоту, в отношении которого выполняются положения </w:t>
      </w:r>
      <w:bookmarkStart w:id="293" w:name="O1354"/>
      <w:bookmarkStart w:id="294" w:name="_Ref397960291"/>
      <w:r w:rsidR="00E972CC">
        <w:rPr>
          <w:rFonts w:ascii="Times New Roman" w:hAnsi="Times New Roman" w:cs="Times New Roman"/>
          <w:sz w:val="26"/>
          <w:szCs w:val="26"/>
        </w:rPr>
        <w:t xml:space="preserve">пунктов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_Ref62674396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077B01">
        <w:rPr>
          <w:rFonts w:ascii="Times New Roman" w:hAnsi="Times New Roman" w:cs="Times New Roman"/>
          <w:sz w:val="26"/>
          <w:szCs w:val="26"/>
        </w:rPr>
        <w:t>8.12.1</w:t>
      </w:r>
      <w:r w:rsidR="00E972CC">
        <w:rPr>
          <w:rFonts w:ascii="Times New Roman" w:hAnsi="Times New Roman" w:cs="Times New Roman"/>
          <w:sz w:val="26"/>
          <w:szCs w:val="26"/>
        </w:rPr>
        <w:fldChar w:fldCharType="end"/>
      </w:r>
      <w:r w:rsidR="00E972CC">
        <w:rPr>
          <w:rFonts w:ascii="Times New Roman" w:hAnsi="Times New Roman" w:cs="Times New Roman"/>
          <w:sz w:val="26"/>
          <w:szCs w:val="26"/>
        </w:rPr>
        <w:t xml:space="preserve"> и </w:t>
      </w:r>
      <w:r w:rsidR="00E972CC">
        <w:rPr>
          <w:rFonts w:ascii="Times New Roman" w:hAnsi="Times New Roman" w:cs="Times New Roman"/>
          <w:sz w:val="26"/>
          <w:szCs w:val="26"/>
        </w:rPr>
        <w:fldChar w:fldCharType="begin"/>
      </w:r>
      <w:r w:rsidR="00E972CC">
        <w:rPr>
          <w:rFonts w:ascii="Times New Roman" w:hAnsi="Times New Roman" w:cs="Times New Roman"/>
          <w:sz w:val="26"/>
          <w:szCs w:val="26"/>
        </w:rPr>
        <w:instrText xml:space="preserve"> REF _Ref62674437 \r \h </w:instrText>
      </w:r>
      <w:r w:rsidR="00E972CC">
        <w:rPr>
          <w:rFonts w:ascii="Times New Roman" w:hAnsi="Times New Roman" w:cs="Times New Roman"/>
          <w:sz w:val="26"/>
          <w:szCs w:val="26"/>
        </w:rPr>
      </w:r>
      <w:r w:rsidR="00E972CC">
        <w:rPr>
          <w:rFonts w:ascii="Times New Roman" w:hAnsi="Times New Roman" w:cs="Times New Roman"/>
          <w:sz w:val="26"/>
          <w:szCs w:val="26"/>
        </w:rPr>
        <w:fldChar w:fldCharType="separate"/>
      </w:r>
      <w:r w:rsidR="00077B01">
        <w:rPr>
          <w:rFonts w:ascii="Times New Roman" w:hAnsi="Times New Roman" w:cs="Times New Roman"/>
          <w:sz w:val="26"/>
          <w:szCs w:val="26"/>
        </w:rPr>
        <w:t>8.12.2</w:t>
      </w:r>
      <w:r w:rsidR="00E972CC">
        <w:rPr>
          <w:rFonts w:ascii="Times New Roman" w:hAnsi="Times New Roman" w:cs="Times New Roman"/>
          <w:sz w:val="26"/>
          <w:szCs w:val="26"/>
        </w:rPr>
        <w:fldChar w:fldCharType="end"/>
      </w:r>
      <w:r w:rsidR="00E972CC">
        <w:rPr>
          <w:rFonts w:ascii="Times New Roman" w:hAnsi="Times New Roman" w:cs="Times New Roman"/>
          <w:sz w:val="26"/>
          <w:szCs w:val="26"/>
        </w:rPr>
        <w:t xml:space="preserve"> </w:t>
      </w:r>
      <w:r w:rsidRPr="00AF57FD">
        <w:rPr>
          <w:rFonts w:ascii="Times New Roman" w:hAnsi="Times New Roman" w:cs="Times New Roman"/>
          <w:sz w:val="26"/>
          <w:szCs w:val="26"/>
        </w:rPr>
        <w:t>настоящего Положения.</w:t>
      </w:r>
    </w:p>
    <w:p w14:paraId="7D012D62" w14:textId="2E49CA06"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В случае если подана только одна заявка от одного участника (с учетом отозванных участником заявок) и закупочной комиссией принято решение о допуске участника, подавшего такую заявку, к участию в закупке, либо принято решение </w:t>
      </w:r>
      <w:r w:rsidR="003A276C">
        <w:rPr>
          <w:rFonts w:ascii="Times New Roman" w:hAnsi="Times New Roman" w:cs="Times New Roman"/>
          <w:sz w:val="26"/>
          <w:szCs w:val="26"/>
        </w:rPr>
        <w:br/>
      </w:r>
      <w:r w:rsidRPr="00AF57FD">
        <w:rPr>
          <w:rFonts w:ascii="Times New Roman" w:hAnsi="Times New Roman" w:cs="Times New Roman"/>
          <w:sz w:val="26"/>
          <w:szCs w:val="26"/>
        </w:rPr>
        <w:t>о допуске только одного участника закупки</w:t>
      </w:r>
      <w:bookmarkStart w:id="295" w:name="_Ref310534125"/>
      <w:bookmarkStart w:id="296" w:name="_Ref390678648"/>
      <w:bookmarkStart w:id="297" w:name="_Ref297215833"/>
      <w:bookmarkEnd w:id="293"/>
      <w:r w:rsidRPr="00AF57FD">
        <w:rPr>
          <w:rFonts w:ascii="Times New Roman" w:hAnsi="Times New Roman" w:cs="Times New Roman"/>
          <w:sz w:val="26"/>
          <w:szCs w:val="26"/>
        </w:rPr>
        <w:t xml:space="preserve">, либо после начала проведения аукциона подано предложения по цене договора только от одного участника аукциона,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выполняет одно из следующих действий:</w:t>
      </w:r>
    </w:p>
    <w:p w14:paraId="3137086E" w14:textId="1668BB66" w:rsidR="00CD61EB" w:rsidRPr="00AF57FD" w:rsidRDefault="001C25E8" w:rsidP="003A276C">
      <w:pPr>
        <w:ind w:firstLine="709"/>
        <w:jc w:val="both"/>
        <w:rPr>
          <w:sz w:val="26"/>
          <w:szCs w:val="26"/>
        </w:rPr>
      </w:pPr>
      <w:bookmarkStart w:id="298" w:name="ч4аст64"/>
      <w:bookmarkEnd w:id="298"/>
      <w:r w:rsidRPr="00AF57FD">
        <w:rPr>
          <w:sz w:val="26"/>
          <w:szCs w:val="26"/>
        </w:rPr>
        <w:t xml:space="preserve">1) при наличии экономической целесообразности заключает договор </w:t>
      </w:r>
      <w:r w:rsidR="003A276C">
        <w:rPr>
          <w:sz w:val="26"/>
          <w:szCs w:val="26"/>
        </w:rPr>
        <w:br/>
      </w:r>
      <w:r w:rsidRPr="00AF57FD">
        <w:rPr>
          <w:sz w:val="26"/>
          <w:szCs w:val="26"/>
        </w:rPr>
        <w:t>с</w:t>
      </w:r>
      <w:bookmarkStart w:id="299" w:name="_Ref378004639"/>
      <w:bookmarkEnd w:id="295"/>
      <w:r w:rsidRPr="00AF57FD">
        <w:rPr>
          <w:sz w:val="26"/>
          <w:szCs w:val="26"/>
        </w:rPr>
        <w:t xml:space="preserve"> единственным участником конкурентной закупки в соответствии с подпунктом </w:t>
      </w:r>
      <w:r w:rsidRPr="00AF57FD">
        <w:rPr>
          <w:sz w:val="26"/>
          <w:szCs w:val="26"/>
        </w:rPr>
        <w:fldChar w:fldCharType="begin"/>
      </w:r>
      <w:r w:rsidRPr="00AF57FD">
        <w:rPr>
          <w:sz w:val="26"/>
          <w:szCs w:val="26"/>
        </w:rPr>
        <w:instrText xml:space="preserve"> REF _Ref7095310 \r \h </w:instrText>
      </w:r>
      <w:r w:rsidR="00AF57FD" w:rsidRPr="00AF57FD">
        <w:rPr>
          <w:sz w:val="26"/>
          <w:szCs w:val="26"/>
        </w:rPr>
        <w:instrText xml:space="preserve"> \* MERGEFORMAT </w:instrText>
      </w:r>
      <w:r w:rsidRPr="00AF57FD">
        <w:rPr>
          <w:sz w:val="26"/>
          <w:szCs w:val="26"/>
        </w:rPr>
      </w:r>
      <w:r w:rsidRPr="00AF57FD">
        <w:rPr>
          <w:sz w:val="26"/>
          <w:szCs w:val="26"/>
        </w:rPr>
        <w:fldChar w:fldCharType="separate"/>
      </w:r>
      <w:r w:rsidR="00077B01">
        <w:rPr>
          <w:sz w:val="26"/>
          <w:szCs w:val="26"/>
        </w:rPr>
        <w:t>1)</w:t>
      </w:r>
      <w:r w:rsidRPr="00AF57FD">
        <w:rPr>
          <w:sz w:val="26"/>
          <w:szCs w:val="26"/>
        </w:rPr>
        <w:fldChar w:fldCharType="end"/>
      </w:r>
      <w:r w:rsidR="00E972CC">
        <w:rPr>
          <w:sz w:val="26"/>
          <w:szCs w:val="26"/>
        </w:rPr>
        <w:t xml:space="preserve"> пункта </w:t>
      </w:r>
      <w:r w:rsidR="00E972CC">
        <w:rPr>
          <w:sz w:val="26"/>
          <w:szCs w:val="26"/>
        </w:rPr>
        <w:fldChar w:fldCharType="begin"/>
      </w:r>
      <w:r w:rsidR="00E972CC">
        <w:rPr>
          <w:sz w:val="26"/>
          <w:szCs w:val="26"/>
        </w:rPr>
        <w:instrText xml:space="preserve"> REF _Ref62674490 \r \h </w:instrText>
      </w:r>
      <w:r w:rsidR="00E972CC">
        <w:rPr>
          <w:sz w:val="26"/>
          <w:szCs w:val="26"/>
        </w:rPr>
      </w:r>
      <w:r w:rsidR="00E972CC">
        <w:rPr>
          <w:sz w:val="26"/>
          <w:szCs w:val="26"/>
        </w:rPr>
        <w:fldChar w:fldCharType="separate"/>
      </w:r>
      <w:r w:rsidR="00077B01">
        <w:rPr>
          <w:sz w:val="26"/>
          <w:szCs w:val="26"/>
        </w:rPr>
        <w:t>20.1.1</w:t>
      </w:r>
      <w:r w:rsidR="00E972CC">
        <w:rPr>
          <w:sz w:val="26"/>
          <w:szCs w:val="26"/>
        </w:rPr>
        <w:fldChar w:fldCharType="end"/>
      </w:r>
      <w:r w:rsidR="00E972CC">
        <w:rPr>
          <w:sz w:val="26"/>
          <w:szCs w:val="26"/>
        </w:rPr>
        <w:t xml:space="preserve"> </w:t>
      </w:r>
      <w:r w:rsidRPr="00AF57FD">
        <w:rPr>
          <w:sz w:val="26"/>
          <w:szCs w:val="26"/>
        </w:rPr>
        <w:t>настоящего Положения.</w:t>
      </w:r>
    </w:p>
    <w:p w14:paraId="274B394E" w14:textId="174F4327" w:rsidR="00CD61EB" w:rsidRPr="00AF57FD" w:rsidRDefault="001C25E8" w:rsidP="003A276C">
      <w:pPr>
        <w:ind w:firstLine="709"/>
        <w:jc w:val="both"/>
        <w:rPr>
          <w:sz w:val="26"/>
          <w:szCs w:val="26"/>
        </w:rPr>
      </w:pPr>
      <w:r w:rsidRPr="00AF57FD">
        <w:rPr>
          <w:sz w:val="26"/>
          <w:szCs w:val="26"/>
        </w:rPr>
        <w:t>2) проводит повторную закупку. При проведении повторной з</w:t>
      </w:r>
      <w:r w:rsidR="007F210B">
        <w:rPr>
          <w:sz w:val="26"/>
          <w:szCs w:val="26"/>
        </w:rPr>
        <w:t xml:space="preserve">акупки </w:t>
      </w:r>
      <w:r w:rsidR="0023398B">
        <w:rPr>
          <w:sz w:val="26"/>
          <w:szCs w:val="26"/>
        </w:rPr>
        <w:t>Заказчик</w:t>
      </w:r>
      <w:r w:rsidR="007F210B">
        <w:rPr>
          <w:sz w:val="26"/>
          <w:szCs w:val="26"/>
        </w:rPr>
        <w:t xml:space="preserve"> проводит анализ</w:t>
      </w:r>
      <w:r w:rsidRPr="00AF57FD">
        <w:rPr>
          <w:sz w:val="26"/>
          <w:szCs w:val="26"/>
        </w:rPr>
        <w:t xml:space="preserve"> условий закупки и требований и корректирует их </w:t>
      </w:r>
      <w:r w:rsidR="003A276C">
        <w:rPr>
          <w:sz w:val="26"/>
          <w:szCs w:val="26"/>
        </w:rPr>
        <w:br/>
      </w:r>
      <w:r w:rsidRPr="00AF57FD">
        <w:rPr>
          <w:sz w:val="26"/>
          <w:szCs w:val="26"/>
        </w:rPr>
        <w:t>(при необходимости);</w:t>
      </w:r>
    </w:p>
    <w:p w14:paraId="0BE23AE8" w14:textId="77777777" w:rsidR="00CD61EB" w:rsidRPr="00AF57FD" w:rsidRDefault="001C25E8" w:rsidP="003A276C">
      <w:pPr>
        <w:ind w:firstLine="709"/>
        <w:jc w:val="both"/>
        <w:rPr>
          <w:sz w:val="26"/>
          <w:szCs w:val="26"/>
        </w:rPr>
      </w:pPr>
      <w:r w:rsidRPr="00AF57FD">
        <w:rPr>
          <w:sz w:val="26"/>
          <w:szCs w:val="26"/>
        </w:rPr>
        <w:t>3) отказывается от заключения договора по основаниям</w:t>
      </w:r>
      <w:bookmarkStart w:id="300" w:name="_Ref389821378"/>
      <w:bookmarkStart w:id="301" w:name="_Ref404622529"/>
      <w:bookmarkStart w:id="302" w:name="O1356"/>
      <w:bookmarkStart w:id="303" w:name="_Ref310533097"/>
      <w:bookmarkEnd w:id="294"/>
      <w:bookmarkEnd w:id="296"/>
      <w:bookmarkEnd w:id="297"/>
      <w:bookmarkEnd w:id="299"/>
      <w:r w:rsidRPr="00AF57FD">
        <w:rPr>
          <w:sz w:val="26"/>
          <w:szCs w:val="26"/>
        </w:rPr>
        <w:t>:</w:t>
      </w:r>
    </w:p>
    <w:p w14:paraId="00FA9A65" w14:textId="77777777" w:rsidR="00CD61EB" w:rsidRPr="00AF57FD" w:rsidRDefault="001C25E8" w:rsidP="003A276C">
      <w:pPr>
        <w:ind w:firstLine="709"/>
        <w:jc w:val="both"/>
        <w:rPr>
          <w:sz w:val="26"/>
          <w:szCs w:val="26"/>
        </w:rPr>
      </w:pPr>
      <w:r w:rsidRPr="00AF57FD">
        <w:rPr>
          <w:sz w:val="26"/>
          <w:szCs w:val="26"/>
        </w:rPr>
        <w:t>- изменение финансовых, инвестиционных, производственных и иных программ, оказавших влияние на потребность в данной закупке;</w:t>
      </w:r>
    </w:p>
    <w:p w14:paraId="2901CC71" w14:textId="77777777" w:rsidR="00CD61EB" w:rsidRPr="00AF57FD" w:rsidRDefault="001C25E8" w:rsidP="003A276C">
      <w:pPr>
        <w:ind w:firstLine="709"/>
        <w:jc w:val="both"/>
        <w:rPr>
          <w:sz w:val="26"/>
          <w:szCs w:val="26"/>
        </w:rPr>
      </w:pPr>
      <w:r w:rsidRPr="00AF57FD">
        <w:rPr>
          <w:sz w:val="26"/>
          <w:szCs w:val="26"/>
        </w:rPr>
        <w:t>- изменение потребности в продукции, в том числе изменение характеристик продукции;</w:t>
      </w:r>
    </w:p>
    <w:p w14:paraId="450CC3EC" w14:textId="77777777" w:rsidR="00CD61EB" w:rsidRPr="00AF57FD" w:rsidRDefault="001C25E8" w:rsidP="003A276C">
      <w:pPr>
        <w:ind w:firstLine="709"/>
        <w:jc w:val="both"/>
        <w:rPr>
          <w:sz w:val="26"/>
          <w:szCs w:val="26"/>
        </w:rPr>
      </w:pPr>
      <w:r w:rsidRPr="00AF57FD">
        <w:rPr>
          <w:sz w:val="26"/>
          <w:szCs w:val="26"/>
        </w:rPr>
        <w:t>- при возникновении обстоятельств непреодолимой силы, подтвержденных соответствующим документом и влияющих на целесообразность закупки;</w:t>
      </w:r>
    </w:p>
    <w:p w14:paraId="15C514E8" w14:textId="1B3F81B3" w:rsidR="00CD61EB" w:rsidRPr="00AF57FD" w:rsidRDefault="001C25E8" w:rsidP="003A276C">
      <w:pPr>
        <w:ind w:firstLine="709"/>
        <w:jc w:val="both"/>
        <w:rPr>
          <w:sz w:val="26"/>
          <w:szCs w:val="26"/>
        </w:rPr>
      </w:pPr>
      <w:r w:rsidRPr="00AF57FD">
        <w:rPr>
          <w:sz w:val="26"/>
          <w:szCs w:val="26"/>
        </w:rPr>
        <w:t>- изменение законодательства Р</w:t>
      </w:r>
      <w:r w:rsidR="00017BCB">
        <w:rPr>
          <w:sz w:val="26"/>
          <w:szCs w:val="26"/>
        </w:rPr>
        <w:t xml:space="preserve">оссийской </w:t>
      </w:r>
      <w:r w:rsidRPr="00AF57FD">
        <w:rPr>
          <w:sz w:val="26"/>
          <w:szCs w:val="26"/>
        </w:rPr>
        <w:t>Ф</w:t>
      </w:r>
      <w:r w:rsidR="00017BCB">
        <w:rPr>
          <w:sz w:val="26"/>
          <w:szCs w:val="26"/>
        </w:rPr>
        <w:t>едерации</w:t>
      </w:r>
      <w:r w:rsidRPr="00AF57FD">
        <w:rPr>
          <w:sz w:val="26"/>
          <w:szCs w:val="26"/>
        </w:rPr>
        <w:t xml:space="preserve">, нормативных правовых актов, издание актов федеральных органов исполнительной власти, влияющих </w:t>
      </w:r>
      <w:r w:rsidR="003A276C">
        <w:rPr>
          <w:sz w:val="26"/>
          <w:szCs w:val="26"/>
        </w:rPr>
        <w:br/>
      </w:r>
      <w:r w:rsidRPr="00AF57FD">
        <w:rPr>
          <w:sz w:val="26"/>
          <w:szCs w:val="26"/>
        </w:rPr>
        <w:t>на возможность и/или целесообразность проведения закупки.</w:t>
      </w:r>
    </w:p>
    <w:p w14:paraId="44BFD41C" w14:textId="2C9D1E3C" w:rsidR="00CD61EB" w:rsidRPr="00AF57FD" w:rsidRDefault="001C25E8" w:rsidP="003A276C">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не подано ни одной заявки (с учетом отозванных участником заявок) либо принято решение об отказе в допуске всем участникам закупки, подавшим заявки, либо аукцион признан несостоявшимся по основаниям, указанным в подпунктах 1), 3), 4) пункта </w:t>
      </w:r>
      <w:r w:rsidR="0061462C">
        <w:rPr>
          <w:rFonts w:ascii="Times New Roman" w:hAnsi="Times New Roman" w:cs="Times New Roman"/>
          <w:sz w:val="26"/>
          <w:szCs w:val="26"/>
        </w:rPr>
        <w:fldChar w:fldCharType="begin"/>
      </w:r>
      <w:r w:rsidR="0061462C">
        <w:rPr>
          <w:rFonts w:ascii="Times New Roman" w:hAnsi="Times New Roman" w:cs="Times New Roman"/>
          <w:sz w:val="26"/>
          <w:szCs w:val="26"/>
        </w:rPr>
        <w:instrText xml:space="preserve"> REF _Ref62674437 \r \h </w:instrText>
      </w:r>
      <w:r w:rsidR="0061462C">
        <w:rPr>
          <w:rFonts w:ascii="Times New Roman" w:hAnsi="Times New Roman" w:cs="Times New Roman"/>
          <w:sz w:val="26"/>
          <w:szCs w:val="26"/>
        </w:rPr>
      </w:r>
      <w:r w:rsidR="0061462C">
        <w:rPr>
          <w:rFonts w:ascii="Times New Roman" w:hAnsi="Times New Roman" w:cs="Times New Roman"/>
          <w:sz w:val="26"/>
          <w:szCs w:val="26"/>
        </w:rPr>
        <w:fldChar w:fldCharType="separate"/>
      </w:r>
      <w:r w:rsidR="00077B01">
        <w:rPr>
          <w:rFonts w:ascii="Times New Roman" w:hAnsi="Times New Roman" w:cs="Times New Roman"/>
          <w:sz w:val="26"/>
          <w:szCs w:val="26"/>
        </w:rPr>
        <w:t>8.12.2</w:t>
      </w:r>
      <w:r w:rsidR="0061462C">
        <w:rPr>
          <w:rFonts w:ascii="Times New Roman" w:hAnsi="Times New Roman" w:cs="Times New Roman"/>
          <w:sz w:val="26"/>
          <w:szCs w:val="26"/>
        </w:rPr>
        <w:fldChar w:fldCharType="end"/>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_Ref62675111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20.2.2</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выполняет одно из следующих действий: </w:t>
      </w:r>
      <w:bookmarkStart w:id="304" w:name="_Ref407700398"/>
    </w:p>
    <w:p w14:paraId="0E39091F" w14:textId="505F1BF4" w:rsidR="00CD61EB" w:rsidRPr="00AF57FD" w:rsidRDefault="001C25E8" w:rsidP="003A276C">
      <w:pPr>
        <w:ind w:firstLine="709"/>
        <w:jc w:val="both"/>
        <w:rPr>
          <w:sz w:val="26"/>
          <w:szCs w:val="26"/>
        </w:rPr>
      </w:pPr>
      <w:r w:rsidRPr="00AF57FD">
        <w:rPr>
          <w:sz w:val="26"/>
          <w:szCs w:val="26"/>
        </w:rPr>
        <w:t xml:space="preserve">1) проводит повторную закупку. При проведении повторной закупки </w:t>
      </w:r>
      <w:r w:rsidR="0023398B">
        <w:rPr>
          <w:sz w:val="26"/>
          <w:szCs w:val="26"/>
        </w:rPr>
        <w:t>Заказчик</w:t>
      </w:r>
      <w:r w:rsidRPr="00AF57FD">
        <w:rPr>
          <w:sz w:val="26"/>
          <w:szCs w:val="26"/>
        </w:rPr>
        <w:t xml:space="preserve"> проводит анализ причин, по которым закупка не состоялась и на основе данного анализа, при наличии возможности, корректирует условия закупки;</w:t>
      </w:r>
      <w:bookmarkEnd w:id="304"/>
    </w:p>
    <w:p w14:paraId="3D1FA0A9" w14:textId="179252A0" w:rsidR="00CD61EB" w:rsidRPr="00AF57FD" w:rsidRDefault="001C25E8" w:rsidP="003A276C">
      <w:pPr>
        <w:ind w:firstLine="709"/>
        <w:jc w:val="both"/>
        <w:rPr>
          <w:sz w:val="26"/>
          <w:szCs w:val="26"/>
        </w:rPr>
      </w:pPr>
      <w:bookmarkStart w:id="305" w:name="ч5бст64"/>
      <w:bookmarkEnd w:id="305"/>
      <w:r w:rsidRPr="00AF57FD">
        <w:rPr>
          <w:sz w:val="26"/>
          <w:szCs w:val="26"/>
        </w:rPr>
        <w:t xml:space="preserve">2) проводит закупку у единственного поставщика </w:t>
      </w:r>
      <w:r w:rsidR="00EB7FBC">
        <w:rPr>
          <w:sz w:val="26"/>
          <w:szCs w:val="26"/>
        </w:rPr>
        <w:t xml:space="preserve">в соответствии с пунктом </w:t>
      </w:r>
      <w:r w:rsidR="0061462C">
        <w:rPr>
          <w:sz w:val="26"/>
          <w:szCs w:val="26"/>
        </w:rPr>
        <w:fldChar w:fldCharType="begin"/>
      </w:r>
      <w:r w:rsidR="0061462C">
        <w:rPr>
          <w:sz w:val="26"/>
          <w:szCs w:val="26"/>
        </w:rPr>
        <w:instrText xml:space="preserve"> REF _Ref99705700 \r \h </w:instrText>
      </w:r>
      <w:r w:rsidR="0061462C">
        <w:rPr>
          <w:sz w:val="26"/>
          <w:szCs w:val="26"/>
        </w:rPr>
      </w:r>
      <w:r w:rsidR="0061462C">
        <w:rPr>
          <w:sz w:val="26"/>
          <w:szCs w:val="26"/>
        </w:rPr>
        <w:fldChar w:fldCharType="separate"/>
      </w:r>
      <w:r w:rsidR="00077B01">
        <w:rPr>
          <w:sz w:val="26"/>
          <w:szCs w:val="26"/>
        </w:rPr>
        <w:t>16.2.1</w:t>
      </w:r>
      <w:r w:rsidR="0061462C">
        <w:rPr>
          <w:sz w:val="26"/>
          <w:szCs w:val="26"/>
        </w:rPr>
        <w:fldChar w:fldCharType="end"/>
      </w:r>
      <w:r w:rsidRPr="00AF57FD">
        <w:rPr>
          <w:sz w:val="26"/>
          <w:szCs w:val="26"/>
        </w:rPr>
        <w:t xml:space="preserve"> настоящего Положения;</w:t>
      </w:r>
    </w:p>
    <w:p w14:paraId="0163484B" w14:textId="77777777" w:rsidR="00CD61EB" w:rsidRPr="00AF57FD" w:rsidRDefault="001C25E8" w:rsidP="003A276C">
      <w:pPr>
        <w:ind w:firstLine="709"/>
        <w:jc w:val="both"/>
        <w:rPr>
          <w:sz w:val="26"/>
          <w:szCs w:val="26"/>
        </w:rPr>
      </w:pPr>
      <w:r w:rsidRPr="00AF57FD">
        <w:rPr>
          <w:sz w:val="26"/>
          <w:szCs w:val="26"/>
        </w:rPr>
        <w:t>3) отказывается от проведения закупки.</w:t>
      </w:r>
      <w:bookmarkStart w:id="306" w:name="_Hlt310534313"/>
      <w:bookmarkStart w:id="307" w:name="_Hlt310536012"/>
      <w:bookmarkStart w:id="308" w:name="_Hlt311043027"/>
      <w:bookmarkEnd w:id="300"/>
      <w:bookmarkEnd w:id="301"/>
      <w:bookmarkEnd w:id="302"/>
      <w:bookmarkEnd w:id="303"/>
      <w:bookmarkEnd w:id="306"/>
      <w:bookmarkEnd w:id="307"/>
      <w:bookmarkEnd w:id="308"/>
    </w:p>
    <w:p w14:paraId="58D91101"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09" w:name="ч6ст63"/>
      <w:bookmarkStart w:id="310" w:name="ч6ст64"/>
      <w:bookmarkStart w:id="311" w:name="_Toc153447289"/>
      <w:bookmarkEnd w:id="309"/>
      <w:bookmarkEnd w:id="310"/>
      <w:r w:rsidRPr="00AF57FD">
        <w:rPr>
          <w:b/>
          <w:sz w:val="26"/>
          <w:szCs w:val="26"/>
        </w:rPr>
        <w:t>Порядок проведения конкурса</w:t>
      </w:r>
      <w:bookmarkEnd w:id="311"/>
    </w:p>
    <w:p w14:paraId="1A6E3034"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12" w:name="_Toc7453003"/>
      <w:bookmarkStart w:id="313" w:name="_Toc20231802"/>
      <w:bookmarkStart w:id="314" w:name="_Toc153447290"/>
      <w:r w:rsidRPr="00AF57FD">
        <w:rPr>
          <w:b/>
          <w:sz w:val="26"/>
          <w:szCs w:val="26"/>
        </w:rPr>
        <w:t>Общий порядок проведения конкурса</w:t>
      </w:r>
      <w:bookmarkEnd w:id="312"/>
      <w:bookmarkEnd w:id="313"/>
      <w:bookmarkEnd w:id="314"/>
    </w:p>
    <w:p w14:paraId="103BFBDB" w14:textId="0F4A87A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Общий порядок проведения конкурса определяется в соответствии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с разделом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_Ref62675145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8</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_Ref62675155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6</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6839C68A" w14:textId="14CD9AF6"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размещает в ЕИС извещение о проведении конкурса </w:t>
      </w:r>
      <w:r w:rsidR="003A276C">
        <w:rPr>
          <w:rFonts w:ascii="Times New Roman" w:hAnsi="Times New Roman" w:cs="Times New Roman"/>
          <w:sz w:val="26"/>
          <w:szCs w:val="26"/>
        </w:rPr>
        <w:br/>
      </w:r>
      <w:r w:rsidR="001C25E8" w:rsidRPr="00AF57FD">
        <w:rPr>
          <w:rFonts w:ascii="Times New Roman" w:hAnsi="Times New Roman" w:cs="Times New Roman"/>
          <w:sz w:val="26"/>
          <w:szCs w:val="26"/>
        </w:rPr>
        <w:t>и конкурсную д</w:t>
      </w:r>
      <w:r w:rsidR="00EB7FBC">
        <w:rPr>
          <w:rFonts w:ascii="Times New Roman" w:hAnsi="Times New Roman" w:cs="Times New Roman"/>
          <w:sz w:val="26"/>
          <w:szCs w:val="26"/>
        </w:rPr>
        <w:t>окументацию не менее чем за 15</w:t>
      </w:r>
      <w:r w:rsidR="001C25E8" w:rsidRPr="00AF57FD">
        <w:rPr>
          <w:rFonts w:ascii="Times New Roman" w:hAnsi="Times New Roman" w:cs="Times New Roman"/>
          <w:sz w:val="26"/>
          <w:szCs w:val="26"/>
        </w:rPr>
        <w:t xml:space="preserve"> дней до даты окончания срока подачи заявок на участие в конкурсе.</w:t>
      </w:r>
    </w:p>
    <w:p w14:paraId="0B828F00" w14:textId="072B665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конкурса оформляется в соответствии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с требованиями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_Ref62675179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8.1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конкурсная документация – в соответствии с пунктом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_Ref62675191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8.2</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2AB4B7F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Участник конкурса подает заявку на участие в конкурсе в соответствии с требованиями к содержанию, оформлению и составу заявки на участие в конкурсе, указанными в конкурсной документации.</w:t>
      </w:r>
    </w:p>
    <w:p w14:paraId="720129DB" w14:textId="6C28B7BF"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3A276C">
        <w:rPr>
          <w:rFonts w:ascii="Times New Roman" w:hAnsi="Times New Roman" w:cs="Times New Roman"/>
          <w:sz w:val="26"/>
          <w:szCs w:val="26"/>
        </w:rPr>
        <w:br/>
      </w:r>
      <w:r w:rsidR="001C25E8" w:rsidRPr="00AF57FD">
        <w:rPr>
          <w:rFonts w:ascii="Times New Roman" w:hAnsi="Times New Roman" w:cs="Times New Roman"/>
          <w:sz w:val="26"/>
          <w:szCs w:val="26"/>
        </w:rPr>
        <w:t>о проведении конкурса и/или в конкурсную документацию в поряд</w:t>
      </w:r>
      <w:r w:rsidR="00EB7FBC">
        <w:rPr>
          <w:rFonts w:ascii="Times New Roman" w:hAnsi="Times New Roman" w:cs="Times New Roman"/>
          <w:sz w:val="26"/>
          <w:szCs w:val="26"/>
        </w:rPr>
        <w:t xml:space="preserve">ке, предусмотренном пунктом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_Ref62675218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8.3</w:t>
      </w:r>
      <w:r w:rsidR="00EB7FBC">
        <w:rPr>
          <w:rFonts w:ascii="Times New Roman" w:hAnsi="Times New Roman" w:cs="Times New Roman"/>
          <w:sz w:val="26"/>
          <w:szCs w:val="26"/>
        </w:rPr>
        <w:fldChar w:fldCharType="end"/>
      </w:r>
      <w:r w:rsidR="001C25E8" w:rsidRPr="00AF57FD">
        <w:rPr>
          <w:rFonts w:ascii="Times New Roman" w:hAnsi="Times New Roman" w:cs="Times New Roman"/>
          <w:sz w:val="26"/>
          <w:szCs w:val="26"/>
        </w:rPr>
        <w:t xml:space="preserve"> настоящего Положения.</w:t>
      </w:r>
    </w:p>
    <w:p w14:paraId="31AFB530" w14:textId="11572FE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После проведения о</w:t>
      </w:r>
      <w:r w:rsidR="0061462C">
        <w:rPr>
          <w:rFonts w:ascii="Times New Roman" w:hAnsi="Times New Roman" w:cs="Times New Roman"/>
          <w:sz w:val="26"/>
          <w:szCs w:val="26"/>
        </w:rPr>
        <w:t xml:space="preserve">ценки и сопоставления заявок на </w:t>
      </w:r>
      <w:r w:rsidRPr="00AF57FD">
        <w:rPr>
          <w:rFonts w:ascii="Times New Roman" w:hAnsi="Times New Roman" w:cs="Times New Roman"/>
          <w:sz w:val="26"/>
          <w:szCs w:val="26"/>
        </w:rPr>
        <w:t xml:space="preserve">участие в конкурсе и переторжки (если проводилась) с учетом ее результатов, закупочная комиссия определяет победителя конкурса. Закупочная комиссия присваивает место каждой заявке на участие в конкурсе,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закупке (или предложение с измененными условиями заявки на участие в закупке,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если проводилась переторжка). </w:t>
      </w:r>
    </w:p>
    <w:p w14:paraId="3CC6CB61" w14:textId="355A6211"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Победителем конкурса признается участник конкурса, заявка на участие в конкурсе,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w:t>
      </w:r>
      <w:r w:rsidR="003A276C">
        <w:rPr>
          <w:rFonts w:ascii="Times New Roman" w:hAnsi="Times New Roman" w:cs="Times New Roman"/>
          <w:sz w:val="26"/>
          <w:szCs w:val="26"/>
        </w:rPr>
        <w:br/>
      </w:r>
      <w:r w:rsidRPr="00AF57FD">
        <w:rPr>
          <w:rFonts w:ascii="Times New Roman" w:hAnsi="Times New Roman" w:cs="Times New Roman"/>
          <w:sz w:val="26"/>
          <w:szCs w:val="26"/>
        </w:rPr>
        <w:t>на основании указанных в документации о такой закупке критериев оценки содержит лучшие условия исполнения договора.</w:t>
      </w:r>
    </w:p>
    <w:p w14:paraId="736764EE"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15" w:name="_Toc7453004"/>
      <w:bookmarkStart w:id="316" w:name="_Toc20231803"/>
      <w:bookmarkStart w:id="317" w:name="_Ref62675248"/>
      <w:bookmarkStart w:id="318" w:name="_Toc153447291"/>
      <w:r w:rsidRPr="00AF57FD">
        <w:rPr>
          <w:b/>
          <w:sz w:val="26"/>
          <w:szCs w:val="26"/>
        </w:rPr>
        <w:t>Особенности проведения конкурса с включением в него отдельных этапов</w:t>
      </w:r>
      <w:bookmarkEnd w:id="315"/>
      <w:bookmarkEnd w:id="316"/>
      <w:bookmarkEnd w:id="317"/>
      <w:bookmarkEnd w:id="318"/>
    </w:p>
    <w:p w14:paraId="6097EE8D" w14:textId="287960DA" w:rsidR="00CD61EB" w:rsidRPr="00AF57FD" w:rsidRDefault="001C25E8" w:rsidP="003A276C">
      <w:pPr>
        <w:pStyle w:val="ConsPlusNormal"/>
        <w:numPr>
          <w:ilvl w:val="2"/>
          <w:numId w:val="21"/>
        </w:numPr>
        <w:jc w:val="both"/>
        <w:rPr>
          <w:rFonts w:ascii="Times New Roman" w:hAnsi="Times New Roman" w:cs="Times New Roman"/>
          <w:sz w:val="26"/>
          <w:szCs w:val="26"/>
        </w:rPr>
      </w:pPr>
      <w:bookmarkStart w:id="319" w:name="_Ref62675272"/>
      <w:r w:rsidRPr="00AF57FD">
        <w:rPr>
          <w:rFonts w:ascii="Times New Roman" w:hAnsi="Times New Roman" w:cs="Times New Roman"/>
          <w:sz w:val="26"/>
          <w:szCs w:val="26"/>
        </w:rPr>
        <w:t xml:space="preserve">Конкурс с включением в него отдельных этапов (далее также для целей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_Ref62675248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9.2</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 многоэтапный конкурс) может включать следующие этапы </w:t>
      </w:r>
      <w:r w:rsidR="003A276C">
        <w:rPr>
          <w:rFonts w:ascii="Times New Roman" w:hAnsi="Times New Roman" w:cs="Times New Roman"/>
          <w:sz w:val="26"/>
          <w:szCs w:val="26"/>
        </w:rPr>
        <w:br/>
      </w:r>
      <w:r w:rsidRPr="00AF57FD">
        <w:rPr>
          <w:rFonts w:ascii="Times New Roman" w:hAnsi="Times New Roman" w:cs="Times New Roman"/>
          <w:sz w:val="26"/>
          <w:szCs w:val="26"/>
        </w:rPr>
        <w:t>(все одновременно либо один или несколько из перечисленных ниже этапов):</w:t>
      </w:r>
      <w:bookmarkEnd w:id="319"/>
    </w:p>
    <w:p w14:paraId="3FA78D3C" w14:textId="48E77C28" w:rsidR="00CD61EB" w:rsidRPr="00AF57FD" w:rsidRDefault="001C25E8" w:rsidP="003A276C">
      <w:pPr>
        <w:autoSpaceDE w:val="0"/>
        <w:autoSpaceDN w:val="0"/>
        <w:adjustRightInd w:val="0"/>
        <w:ind w:firstLine="720"/>
        <w:jc w:val="both"/>
        <w:rPr>
          <w:sz w:val="26"/>
          <w:szCs w:val="26"/>
        </w:rPr>
      </w:pPr>
      <w:r w:rsidRPr="00AF57FD">
        <w:rPr>
          <w:sz w:val="26"/>
          <w:szCs w:val="26"/>
        </w:rPr>
        <w:t xml:space="preserve">1) проведение в срок до окончания срока подачи заявок на участие в конкурсе </w:t>
      </w:r>
      <w:r w:rsidR="0023398B">
        <w:rPr>
          <w:sz w:val="26"/>
          <w:szCs w:val="26"/>
        </w:rPr>
        <w:t>Заказчик</w:t>
      </w:r>
      <w:r w:rsidRPr="00AF57FD">
        <w:rPr>
          <w:sz w:val="26"/>
          <w:szCs w:val="26"/>
        </w:rPr>
        <w:t xml:space="preserve">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конкурсной документации, проекте договора требуемых характеристик (потребительских свойств) закупаемой продукции. </w:t>
      </w:r>
    </w:p>
    <w:p w14:paraId="19E213DC" w14:textId="49298CDC" w:rsidR="00CD61EB" w:rsidRPr="00AF57FD" w:rsidRDefault="001C25E8" w:rsidP="003A276C">
      <w:pPr>
        <w:autoSpaceDE w:val="0"/>
        <w:autoSpaceDN w:val="0"/>
        <w:adjustRightInd w:val="0"/>
        <w:ind w:firstLine="709"/>
        <w:jc w:val="both"/>
        <w:rPr>
          <w:sz w:val="26"/>
          <w:szCs w:val="26"/>
        </w:rPr>
      </w:pPr>
      <w:r w:rsidRPr="00AF57FD">
        <w:rPr>
          <w:sz w:val="26"/>
          <w:szCs w:val="26"/>
        </w:rPr>
        <w:t xml:space="preserve">2) обсуждение </w:t>
      </w:r>
      <w:r w:rsidR="0023398B">
        <w:rPr>
          <w:sz w:val="26"/>
          <w:szCs w:val="26"/>
        </w:rPr>
        <w:t>Заказчик</w:t>
      </w:r>
      <w:r w:rsidRPr="00AF57FD">
        <w:rPr>
          <w:sz w:val="26"/>
          <w:szCs w:val="26"/>
        </w:rPr>
        <w:t>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 конкурсной документации, проекте договора требуемых характеристик (потребительских свойств) закупаемых товаров, работ, услуг.</w:t>
      </w:r>
    </w:p>
    <w:p w14:paraId="1120A954" w14:textId="13550A37" w:rsidR="00CD61EB" w:rsidRPr="00AF57FD" w:rsidRDefault="001C25E8" w:rsidP="003A276C">
      <w:pPr>
        <w:autoSpaceDE w:val="0"/>
        <w:autoSpaceDN w:val="0"/>
        <w:adjustRightInd w:val="0"/>
        <w:ind w:firstLine="709"/>
        <w:jc w:val="both"/>
        <w:rPr>
          <w:sz w:val="26"/>
          <w:szCs w:val="26"/>
        </w:rPr>
      </w:pPr>
      <w:r w:rsidRPr="00AF57FD">
        <w:rPr>
          <w:sz w:val="26"/>
          <w:szCs w:val="26"/>
        </w:rPr>
        <w:t xml:space="preserve">3) рассмотрение и оценка </w:t>
      </w:r>
      <w:r w:rsidR="0023398B">
        <w:rPr>
          <w:sz w:val="26"/>
          <w:szCs w:val="26"/>
        </w:rPr>
        <w:t>Заказчик</w:t>
      </w:r>
      <w:r w:rsidRPr="00AF57FD">
        <w:rPr>
          <w:sz w:val="26"/>
          <w:szCs w:val="26"/>
        </w:rPr>
        <w:t xml:space="preserve">ом поданных участниками конкурса заявок на участие в таком конкурсе, содержащих окончательные предложения </w:t>
      </w:r>
      <w:r w:rsidR="003A276C">
        <w:rPr>
          <w:sz w:val="26"/>
          <w:szCs w:val="26"/>
        </w:rPr>
        <w:br/>
      </w:r>
      <w:r w:rsidRPr="00AF57FD">
        <w:rPr>
          <w:sz w:val="26"/>
          <w:szCs w:val="26"/>
        </w:rPr>
        <w:t>о функциональных характеристиках (потребительских свойствах) товаров, качестве работ, услуг и об иных условиях исполнения договора.</w:t>
      </w:r>
    </w:p>
    <w:p w14:paraId="0179A5A5"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извещении о проведении многоэтапного конкурса должны быть установлены сроки проведения каждого этапа такого конкурса.</w:t>
      </w:r>
    </w:p>
    <w:p w14:paraId="32D44CE3" w14:textId="06F658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По результатам каждого этапа многоэтапного конкурса составляется отдельный протокол. При этом протокол по результатам последнего этапа </w:t>
      </w:r>
      <w:r w:rsidR="003A276C">
        <w:rPr>
          <w:rFonts w:ascii="Times New Roman" w:hAnsi="Times New Roman" w:cs="Times New Roman"/>
          <w:sz w:val="26"/>
          <w:szCs w:val="26"/>
        </w:rPr>
        <w:br/>
      </w:r>
      <w:r w:rsidRPr="00AF57FD">
        <w:rPr>
          <w:rFonts w:ascii="Times New Roman" w:hAnsi="Times New Roman" w:cs="Times New Roman"/>
          <w:sz w:val="26"/>
          <w:szCs w:val="26"/>
        </w:rPr>
        <w:t>не составляется. По окончании последнего этапа, по итогам которого определяется победитель, составляется итоговый протокол.</w:t>
      </w:r>
    </w:p>
    <w:p w14:paraId="15965ECF" w14:textId="3CB8FC0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Этапы, предусмотренные подпунктами 1) и 2)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_Ref62675272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9.2.1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проводятся с учетом следующего:</w:t>
      </w:r>
    </w:p>
    <w:p w14:paraId="44BFEEF9" w14:textId="026488DD" w:rsidR="00CD61EB" w:rsidRPr="00AF57FD" w:rsidRDefault="0023398B" w:rsidP="003A276C">
      <w:pPr>
        <w:pStyle w:val="ConsPlusNormal"/>
        <w:numPr>
          <w:ilvl w:val="3"/>
          <w:numId w:val="8"/>
        </w:numPr>
        <w:ind w:left="0"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123F9865" w14:textId="1C1ABEDD"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конкурсной документации должны предусматриваться требуемые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функциональные характеристики (потребительские свойства) закупаемой продукции, иные условиях исполнения договора, уточнение которых возможно </w:t>
      </w:r>
      <w:r w:rsidR="00C9765D">
        <w:rPr>
          <w:rFonts w:ascii="Times New Roman" w:hAnsi="Times New Roman" w:cs="Times New Roman"/>
          <w:sz w:val="26"/>
          <w:szCs w:val="26"/>
        </w:rPr>
        <w:br/>
      </w:r>
      <w:r w:rsidRPr="00AF57FD">
        <w:rPr>
          <w:rFonts w:ascii="Times New Roman" w:hAnsi="Times New Roman" w:cs="Times New Roman"/>
          <w:sz w:val="26"/>
          <w:szCs w:val="26"/>
        </w:rPr>
        <w:t>по итогам проведения данного этапа в порядке, предусмотренном настоящим разделом.</w:t>
      </w:r>
    </w:p>
    <w:p w14:paraId="2CC612E4" w14:textId="2F348A7E"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Обсуждение с участниками конкурса содержащихся в их заявках предложений о функциональных характеристиках (потребительских свойствах) продукции и об иных условиях исполнения договора, на этапе, предусмотренном подпунктом 2)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_Ref62675272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9.2.1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осуществляется с участниками конкурса соответствующими требованиям, указанным в извещении о проведении конкурса </w:t>
      </w:r>
      <w:r w:rsidR="003A276C">
        <w:rPr>
          <w:rFonts w:ascii="Times New Roman" w:hAnsi="Times New Roman" w:cs="Times New Roman"/>
          <w:sz w:val="26"/>
          <w:szCs w:val="26"/>
        </w:rPr>
        <w:br/>
      </w:r>
      <w:r w:rsidRPr="00AF57FD">
        <w:rPr>
          <w:rFonts w:ascii="Times New Roman" w:hAnsi="Times New Roman" w:cs="Times New Roman"/>
          <w:sz w:val="26"/>
          <w:szCs w:val="26"/>
        </w:rPr>
        <w:t>и конкурсной документации в порядке, описанном в конкурсной документации.</w:t>
      </w:r>
    </w:p>
    <w:p w14:paraId="45CF7125" w14:textId="447F37E7" w:rsidR="00CD61EB" w:rsidRPr="00AF57FD" w:rsidRDefault="001C25E8" w:rsidP="003A276C">
      <w:pPr>
        <w:autoSpaceDE w:val="0"/>
        <w:autoSpaceDN w:val="0"/>
        <w:adjustRightInd w:val="0"/>
        <w:ind w:firstLine="709"/>
        <w:jc w:val="both"/>
        <w:rPr>
          <w:sz w:val="26"/>
          <w:szCs w:val="26"/>
        </w:rPr>
      </w:pPr>
      <w:r w:rsidRPr="00AF57FD">
        <w:rPr>
          <w:sz w:val="26"/>
          <w:szCs w:val="26"/>
        </w:rPr>
        <w:t xml:space="preserve">Список участников конкурса, соответствующих требованиям, указанным </w:t>
      </w:r>
      <w:r w:rsidR="003A276C">
        <w:rPr>
          <w:sz w:val="26"/>
          <w:szCs w:val="26"/>
        </w:rPr>
        <w:br/>
      </w:r>
      <w:r w:rsidRPr="00AF57FD">
        <w:rPr>
          <w:sz w:val="26"/>
          <w:szCs w:val="26"/>
        </w:rPr>
        <w:t xml:space="preserve">в извещении о проведении конкурса и конкурсной документации, формируется </w:t>
      </w:r>
      <w:r w:rsidR="0023398B">
        <w:rPr>
          <w:sz w:val="26"/>
          <w:szCs w:val="26"/>
        </w:rPr>
        <w:t>Заказчик</w:t>
      </w:r>
      <w:r w:rsidRPr="00AF57FD">
        <w:rPr>
          <w:sz w:val="26"/>
          <w:szCs w:val="26"/>
        </w:rPr>
        <w:t xml:space="preserve">ом на основании данных о соответствии участников закупки требованиям </w:t>
      </w:r>
      <w:r w:rsidR="0023398B">
        <w:rPr>
          <w:sz w:val="26"/>
          <w:szCs w:val="26"/>
        </w:rPr>
        <w:t>Заказчик</w:t>
      </w:r>
      <w:r w:rsidRPr="00AF57FD">
        <w:rPr>
          <w:sz w:val="26"/>
          <w:szCs w:val="26"/>
        </w:rPr>
        <w:t>а, содержащихся в их заявках.</w:t>
      </w:r>
    </w:p>
    <w:p w14:paraId="436D736A" w14:textId="17421BD6" w:rsidR="007B6919" w:rsidRPr="00AF57FD" w:rsidRDefault="0023398B" w:rsidP="003A276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007B6919" w:rsidRPr="00AF57FD">
        <w:rPr>
          <w:rFonts w:ascii="Times New Roman" w:hAnsi="Times New Roman" w:cs="Times New Roman"/>
          <w:sz w:val="26"/>
          <w:szCs w:val="26"/>
        </w:rPr>
        <w:t xml:space="preserve"> вправе потребовать подписание всеми участниками соглашения </w:t>
      </w:r>
      <w:r w:rsidR="003A276C">
        <w:rPr>
          <w:rFonts w:ascii="Times New Roman" w:hAnsi="Times New Roman" w:cs="Times New Roman"/>
          <w:sz w:val="26"/>
          <w:szCs w:val="26"/>
        </w:rPr>
        <w:br/>
      </w:r>
      <w:r w:rsidR="007B6919" w:rsidRPr="00AF57FD">
        <w:rPr>
          <w:rFonts w:ascii="Times New Roman" w:hAnsi="Times New Roman" w:cs="Times New Roman"/>
          <w:sz w:val="26"/>
          <w:szCs w:val="26"/>
        </w:rPr>
        <w:t xml:space="preserve">о неразглашении информации, доступ к которой будет предоставлен в процессе проведения закупки. </w:t>
      </w:r>
    </w:p>
    <w:p w14:paraId="7255D736" w14:textId="781A4989"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принятия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по итогам проведения этапов, предусмотренных подпунктами 1) и 2)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_Ref62675272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9.2.1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решения о необходимости уточнения функциональных характеристик (потребительских свойств) закупаемой продукции, иных условий исполнения договора:</w:t>
      </w:r>
    </w:p>
    <w:p w14:paraId="622E2D0C" w14:textId="2DF45419" w:rsidR="00CD61EB" w:rsidRPr="00AF57FD" w:rsidRDefault="001C25E8" w:rsidP="003A276C">
      <w:pPr>
        <w:autoSpaceDE w:val="0"/>
        <w:autoSpaceDN w:val="0"/>
        <w:adjustRightInd w:val="0"/>
        <w:ind w:firstLine="709"/>
        <w:jc w:val="both"/>
        <w:rPr>
          <w:sz w:val="26"/>
          <w:szCs w:val="26"/>
        </w:rPr>
      </w:pPr>
      <w:r w:rsidRPr="00AF57FD">
        <w:rPr>
          <w:sz w:val="26"/>
          <w:szCs w:val="26"/>
        </w:rPr>
        <w:t xml:space="preserve">1) </w:t>
      </w:r>
      <w:r w:rsidR="0023398B">
        <w:rPr>
          <w:sz w:val="26"/>
          <w:szCs w:val="26"/>
        </w:rPr>
        <w:t>Заказчик</w:t>
      </w:r>
      <w:r w:rsidRPr="00AF57FD">
        <w:rPr>
          <w:sz w:val="26"/>
          <w:szCs w:val="26"/>
        </w:rPr>
        <w:t xml:space="preserve"> определяет срок подачи окончательных предложений участников конкурса и в сроки, установленные конкурсной документацией, размещает в ЕИС уточненное извещение о проведении конкурса и уточненную конкурсную документацию с указанием в них даты и времени окончания срока подачи окончательных предложений;</w:t>
      </w:r>
    </w:p>
    <w:p w14:paraId="20831E12" w14:textId="0A1A15FA" w:rsidR="00CD61EB" w:rsidRPr="00AF57FD" w:rsidRDefault="001C25E8" w:rsidP="003A276C">
      <w:pPr>
        <w:autoSpaceDE w:val="0"/>
        <w:autoSpaceDN w:val="0"/>
        <w:adjustRightInd w:val="0"/>
        <w:ind w:firstLine="709"/>
        <w:jc w:val="both"/>
        <w:rPr>
          <w:sz w:val="26"/>
          <w:szCs w:val="26"/>
        </w:rPr>
      </w:pPr>
      <w:r w:rsidRPr="00AF57FD">
        <w:rPr>
          <w:sz w:val="26"/>
          <w:szCs w:val="26"/>
        </w:rPr>
        <w:t xml:space="preserve">2) </w:t>
      </w:r>
      <w:r w:rsidR="0023398B">
        <w:rPr>
          <w:sz w:val="26"/>
          <w:szCs w:val="26"/>
        </w:rPr>
        <w:t>Заказчик</w:t>
      </w:r>
      <w:r w:rsidRPr="00AF57FD">
        <w:rPr>
          <w:sz w:val="26"/>
          <w:szCs w:val="26"/>
        </w:rPr>
        <w:t xml:space="preserve">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p>
    <w:p w14:paraId="612563EA" w14:textId="70E40582" w:rsidR="00CD61EB" w:rsidRPr="00AF57FD" w:rsidRDefault="001C25E8" w:rsidP="003A276C">
      <w:pPr>
        <w:autoSpaceDE w:val="0"/>
        <w:autoSpaceDN w:val="0"/>
        <w:adjustRightInd w:val="0"/>
        <w:ind w:firstLine="709"/>
        <w:jc w:val="both"/>
        <w:rPr>
          <w:sz w:val="26"/>
          <w:szCs w:val="26"/>
        </w:rPr>
      </w:pPr>
      <w:r w:rsidRPr="00AF57FD">
        <w:rPr>
          <w:sz w:val="26"/>
          <w:szCs w:val="26"/>
        </w:rPr>
        <w:t xml:space="preserve">3) участник конкурса подает одно окончательное предложение в отношении каждого предмета конкурса (лота) в любое время с момента размещения </w:t>
      </w:r>
      <w:r w:rsidR="0023398B">
        <w:rPr>
          <w:sz w:val="26"/>
          <w:szCs w:val="26"/>
        </w:rPr>
        <w:t>Заказчик</w:t>
      </w:r>
      <w:r w:rsidRPr="00AF57FD">
        <w:rPr>
          <w:sz w:val="26"/>
          <w:szCs w:val="26"/>
        </w:rPr>
        <w:t>ом в ЕИС уточненных извещения о проведении конкурса и конкурсной документации до предусмотренных такими извещением и документацией даты и времени окончания срока подачи окончательных предложений.</w:t>
      </w:r>
    </w:p>
    <w:p w14:paraId="7276FDDE" w14:textId="7E52058E" w:rsidR="00CD61EB" w:rsidRPr="00AF57FD" w:rsidRDefault="001C25E8">
      <w:pPr>
        <w:autoSpaceDE w:val="0"/>
        <w:autoSpaceDN w:val="0"/>
        <w:adjustRightInd w:val="0"/>
        <w:ind w:firstLine="709"/>
        <w:jc w:val="both"/>
        <w:rPr>
          <w:sz w:val="26"/>
          <w:szCs w:val="26"/>
        </w:rPr>
      </w:pPr>
      <w:r w:rsidRPr="00AF57FD">
        <w:rPr>
          <w:sz w:val="26"/>
          <w:szCs w:val="26"/>
        </w:rPr>
        <w:lastRenderedPageBreak/>
        <w:t xml:space="preserve">Одновременно с подачей окончательного предложения </w:t>
      </w:r>
      <w:r w:rsidR="0023398B">
        <w:rPr>
          <w:sz w:val="26"/>
          <w:szCs w:val="26"/>
        </w:rPr>
        <w:t>Заказчик</w:t>
      </w:r>
      <w:r w:rsidRPr="00AF57FD">
        <w:rPr>
          <w:sz w:val="26"/>
          <w:szCs w:val="26"/>
        </w:rPr>
        <w:t xml:space="preserve"> может предложить участникам конкурса представить новые ценовые предложения. Указанное предложение включается в уточненное извещение о проведении конкурса и в конкурсную документацию.</w:t>
      </w:r>
    </w:p>
    <w:p w14:paraId="59F62322" w14:textId="3F595791"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принятия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решения не вносить уточнения </w:t>
      </w:r>
      <w:r w:rsidR="003A276C">
        <w:rPr>
          <w:rFonts w:ascii="Times New Roman" w:hAnsi="Times New Roman" w:cs="Times New Roman"/>
          <w:sz w:val="26"/>
          <w:szCs w:val="26"/>
        </w:rPr>
        <w:br/>
      </w:r>
      <w:r w:rsidRPr="00AF57FD">
        <w:rPr>
          <w:rFonts w:ascii="Times New Roman" w:hAnsi="Times New Roman" w:cs="Times New Roman"/>
          <w:sz w:val="26"/>
          <w:szCs w:val="26"/>
        </w:rPr>
        <w:t xml:space="preserve">в извещение о проведении конкурса и конкурсную документацию информация </w:t>
      </w:r>
      <w:r w:rsidR="003A276C">
        <w:rPr>
          <w:rFonts w:ascii="Times New Roman" w:hAnsi="Times New Roman" w:cs="Times New Roman"/>
          <w:sz w:val="26"/>
          <w:szCs w:val="26"/>
        </w:rPr>
        <w:br/>
      </w:r>
      <w:r w:rsidRPr="00AF57FD">
        <w:rPr>
          <w:rFonts w:ascii="Times New Roman" w:hAnsi="Times New Roman" w:cs="Times New Roman"/>
          <w:sz w:val="26"/>
          <w:szCs w:val="26"/>
        </w:rPr>
        <w:t>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14:paraId="52AEC85C" w14:textId="1C5FB94B" w:rsidR="00CD61EB" w:rsidRPr="00AF57FD" w:rsidRDefault="001C25E8" w:rsidP="003A276C">
      <w:pPr>
        <w:pStyle w:val="ConsPlusNormal"/>
        <w:numPr>
          <w:ilvl w:val="3"/>
          <w:numId w:val="8"/>
        </w:numPr>
        <w:ind w:left="0"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После размещения в ЕИС протокола, составляемого по результатам этапа конкурса, предусмотренного подпунктами 1) и 2) пункта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_Ref62675272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9.2.1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14:paraId="0907BBC4" w14:textId="5887B4F2"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20" w:name="_Toc7453005"/>
      <w:bookmarkStart w:id="321" w:name="_Toc20231804"/>
      <w:bookmarkStart w:id="322" w:name="_Ref62676094"/>
      <w:bookmarkStart w:id="323" w:name="_Toc153447292"/>
      <w:r w:rsidRPr="00AF57FD">
        <w:rPr>
          <w:b/>
          <w:sz w:val="26"/>
          <w:szCs w:val="26"/>
        </w:rPr>
        <w:t>Особенности проведения конкурса в электронной форме, участниками которого могут быть только субъекты МСП</w:t>
      </w:r>
      <w:bookmarkEnd w:id="320"/>
      <w:bookmarkEnd w:id="321"/>
      <w:bookmarkEnd w:id="322"/>
      <w:bookmarkEnd w:id="323"/>
    </w:p>
    <w:p w14:paraId="09E8BA20" w14:textId="7AB9560E" w:rsidR="00CD61EB" w:rsidRPr="00AF57FD" w:rsidRDefault="001C25E8" w:rsidP="00503387">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Конкурс в электронной форме, участниками которого могут быть только субъекты МСП, проводится с учетом особеннос</w:t>
      </w:r>
      <w:r w:rsidR="00EB7FBC">
        <w:rPr>
          <w:rFonts w:ascii="Times New Roman" w:hAnsi="Times New Roman" w:cs="Times New Roman"/>
          <w:sz w:val="26"/>
          <w:szCs w:val="26"/>
        </w:rPr>
        <w:t xml:space="preserve">тей, установленных пунктом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_Ref62675348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6.13</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403925EE" w14:textId="047189C6" w:rsidR="00CD61EB" w:rsidRPr="00AF57FD" w:rsidRDefault="0023398B" w:rsidP="00503387">
      <w:pPr>
        <w:pStyle w:val="ConsPlusNormal"/>
        <w:numPr>
          <w:ilvl w:val="2"/>
          <w:numId w:val="21"/>
        </w:numPr>
        <w:jc w:val="both"/>
        <w:rPr>
          <w:rFonts w:ascii="Times New Roman" w:hAnsi="Times New Roman" w:cs="Times New Roman"/>
          <w:sz w:val="26"/>
          <w:szCs w:val="26"/>
        </w:rPr>
      </w:pPr>
      <w:bookmarkStart w:id="324" w:name="_Ref62675479"/>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при осуществлении конкурса в электронной форме размещает в ЕИС извещение о проведении конкурса в электронной форме в следующие сроки:</w:t>
      </w:r>
      <w:bookmarkEnd w:id="324"/>
    </w:p>
    <w:p w14:paraId="6B71002A" w14:textId="157987F4" w:rsidR="00CD61EB" w:rsidRPr="00AF57FD" w:rsidRDefault="001C25E8" w:rsidP="00503387">
      <w:pPr>
        <w:pStyle w:val="affb"/>
        <w:numPr>
          <w:ilvl w:val="0"/>
          <w:numId w:val="6"/>
        </w:numPr>
        <w:autoSpaceDE w:val="0"/>
        <w:autoSpaceDN w:val="0"/>
        <w:adjustRightInd w:val="0"/>
        <w:ind w:left="0" w:firstLine="720"/>
        <w:jc w:val="both"/>
        <w:rPr>
          <w:sz w:val="26"/>
          <w:szCs w:val="26"/>
        </w:rPr>
      </w:pPr>
      <w:r w:rsidRPr="00AF57FD">
        <w:rPr>
          <w:sz w:val="26"/>
          <w:szCs w:val="26"/>
        </w:rPr>
        <w:t xml:space="preserve">не менее чем за 7 дней до даты окончания срока подачи заявок на участие </w:t>
      </w:r>
      <w:r w:rsidR="00503387">
        <w:rPr>
          <w:sz w:val="26"/>
          <w:szCs w:val="26"/>
        </w:rPr>
        <w:br/>
      </w:r>
      <w:r w:rsidRPr="00AF57FD">
        <w:rPr>
          <w:sz w:val="26"/>
          <w:szCs w:val="26"/>
        </w:rPr>
        <w:t>в таком конкурсе в с</w:t>
      </w:r>
      <w:r w:rsidR="00EB7FBC">
        <w:rPr>
          <w:sz w:val="26"/>
          <w:szCs w:val="26"/>
        </w:rPr>
        <w:t>лучае, если НМЦ не превышает 30</w:t>
      </w:r>
      <w:r w:rsidRPr="00AF57FD">
        <w:rPr>
          <w:sz w:val="26"/>
          <w:szCs w:val="26"/>
        </w:rPr>
        <w:t xml:space="preserve"> миллионов рублей;</w:t>
      </w:r>
    </w:p>
    <w:p w14:paraId="692029E4" w14:textId="663039BF" w:rsidR="00CD61EB" w:rsidRPr="00AF57FD" w:rsidRDefault="00EB7FBC" w:rsidP="00503387">
      <w:pPr>
        <w:pStyle w:val="affb"/>
        <w:numPr>
          <w:ilvl w:val="0"/>
          <w:numId w:val="6"/>
        </w:numPr>
        <w:autoSpaceDE w:val="0"/>
        <w:autoSpaceDN w:val="0"/>
        <w:adjustRightInd w:val="0"/>
        <w:ind w:left="0" w:firstLine="720"/>
        <w:jc w:val="both"/>
        <w:rPr>
          <w:sz w:val="26"/>
          <w:szCs w:val="26"/>
        </w:rPr>
      </w:pPr>
      <w:r>
        <w:rPr>
          <w:sz w:val="26"/>
          <w:szCs w:val="26"/>
        </w:rPr>
        <w:t xml:space="preserve">не менее чем за 15 </w:t>
      </w:r>
      <w:r w:rsidR="001C25E8" w:rsidRPr="00AF57FD">
        <w:rPr>
          <w:sz w:val="26"/>
          <w:szCs w:val="26"/>
        </w:rPr>
        <w:t>дней до даты окончания срока подачи заявок на участие в таком конкурсе в случае, если НМЦ до</w:t>
      </w:r>
      <w:r>
        <w:rPr>
          <w:sz w:val="26"/>
          <w:szCs w:val="26"/>
        </w:rPr>
        <w:t>говора превышает 30</w:t>
      </w:r>
      <w:r w:rsidR="001C25E8" w:rsidRPr="00AF57FD">
        <w:rPr>
          <w:sz w:val="26"/>
          <w:szCs w:val="26"/>
        </w:rPr>
        <w:t xml:space="preserve"> миллионов рублей.</w:t>
      </w:r>
    </w:p>
    <w:p w14:paraId="11F3F98E" w14:textId="082F997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принято решение об отмене конкурса </w:t>
      </w:r>
      <w:r w:rsidR="00761048">
        <w:rPr>
          <w:rFonts w:ascii="Times New Roman" w:hAnsi="Times New Roman" w:cs="Times New Roman"/>
          <w:sz w:val="26"/>
          <w:szCs w:val="26"/>
        </w:rPr>
        <w:br/>
      </w:r>
      <w:r w:rsidRPr="00AF57FD">
        <w:rPr>
          <w:rFonts w:ascii="Times New Roman" w:hAnsi="Times New Roman" w:cs="Times New Roman"/>
          <w:sz w:val="26"/>
          <w:szCs w:val="26"/>
        </w:rPr>
        <w:t xml:space="preserve">в электронной форме в соответствии с пунктом </w:t>
      </w:r>
      <w:r w:rsidR="00EB7FBC">
        <w:rPr>
          <w:rFonts w:ascii="Times New Roman" w:hAnsi="Times New Roman" w:cs="Times New Roman"/>
          <w:sz w:val="26"/>
          <w:szCs w:val="26"/>
        </w:rPr>
        <w:fldChar w:fldCharType="begin"/>
      </w:r>
      <w:r w:rsidR="00EB7FBC">
        <w:rPr>
          <w:rFonts w:ascii="Times New Roman" w:hAnsi="Times New Roman" w:cs="Times New Roman"/>
          <w:sz w:val="26"/>
          <w:szCs w:val="26"/>
        </w:rPr>
        <w:instrText xml:space="preserve"> REF _Ref62674355 \r \h </w:instrText>
      </w:r>
      <w:r w:rsidR="00EB7FBC">
        <w:rPr>
          <w:rFonts w:ascii="Times New Roman" w:hAnsi="Times New Roman" w:cs="Times New Roman"/>
          <w:sz w:val="26"/>
          <w:szCs w:val="26"/>
        </w:rPr>
      </w:r>
      <w:r w:rsidR="00EB7FBC">
        <w:rPr>
          <w:rFonts w:ascii="Times New Roman" w:hAnsi="Times New Roman" w:cs="Times New Roman"/>
          <w:sz w:val="26"/>
          <w:szCs w:val="26"/>
        </w:rPr>
        <w:fldChar w:fldCharType="separate"/>
      </w:r>
      <w:r w:rsidR="00077B01">
        <w:rPr>
          <w:rFonts w:ascii="Times New Roman" w:hAnsi="Times New Roman" w:cs="Times New Roman"/>
          <w:sz w:val="26"/>
          <w:szCs w:val="26"/>
        </w:rPr>
        <w:t>8.11.1</w:t>
      </w:r>
      <w:r w:rsidR="00EB7FB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оператор </w:t>
      </w:r>
      <w:r w:rsidR="00576C68">
        <w:rPr>
          <w:rFonts w:ascii="Times New Roman" w:hAnsi="Times New Roman" w:cs="Times New Roman"/>
          <w:sz w:val="26"/>
          <w:szCs w:val="26"/>
        </w:rPr>
        <w:t>ЭТП</w:t>
      </w:r>
      <w:r w:rsidRPr="00AF57FD">
        <w:rPr>
          <w:rFonts w:ascii="Times New Roman" w:hAnsi="Times New Roman" w:cs="Times New Roman"/>
          <w:sz w:val="26"/>
          <w:szCs w:val="26"/>
        </w:rPr>
        <w:t xml:space="preserve"> не вправе направлять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заявки участников конкурса.</w:t>
      </w:r>
      <w:r w:rsidRPr="00AF57FD">
        <w:t xml:space="preserve"> </w:t>
      </w:r>
    </w:p>
    <w:p w14:paraId="57B97B6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25" w:name="_Ref15904022"/>
      <w:r w:rsidRPr="00AF57FD">
        <w:rPr>
          <w:rFonts w:ascii="Times New Roman" w:hAnsi="Times New Roman" w:cs="Times New Roman"/>
          <w:sz w:val="26"/>
          <w:szCs w:val="26"/>
        </w:rPr>
        <w:t>Конкурс в электронной форме, участниками которого могут быть только субъекты МСП, может включать следующие этапы:</w:t>
      </w:r>
      <w:bookmarkEnd w:id="325"/>
    </w:p>
    <w:p w14:paraId="01BEF3F6" w14:textId="2F5F6032" w:rsidR="00CD61EB" w:rsidRPr="00AF57FD" w:rsidRDefault="001C25E8" w:rsidP="00761048">
      <w:pPr>
        <w:autoSpaceDE w:val="0"/>
        <w:autoSpaceDN w:val="0"/>
        <w:adjustRightInd w:val="0"/>
        <w:ind w:firstLine="709"/>
        <w:jc w:val="both"/>
        <w:rPr>
          <w:sz w:val="26"/>
          <w:szCs w:val="26"/>
        </w:rPr>
      </w:pPr>
      <w:r w:rsidRPr="00AF57FD">
        <w:rPr>
          <w:sz w:val="26"/>
          <w:szCs w:val="26"/>
        </w:rPr>
        <w:t xml:space="preserve">1) проведение в срок до окончания срока подачи заявок на участие в конкурсе в электронной форме </w:t>
      </w:r>
      <w:r w:rsidR="0023398B">
        <w:rPr>
          <w:sz w:val="26"/>
          <w:szCs w:val="26"/>
        </w:rPr>
        <w:t>Заказчик</w:t>
      </w:r>
      <w:r w:rsidRPr="00AF57FD">
        <w:rPr>
          <w:sz w:val="26"/>
          <w:szCs w:val="26"/>
        </w:rPr>
        <w:t xml:space="preserve">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w:t>
      </w:r>
      <w:r w:rsidR="00761048">
        <w:rPr>
          <w:sz w:val="26"/>
          <w:szCs w:val="26"/>
        </w:rPr>
        <w:br/>
      </w:r>
      <w:r w:rsidRPr="00AF57FD">
        <w:rPr>
          <w:sz w:val="26"/>
          <w:szCs w:val="26"/>
        </w:rPr>
        <w:t>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15A1CEEE" w14:textId="3B283DA0" w:rsidR="00CD61EB" w:rsidRPr="00AF57FD" w:rsidRDefault="001C25E8" w:rsidP="00761048">
      <w:pPr>
        <w:autoSpaceDE w:val="0"/>
        <w:autoSpaceDN w:val="0"/>
        <w:adjustRightInd w:val="0"/>
        <w:ind w:firstLine="709"/>
        <w:jc w:val="both"/>
        <w:rPr>
          <w:sz w:val="26"/>
          <w:szCs w:val="26"/>
        </w:rPr>
      </w:pPr>
      <w:bookmarkStart w:id="326" w:name="P411"/>
      <w:bookmarkEnd w:id="326"/>
      <w:r w:rsidRPr="00AF57FD">
        <w:rPr>
          <w:sz w:val="26"/>
          <w:szCs w:val="26"/>
        </w:rPr>
        <w:t xml:space="preserve">2) обсуждение </w:t>
      </w:r>
      <w:r w:rsidR="0023398B">
        <w:rPr>
          <w:sz w:val="26"/>
          <w:szCs w:val="26"/>
        </w:rPr>
        <w:t>Заказчик</w:t>
      </w:r>
      <w:r w:rsidRPr="00AF57FD">
        <w:rPr>
          <w:sz w:val="26"/>
          <w:szCs w:val="26"/>
        </w:rPr>
        <w:t>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7B8C3A88" w14:textId="4B28774E" w:rsidR="00CD61EB" w:rsidRPr="00AF57FD" w:rsidRDefault="001C25E8" w:rsidP="00761048">
      <w:pPr>
        <w:autoSpaceDE w:val="0"/>
        <w:autoSpaceDN w:val="0"/>
        <w:adjustRightInd w:val="0"/>
        <w:ind w:firstLine="709"/>
        <w:jc w:val="both"/>
        <w:rPr>
          <w:sz w:val="26"/>
          <w:szCs w:val="26"/>
        </w:rPr>
      </w:pPr>
      <w:r w:rsidRPr="00AF57FD">
        <w:rPr>
          <w:sz w:val="26"/>
          <w:szCs w:val="26"/>
        </w:rPr>
        <w:t xml:space="preserve">3) </w:t>
      </w:r>
      <w:r w:rsidR="001033E8" w:rsidRPr="001033E8">
        <w:rPr>
          <w:sz w:val="26"/>
          <w:szCs w:val="26"/>
        </w:rPr>
        <w:t xml:space="preserve">рассмотрение и оценка </w:t>
      </w:r>
      <w:r w:rsidR="0023398B">
        <w:rPr>
          <w:sz w:val="26"/>
          <w:szCs w:val="26"/>
        </w:rPr>
        <w:t>Заказчик</w:t>
      </w:r>
      <w:r w:rsidR="001033E8" w:rsidRPr="001033E8">
        <w:rPr>
          <w:sz w:val="26"/>
          <w:szCs w:val="26"/>
        </w:rPr>
        <w:t xml:space="preserve">ом поданных участниками конкурса </w:t>
      </w:r>
      <w:r w:rsidR="00761048">
        <w:rPr>
          <w:sz w:val="26"/>
          <w:szCs w:val="26"/>
        </w:rPr>
        <w:br/>
      </w:r>
      <w:r w:rsidR="001033E8" w:rsidRPr="001033E8">
        <w:rPr>
          <w:sz w:val="26"/>
          <w:szCs w:val="26"/>
        </w:rPr>
        <w:t>в электронной форме заявок на участие в таком конкурсе</w:t>
      </w:r>
      <w:r w:rsidRPr="00AF57FD">
        <w:rPr>
          <w:sz w:val="26"/>
          <w:szCs w:val="26"/>
        </w:rPr>
        <w:t>;</w:t>
      </w:r>
    </w:p>
    <w:p w14:paraId="37FD2D70" w14:textId="21B9CD39" w:rsidR="00CD61EB" w:rsidRPr="00AF57FD" w:rsidRDefault="001033E8" w:rsidP="00761048">
      <w:pPr>
        <w:autoSpaceDE w:val="0"/>
        <w:autoSpaceDN w:val="0"/>
        <w:adjustRightInd w:val="0"/>
        <w:ind w:firstLine="709"/>
        <w:jc w:val="both"/>
        <w:rPr>
          <w:sz w:val="26"/>
          <w:szCs w:val="26"/>
        </w:rPr>
      </w:pPr>
      <w:bookmarkStart w:id="327" w:name="P413"/>
      <w:bookmarkStart w:id="328" w:name="P414"/>
      <w:bookmarkEnd w:id="327"/>
      <w:bookmarkEnd w:id="328"/>
      <w:r>
        <w:rPr>
          <w:sz w:val="26"/>
          <w:szCs w:val="26"/>
        </w:rPr>
        <w:t>4</w:t>
      </w:r>
      <w:r w:rsidR="001C25E8" w:rsidRPr="00AF57FD">
        <w:rPr>
          <w:sz w:val="26"/>
          <w:szCs w:val="26"/>
        </w:rPr>
        <w:t xml:space="preserve">) </w:t>
      </w:r>
      <w:r w:rsidRPr="001033E8">
        <w:rPr>
          <w:sz w:val="26"/>
          <w:szCs w:val="26"/>
        </w:rPr>
        <w:t>сопоставление дополнительных ценовых предложений участников конкурса в электронной форме о снижении цены договора</w:t>
      </w:r>
      <w:r w:rsidR="001C25E8" w:rsidRPr="00AF57FD">
        <w:rPr>
          <w:sz w:val="26"/>
          <w:szCs w:val="26"/>
        </w:rPr>
        <w:t>.</w:t>
      </w:r>
    </w:p>
    <w:p w14:paraId="06C4E640" w14:textId="5D3B53D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При включении в конкурс в электронной форме этапов, указанных </w:t>
      </w:r>
      <w:r w:rsidR="00761048">
        <w:rPr>
          <w:rFonts w:ascii="Times New Roman" w:hAnsi="Times New Roman" w:cs="Times New Roman"/>
          <w:sz w:val="26"/>
          <w:szCs w:val="26"/>
        </w:rPr>
        <w:br/>
      </w:r>
      <w:r w:rsidRPr="00AF57FD">
        <w:rPr>
          <w:rFonts w:ascii="Times New Roman" w:hAnsi="Times New Roman" w:cs="Times New Roman"/>
          <w:sz w:val="26"/>
          <w:szCs w:val="26"/>
        </w:rPr>
        <w:t xml:space="preserve">в пункте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_Ref15904022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077B01">
        <w:rPr>
          <w:rFonts w:ascii="Times New Roman" w:hAnsi="Times New Roman" w:cs="Times New Roman"/>
          <w:sz w:val="26"/>
          <w:szCs w:val="26"/>
        </w:rPr>
        <w:t>9.3.4</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должны соблюдаться следующие правила:</w:t>
      </w:r>
    </w:p>
    <w:p w14:paraId="0ACC3BED" w14:textId="2579B482" w:rsidR="00CD61EB" w:rsidRPr="00AF57FD" w:rsidRDefault="00C61800" w:rsidP="00761048">
      <w:pPr>
        <w:autoSpaceDE w:val="0"/>
        <w:autoSpaceDN w:val="0"/>
        <w:adjustRightInd w:val="0"/>
        <w:ind w:firstLine="709"/>
        <w:jc w:val="both"/>
        <w:rPr>
          <w:sz w:val="26"/>
          <w:szCs w:val="26"/>
        </w:rPr>
      </w:pPr>
      <w:r>
        <w:rPr>
          <w:sz w:val="26"/>
          <w:szCs w:val="26"/>
        </w:rPr>
        <w:t>1</w:t>
      </w:r>
      <w:r w:rsidR="001C25E8" w:rsidRPr="00AF57FD">
        <w:rPr>
          <w:sz w:val="26"/>
          <w:szCs w:val="26"/>
        </w:rPr>
        <w:t>) каждый этап конкурса в электронной форме может быть включен в него однократно.</w:t>
      </w:r>
    </w:p>
    <w:p w14:paraId="5823A3A6" w14:textId="1FFE70DD" w:rsidR="00CD61EB" w:rsidRPr="00AF57FD" w:rsidRDefault="00C61800" w:rsidP="00761048">
      <w:pPr>
        <w:autoSpaceDE w:val="0"/>
        <w:autoSpaceDN w:val="0"/>
        <w:adjustRightInd w:val="0"/>
        <w:ind w:firstLine="709"/>
        <w:jc w:val="both"/>
        <w:rPr>
          <w:sz w:val="26"/>
          <w:szCs w:val="26"/>
        </w:rPr>
      </w:pPr>
      <w:r>
        <w:rPr>
          <w:sz w:val="26"/>
          <w:szCs w:val="26"/>
        </w:rPr>
        <w:t>2</w:t>
      </w:r>
      <w:r w:rsidR="001C25E8" w:rsidRPr="00AF57FD">
        <w:rPr>
          <w:sz w:val="26"/>
          <w:szCs w:val="26"/>
        </w:rPr>
        <w:t>) не допускается одновременное включение в конкурс в электронной форме этапов, предусмотренных подпунктами 1) и 2) пункта</w:t>
      </w:r>
      <w:r w:rsidR="00AA6399" w:rsidRPr="00AF57FD">
        <w:rPr>
          <w:sz w:val="26"/>
          <w:szCs w:val="26"/>
        </w:rPr>
        <w:t xml:space="preserve">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077B01">
        <w:rPr>
          <w:sz w:val="26"/>
          <w:szCs w:val="26"/>
        </w:rPr>
        <w:t>9.3.4</w:t>
      </w:r>
      <w:r w:rsidR="00C83BCB">
        <w:rPr>
          <w:sz w:val="26"/>
          <w:szCs w:val="26"/>
        </w:rPr>
        <w:fldChar w:fldCharType="end"/>
      </w:r>
      <w:r w:rsidR="001C25E8" w:rsidRPr="00AF57FD">
        <w:rPr>
          <w:sz w:val="26"/>
          <w:szCs w:val="26"/>
        </w:rPr>
        <w:t>.</w:t>
      </w:r>
    </w:p>
    <w:p w14:paraId="1DADCF88" w14:textId="524690B9" w:rsidR="00DE0BD8" w:rsidRDefault="00C61800" w:rsidP="00761048">
      <w:pPr>
        <w:autoSpaceDE w:val="0"/>
        <w:autoSpaceDN w:val="0"/>
        <w:adjustRightInd w:val="0"/>
        <w:ind w:firstLine="709"/>
        <w:jc w:val="both"/>
        <w:rPr>
          <w:sz w:val="26"/>
          <w:szCs w:val="26"/>
        </w:rPr>
      </w:pPr>
      <w:r>
        <w:rPr>
          <w:sz w:val="26"/>
          <w:szCs w:val="26"/>
        </w:rPr>
        <w:t>3</w:t>
      </w:r>
      <w:r w:rsidR="001C25E8" w:rsidRPr="00AF57FD">
        <w:rPr>
          <w:sz w:val="26"/>
          <w:szCs w:val="26"/>
        </w:rPr>
        <w:t xml:space="preserve">) </w:t>
      </w:r>
      <w:r w:rsidR="00DE0BD8" w:rsidRPr="00DE0BD8">
        <w:rPr>
          <w:sz w:val="26"/>
          <w:szCs w:val="26"/>
        </w:rPr>
        <w:t>в документации о конкурентной закупке должны быть установлены сроки проведения каждого этапа конкурса в электронной форме</w:t>
      </w:r>
      <w:r w:rsidR="00DE0BD8">
        <w:rPr>
          <w:sz w:val="26"/>
          <w:szCs w:val="26"/>
        </w:rPr>
        <w:t>;</w:t>
      </w:r>
    </w:p>
    <w:p w14:paraId="0076344D" w14:textId="45CCD529" w:rsidR="00DE0BD8" w:rsidRDefault="00C61800" w:rsidP="00761048">
      <w:pPr>
        <w:autoSpaceDE w:val="0"/>
        <w:autoSpaceDN w:val="0"/>
        <w:adjustRightInd w:val="0"/>
        <w:ind w:firstLine="709"/>
        <w:jc w:val="both"/>
        <w:rPr>
          <w:sz w:val="26"/>
          <w:szCs w:val="26"/>
        </w:rPr>
      </w:pPr>
      <w:r>
        <w:rPr>
          <w:sz w:val="26"/>
          <w:szCs w:val="26"/>
        </w:rPr>
        <w:t>4</w:t>
      </w:r>
      <w:r w:rsidR="00DE0BD8">
        <w:rPr>
          <w:sz w:val="26"/>
          <w:szCs w:val="26"/>
        </w:rPr>
        <w:t xml:space="preserve">) </w:t>
      </w:r>
      <w:r w:rsidR="00DE0BD8" w:rsidRPr="00DE0BD8">
        <w:rPr>
          <w:sz w:val="26"/>
          <w:szCs w:val="26"/>
        </w:rPr>
        <w:t xml:space="preserve">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w:t>
      </w:r>
      <w:r w:rsidR="00761048">
        <w:rPr>
          <w:sz w:val="26"/>
          <w:szCs w:val="26"/>
        </w:rPr>
        <w:br/>
      </w:r>
      <w:r w:rsidR="00DE0BD8" w:rsidRPr="00DE0BD8">
        <w:rPr>
          <w:sz w:val="26"/>
          <w:szCs w:val="26"/>
        </w:rPr>
        <w:t>в электронной форме, по итогам которого определяется победитель, составляется итоговый протокол</w:t>
      </w:r>
      <w:r w:rsidR="00DE0BD8">
        <w:rPr>
          <w:sz w:val="26"/>
          <w:szCs w:val="26"/>
        </w:rPr>
        <w:t>;</w:t>
      </w:r>
    </w:p>
    <w:p w14:paraId="4B73472D" w14:textId="7766A8D4" w:rsidR="00DE0BD8" w:rsidRDefault="00C61800" w:rsidP="00761048">
      <w:pPr>
        <w:autoSpaceDE w:val="0"/>
        <w:autoSpaceDN w:val="0"/>
        <w:adjustRightInd w:val="0"/>
        <w:ind w:firstLine="709"/>
        <w:jc w:val="both"/>
        <w:rPr>
          <w:sz w:val="26"/>
          <w:szCs w:val="26"/>
        </w:rPr>
      </w:pPr>
      <w:r>
        <w:rPr>
          <w:sz w:val="26"/>
          <w:szCs w:val="26"/>
        </w:rPr>
        <w:t>5</w:t>
      </w:r>
      <w:r w:rsidR="00DE0BD8">
        <w:rPr>
          <w:sz w:val="26"/>
          <w:szCs w:val="26"/>
        </w:rPr>
        <w:t xml:space="preserve">) </w:t>
      </w:r>
      <w:r w:rsidR="00DE0BD8" w:rsidRPr="00DE0BD8">
        <w:rPr>
          <w:sz w:val="26"/>
          <w:szCs w:val="26"/>
        </w:rPr>
        <w:t xml:space="preserve">если конкурс в электронной форме включает в себя этапы, предусмотренные </w:t>
      </w:r>
      <w:r w:rsidR="00DE0BD8" w:rsidRPr="00AF57FD">
        <w:rPr>
          <w:sz w:val="26"/>
          <w:szCs w:val="26"/>
        </w:rPr>
        <w:t xml:space="preserve">подпунктами 1) и 2) пункта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077B01">
        <w:rPr>
          <w:sz w:val="26"/>
          <w:szCs w:val="26"/>
        </w:rPr>
        <w:t>9.3.4</w:t>
      </w:r>
      <w:r w:rsidR="00C83BCB">
        <w:rPr>
          <w:sz w:val="26"/>
          <w:szCs w:val="26"/>
        </w:rPr>
        <w:fldChar w:fldCharType="end"/>
      </w:r>
      <w:r w:rsidR="00DE0BD8" w:rsidRPr="00DE0BD8">
        <w:rPr>
          <w:sz w:val="26"/>
          <w:szCs w:val="26"/>
        </w:rPr>
        <w:t xml:space="preserve">, </w:t>
      </w:r>
      <w:r w:rsidR="0023398B">
        <w:rPr>
          <w:sz w:val="26"/>
          <w:szCs w:val="26"/>
        </w:rPr>
        <w:t>Заказчик</w:t>
      </w:r>
      <w:r w:rsidR="00DE0BD8" w:rsidRPr="00DE0BD8">
        <w:rPr>
          <w:sz w:val="26"/>
          <w:szCs w:val="26"/>
        </w:rPr>
        <w:t xml:space="preserve"> указывает </w:t>
      </w:r>
      <w:r w:rsidR="00761048">
        <w:rPr>
          <w:sz w:val="26"/>
          <w:szCs w:val="26"/>
        </w:rPr>
        <w:br/>
      </w:r>
      <w:r w:rsidR="00DE0BD8" w:rsidRPr="00DE0BD8">
        <w:rPr>
          <w:sz w:val="26"/>
          <w:szCs w:val="26"/>
        </w:rPr>
        <w:t xml:space="preserve">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w:t>
      </w:r>
      <w:r w:rsidR="0023398B">
        <w:rPr>
          <w:sz w:val="26"/>
          <w:szCs w:val="26"/>
        </w:rPr>
        <w:t>Заказчик</w:t>
      </w:r>
      <w:r w:rsidR="00DE0BD8" w:rsidRPr="00DE0BD8">
        <w:rPr>
          <w:sz w:val="26"/>
          <w:szCs w:val="26"/>
        </w:rPr>
        <w:t xml:space="preserve">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0023398B">
        <w:rPr>
          <w:sz w:val="26"/>
          <w:szCs w:val="26"/>
        </w:rPr>
        <w:t>Заказчик</w:t>
      </w:r>
      <w:r w:rsidR="00DE0BD8" w:rsidRPr="00DE0BD8">
        <w:rPr>
          <w:sz w:val="26"/>
          <w:szCs w:val="26"/>
        </w:rPr>
        <w:t xml:space="preserve"> в сроки, установленные документацией о конкурентной закупке, размещает в </w:t>
      </w:r>
      <w:r w:rsidR="00142DD3">
        <w:rPr>
          <w:sz w:val="26"/>
          <w:szCs w:val="26"/>
        </w:rPr>
        <w:t>ЕИС</w:t>
      </w:r>
      <w:r w:rsidR="00DE0BD8" w:rsidRPr="00DE0BD8">
        <w:rPr>
          <w:sz w:val="26"/>
          <w:szCs w:val="26"/>
        </w:rPr>
        <w:t xml:space="preserve">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w:t>
      </w:r>
      <w:r w:rsidR="00DE0BD8">
        <w:rPr>
          <w:sz w:val="26"/>
          <w:szCs w:val="26"/>
        </w:rPr>
        <w:t xml:space="preserve">закупочная </w:t>
      </w:r>
      <w:r w:rsidR="00DE0BD8" w:rsidRPr="00DE0BD8">
        <w:rPr>
          <w:sz w:val="26"/>
          <w:szCs w:val="26"/>
        </w:rPr>
        <w:t xml:space="preserve">комиссия </w:t>
      </w:r>
      <w:r w:rsidR="00C9765D">
        <w:rPr>
          <w:sz w:val="26"/>
          <w:szCs w:val="26"/>
        </w:rPr>
        <w:br/>
      </w:r>
      <w:r w:rsidR="00DE0BD8" w:rsidRPr="00DE0BD8">
        <w:rPr>
          <w:sz w:val="26"/>
          <w:szCs w:val="26"/>
        </w:rPr>
        <w:t xml:space="preserve">по осуществлению конкурентной закупки предлагает всем участникам конкурса </w:t>
      </w:r>
      <w:r w:rsidR="00C9765D">
        <w:rPr>
          <w:sz w:val="26"/>
          <w:szCs w:val="26"/>
        </w:rPr>
        <w:br/>
      </w:r>
      <w:r w:rsidR="00DE0BD8" w:rsidRPr="00DE0BD8">
        <w:rPr>
          <w:sz w:val="26"/>
          <w:szCs w:val="26"/>
        </w:rPr>
        <w:t xml:space="preserve">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w:t>
      </w:r>
      <w:r w:rsidR="0023398B">
        <w:rPr>
          <w:sz w:val="26"/>
          <w:szCs w:val="26"/>
        </w:rPr>
        <w:t>Заказчик</w:t>
      </w:r>
      <w:r w:rsidR="00DE0BD8" w:rsidRPr="00DE0BD8">
        <w:rPr>
          <w:sz w:val="26"/>
          <w:szCs w:val="26"/>
        </w:rPr>
        <w:t xml:space="preserve"> </w:t>
      </w:r>
      <w:r w:rsidR="00C9765D">
        <w:rPr>
          <w:sz w:val="26"/>
          <w:szCs w:val="26"/>
        </w:rPr>
        <w:br/>
      </w:r>
      <w:r w:rsidR="00DE0BD8" w:rsidRPr="00DE0BD8">
        <w:rPr>
          <w:sz w:val="26"/>
          <w:szCs w:val="26"/>
        </w:rPr>
        <w:t xml:space="preserve">в соответствии с требованиями </w:t>
      </w:r>
      <w:r w:rsidR="00142DD3">
        <w:rPr>
          <w:sz w:val="26"/>
          <w:szCs w:val="26"/>
        </w:rPr>
        <w:t xml:space="preserve">пункта </w:t>
      </w:r>
      <w:r w:rsidR="00C83BCB">
        <w:rPr>
          <w:sz w:val="26"/>
          <w:szCs w:val="26"/>
        </w:rPr>
        <w:fldChar w:fldCharType="begin"/>
      </w:r>
      <w:r w:rsidR="00C83BCB">
        <w:rPr>
          <w:sz w:val="26"/>
          <w:szCs w:val="26"/>
        </w:rPr>
        <w:instrText xml:space="preserve"> REF _Ref62675479 \r \h </w:instrText>
      </w:r>
      <w:r w:rsidR="00C83BCB">
        <w:rPr>
          <w:sz w:val="26"/>
          <w:szCs w:val="26"/>
        </w:rPr>
      </w:r>
      <w:r w:rsidR="00C83BCB">
        <w:rPr>
          <w:sz w:val="26"/>
          <w:szCs w:val="26"/>
        </w:rPr>
        <w:fldChar w:fldCharType="separate"/>
      </w:r>
      <w:r w:rsidR="00077B01">
        <w:rPr>
          <w:sz w:val="26"/>
          <w:szCs w:val="26"/>
        </w:rPr>
        <w:t>9.3.2</w:t>
      </w:r>
      <w:r w:rsidR="00C83BCB">
        <w:rPr>
          <w:sz w:val="26"/>
          <w:szCs w:val="26"/>
        </w:rPr>
        <w:fldChar w:fldCharType="end"/>
      </w:r>
      <w:r w:rsidR="00DE0BD8" w:rsidRPr="00DE0BD8">
        <w:rPr>
          <w:sz w:val="26"/>
          <w:szCs w:val="26"/>
        </w:rPr>
        <w:t xml:space="preserve"> определяет срок подачи окончательных предложений участников конкурса в электронной форме. В случае принятия </w:t>
      </w:r>
      <w:r w:rsidR="0023398B">
        <w:rPr>
          <w:sz w:val="26"/>
          <w:szCs w:val="26"/>
        </w:rPr>
        <w:t>Заказчик</w:t>
      </w:r>
      <w:r w:rsidR="00DE0BD8" w:rsidRPr="00DE0BD8">
        <w:rPr>
          <w:sz w:val="26"/>
          <w:szCs w:val="26"/>
        </w:rPr>
        <w:t xml:space="preserve">ом решения не вносить уточнения в извещение о проведении конкурса </w:t>
      </w:r>
      <w:r w:rsidR="00C9765D">
        <w:rPr>
          <w:sz w:val="26"/>
          <w:szCs w:val="26"/>
        </w:rPr>
        <w:br/>
      </w:r>
      <w:r w:rsidR="00DE0BD8" w:rsidRPr="00DE0BD8">
        <w:rPr>
          <w:sz w:val="26"/>
          <w:szCs w:val="26"/>
        </w:rPr>
        <w:t>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4B40F093" w14:textId="01B72968" w:rsidR="00142DD3" w:rsidRDefault="00C61800" w:rsidP="00761048">
      <w:pPr>
        <w:autoSpaceDE w:val="0"/>
        <w:autoSpaceDN w:val="0"/>
        <w:adjustRightInd w:val="0"/>
        <w:ind w:firstLine="709"/>
        <w:jc w:val="both"/>
        <w:rPr>
          <w:sz w:val="26"/>
          <w:szCs w:val="26"/>
        </w:rPr>
      </w:pPr>
      <w:r>
        <w:rPr>
          <w:sz w:val="26"/>
          <w:szCs w:val="26"/>
        </w:rPr>
        <w:t>6</w:t>
      </w:r>
      <w:r w:rsidR="00142DD3">
        <w:rPr>
          <w:sz w:val="26"/>
          <w:szCs w:val="26"/>
        </w:rPr>
        <w:t xml:space="preserve">) </w:t>
      </w:r>
      <w:r w:rsidR="00142DD3" w:rsidRPr="00142DD3">
        <w:rPr>
          <w:sz w:val="26"/>
          <w:szCs w:val="26"/>
        </w:rPr>
        <w:t xml:space="preserve">обсуждение с участниками конкурса в электронной форме содержащихся </w:t>
      </w:r>
      <w:r w:rsidR="00C9765D">
        <w:rPr>
          <w:sz w:val="26"/>
          <w:szCs w:val="26"/>
        </w:rPr>
        <w:br/>
      </w:r>
      <w:r w:rsidR="00142DD3" w:rsidRPr="00142DD3">
        <w:rPr>
          <w:sz w:val="26"/>
          <w:szCs w:val="26"/>
        </w:rPr>
        <w:t xml:space="preserve">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00142DD3">
        <w:rPr>
          <w:sz w:val="26"/>
          <w:szCs w:val="26"/>
        </w:rPr>
        <w:t xml:space="preserve">подпунктом </w:t>
      </w:r>
      <w:r w:rsidR="00142DD3" w:rsidRPr="00AF57FD">
        <w:rPr>
          <w:sz w:val="26"/>
          <w:szCs w:val="26"/>
        </w:rPr>
        <w:t xml:space="preserve">2) пункта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077B01">
        <w:rPr>
          <w:sz w:val="26"/>
          <w:szCs w:val="26"/>
        </w:rPr>
        <w:t>9.3.4</w:t>
      </w:r>
      <w:r w:rsidR="00C83BCB">
        <w:rPr>
          <w:sz w:val="26"/>
          <w:szCs w:val="26"/>
        </w:rPr>
        <w:fldChar w:fldCharType="end"/>
      </w:r>
      <w:r w:rsidR="00142DD3" w:rsidRPr="00142DD3">
        <w:rPr>
          <w:sz w:val="26"/>
          <w:szCs w:val="26"/>
        </w:rPr>
        <w:t xml:space="preserve">, должно осуществляться </w:t>
      </w:r>
      <w:r w:rsidR="00C9765D">
        <w:rPr>
          <w:sz w:val="26"/>
          <w:szCs w:val="26"/>
        </w:rPr>
        <w:br/>
      </w:r>
      <w:r w:rsidR="00142DD3" w:rsidRPr="00142DD3">
        <w:rPr>
          <w:sz w:val="26"/>
          <w:szCs w:val="26"/>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w:t>
      </w:r>
      <w:r w:rsidR="0023398B">
        <w:rPr>
          <w:sz w:val="26"/>
          <w:szCs w:val="26"/>
        </w:rPr>
        <w:t>Заказчик</w:t>
      </w:r>
      <w:r w:rsidR="00142DD3" w:rsidRPr="00142DD3">
        <w:rPr>
          <w:sz w:val="26"/>
          <w:szCs w:val="26"/>
        </w:rPr>
        <w:t xml:space="preserve">ом положений Федерального закона от 29 июля 2004 </w:t>
      </w:r>
      <w:r w:rsidR="00C9765D" w:rsidRPr="00142DD3">
        <w:rPr>
          <w:sz w:val="26"/>
          <w:szCs w:val="26"/>
        </w:rPr>
        <w:t>г</w:t>
      </w:r>
      <w:r w:rsidR="00C9765D">
        <w:rPr>
          <w:sz w:val="26"/>
          <w:szCs w:val="26"/>
        </w:rPr>
        <w:t>.</w:t>
      </w:r>
      <w:r w:rsidR="00C9765D" w:rsidRPr="00142DD3">
        <w:rPr>
          <w:sz w:val="26"/>
          <w:szCs w:val="26"/>
        </w:rPr>
        <w:t xml:space="preserve"> </w:t>
      </w:r>
      <w:r w:rsidR="00C9765D">
        <w:rPr>
          <w:sz w:val="26"/>
          <w:szCs w:val="26"/>
        </w:rPr>
        <w:t>№</w:t>
      </w:r>
      <w:r w:rsidR="00C9765D" w:rsidRPr="00142DD3">
        <w:rPr>
          <w:sz w:val="26"/>
          <w:szCs w:val="26"/>
        </w:rPr>
        <w:t xml:space="preserve"> </w:t>
      </w:r>
      <w:r w:rsidR="00142DD3" w:rsidRPr="00142DD3">
        <w:rPr>
          <w:sz w:val="26"/>
          <w:szCs w:val="26"/>
        </w:rPr>
        <w:t xml:space="preserve">98-ФЗ </w:t>
      </w:r>
      <w:r w:rsidR="00142DD3">
        <w:rPr>
          <w:sz w:val="26"/>
          <w:szCs w:val="26"/>
        </w:rPr>
        <w:t>«</w:t>
      </w:r>
      <w:r w:rsidR="00142DD3" w:rsidRPr="00142DD3">
        <w:rPr>
          <w:sz w:val="26"/>
          <w:szCs w:val="26"/>
        </w:rPr>
        <w:t>О коммерческой тайне</w:t>
      </w:r>
      <w:r w:rsidR="00142DD3">
        <w:rPr>
          <w:sz w:val="26"/>
          <w:szCs w:val="26"/>
        </w:rPr>
        <w:t>»;</w:t>
      </w:r>
    </w:p>
    <w:p w14:paraId="2A996C34" w14:textId="4D143082" w:rsidR="00142DD3" w:rsidRDefault="00C61800" w:rsidP="00761048">
      <w:pPr>
        <w:autoSpaceDE w:val="0"/>
        <w:autoSpaceDN w:val="0"/>
        <w:adjustRightInd w:val="0"/>
        <w:ind w:firstLine="709"/>
        <w:jc w:val="both"/>
        <w:rPr>
          <w:sz w:val="26"/>
          <w:szCs w:val="26"/>
        </w:rPr>
      </w:pPr>
      <w:r>
        <w:rPr>
          <w:sz w:val="26"/>
          <w:szCs w:val="26"/>
        </w:rPr>
        <w:t>7</w:t>
      </w:r>
      <w:r w:rsidR="00142DD3">
        <w:rPr>
          <w:sz w:val="26"/>
          <w:szCs w:val="26"/>
        </w:rPr>
        <w:t xml:space="preserve">) </w:t>
      </w:r>
      <w:r w:rsidR="00142DD3" w:rsidRPr="00142DD3">
        <w:rPr>
          <w:sz w:val="26"/>
          <w:szCs w:val="26"/>
        </w:rPr>
        <w:t xml:space="preserve">после размещения в </w:t>
      </w:r>
      <w:r w:rsidR="00142DD3">
        <w:rPr>
          <w:sz w:val="26"/>
          <w:szCs w:val="26"/>
        </w:rPr>
        <w:t>ЕИС</w:t>
      </w:r>
      <w:r w:rsidR="00142DD3" w:rsidRPr="00142DD3">
        <w:rPr>
          <w:sz w:val="26"/>
          <w:szCs w:val="26"/>
        </w:rPr>
        <w:t xml:space="preserve"> протокола, содержащего решение </w:t>
      </w:r>
      <w:r w:rsidR="00761048">
        <w:rPr>
          <w:sz w:val="26"/>
          <w:szCs w:val="26"/>
        </w:rPr>
        <w:br/>
      </w:r>
      <w:r w:rsidR="00142DD3" w:rsidRPr="00142DD3">
        <w:rPr>
          <w:sz w:val="26"/>
          <w:szCs w:val="26"/>
        </w:rPr>
        <w:t xml:space="preserve">о необходимости уточнения функциональных характеристик (потребительских свойств) закупаемых товаров, качества работ, услуг, иных условий исполнения </w:t>
      </w:r>
      <w:r w:rsidR="00142DD3" w:rsidRPr="00142DD3">
        <w:rPr>
          <w:sz w:val="26"/>
          <w:szCs w:val="26"/>
        </w:rPr>
        <w:lastRenderedPageBreak/>
        <w:t xml:space="preserve">договора и составляемого по результатам этапа конкурса в электронной форме, предусмотренного </w:t>
      </w:r>
      <w:r w:rsidR="00142DD3">
        <w:rPr>
          <w:sz w:val="26"/>
          <w:szCs w:val="26"/>
        </w:rPr>
        <w:t xml:space="preserve">подпунктом </w:t>
      </w:r>
      <w:r w:rsidR="00142DD3" w:rsidRPr="00AF57FD">
        <w:rPr>
          <w:sz w:val="26"/>
          <w:szCs w:val="26"/>
        </w:rPr>
        <w:t xml:space="preserve">2) </w:t>
      </w:r>
      <w:r w:rsidR="00C83BCB" w:rsidRPr="00AF57FD">
        <w:rPr>
          <w:sz w:val="26"/>
          <w:szCs w:val="26"/>
        </w:rPr>
        <w:t>пункт</w:t>
      </w:r>
      <w:r w:rsidR="00C83BCB">
        <w:rPr>
          <w:sz w:val="26"/>
          <w:szCs w:val="26"/>
        </w:rPr>
        <w:t>а</w:t>
      </w:r>
      <w:r w:rsidR="00C83BCB" w:rsidRPr="00AF57FD">
        <w:rPr>
          <w:sz w:val="26"/>
          <w:szCs w:val="26"/>
        </w:rPr>
        <w:t xml:space="preserve">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077B01">
        <w:rPr>
          <w:sz w:val="26"/>
          <w:szCs w:val="26"/>
        </w:rPr>
        <w:t>9.3.4</w:t>
      </w:r>
      <w:r w:rsidR="00C83BCB">
        <w:rPr>
          <w:sz w:val="26"/>
          <w:szCs w:val="26"/>
        </w:rPr>
        <w:fldChar w:fldCharType="end"/>
      </w:r>
      <w:r w:rsidR="00142DD3" w:rsidRPr="00142DD3">
        <w:rPr>
          <w:sz w:val="26"/>
          <w:szCs w:val="26"/>
        </w:rPr>
        <w:t xml:space="preserve">, любой участник конкурса </w:t>
      </w:r>
      <w:r w:rsidR="00761048">
        <w:rPr>
          <w:sz w:val="26"/>
          <w:szCs w:val="26"/>
        </w:rPr>
        <w:br/>
      </w:r>
      <w:r w:rsidR="00142DD3" w:rsidRPr="00142DD3">
        <w:rPr>
          <w:sz w:val="26"/>
          <w:szCs w:val="26"/>
        </w:rPr>
        <w:t xml:space="preserve">в электронной форме вправе отказаться от дальнейшего участия в конкурсе </w:t>
      </w:r>
      <w:r w:rsidR="00761048">
        <w:rPr>
          <w:sz w:val="26"/>
          <w:szCs w:val="26"/>
        </w:rPr>
        <w:br/>
      </w:r>
      <w:r w:rsidR="00142DD3" w:rsidRPr="00142DD3">
        <w:rPr>
          <w:sz w:val="26"/>
          <w:szCs w:val="26"/>
        </w:rPr>
        <w:t>в электронной форме. Такой отказ выражается в непредставлении участником конкурса в электронной форме окончательного предложения</w:t>
      </w:r>
      <w:r w:rsidR="00142DD3">
        <w:rPr>
          <w:sz w:val="26"/>
          <w:szCs w:val="26"/>
        </w:rPr>
        <w:t>;</w:t>
      </w:r>
    </w:p>
    <w:p w14:paraId="7CF0517B" w14:textId="3711D8E0" w:rsidR="00142DD3" w:rsidRDefault="00C61800" w:rsidP="00761048">
      <w:pPr>
        <w:autoSpaceDE w:val="0"/>
        <w:autoSpaceDN w:val="0"/>
        <w:adjustRightInd w:val="0"/>
        <w:ind w:firstLine="709"/>
        <w:jc w:val="both"/>
        <w:rPr>
          <w:sz w:val="26"/>
          <w:szCs w:val="26"/>
        </w:rPr>
      </w:pPr>
      <w:r>
        <w:rPr>
          <w:sz w:val="26"/>
          <w:szCs w:val="26"/>
        </w:rPr>
        <w:t>8</w:t>
      </w:r>
      <w:r w:rsidR="00142DD3">
        <w:rPr>
          <w:sz w:val="26"/>
          <w:szCs w:val="26"/>
        </w:rPr>
        <w:t xml:space="preserve">) </w:t>
      </w:r>
      <w:r w:rsidR="00142DD3" w:rsidRPr="00142DD3">
        <w:rPr>
          <w:sz w:val="26"/>
          <w:szCs w:val="26"/>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w:t>
      </w:r>
      <w:r w:rsidR="0023398B">
        <w:rPr>
          <w:sz w:val="26"/>
          <w:szCs w:val="26"/>
        </w:rPr>
        <w:t>Заказчик</w:t>
      </w:r>
      <w:r w:rsidR="00142DD3" w:rsidRPr="00142DD3">
        <w:rPr>
          <w:sz w:val="26"/>
          <w:szCs w:val="26"/>
        </w:rPr>
        <w:t xml:space="preserve">ом в </w:t>
      </w:r>
      <w:r w:rsidR="00142DD3">
        <w:rPr>
          <w:sz w:val="26"/>
          <w:szCs w:val="26"/>
        </w:rPr>
        <w:t>ЕИС</w:t>
      </w:r>
      <w:r w:rsidR="00142DD3" w:rsidRPr="00142DD3">
        <w:rPr>
          <w:sz w:val="26"/>
          <w:szCs w:val="26"/>
        </w:rPr>
        <w:t xml:space="preserve"> уточненных извещения </w:t>
      </w:r>
      <w:r w:rsidR="00761048">
        <w:rPr>
          <w:sz w:val="26"/>
          <w:szCs w:val="26"/>
        </w:rPr>
        <w:br/>
      </w:r>
      <w:r w:rsidR="00142DD3" w:rsidRPr="00142DD3">
        <w:rPr>
          <w:sz w:val="26"/>
          <w:szCs w:val="26"/>
        </w:rPr>
        <w:t xml:space="preserve">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w:t>
      </w:r>
      <w:r w:rsidR="001F264B">
        <w:rPr>
          <w:sz w:val="26"/>
          <w:szCs w:val="26"/>
        </w:rPr>
        <w:br/>
      </w:r>
      <w:r w:rsidR="00142DD3" w:rsidRPr="00142DD3">
        <w:rPr>
          <w:sz w:val="26"/>
          <w:szCs w:val="26"/>
        </w:rPr>
        <w:t xml:space="preserve">Подача окончательного предложения осуществляется в порядке, установленном </w:t>
      </w:r>
      <w:r w:rsidR="00142DD3" w:rsidRPr="00AF57FD">
        <w:rPr>
          <w:sz w:val="26"/>
          <w:szCs w:val="26"/>
        </w:rPr>
        <w:t>Федеральн</w:t>
      </w:r>
      <w:r w:rsidR="00142DD3">
        <w:rPr>
          <w:sz w:val="26"/>
          <w:szCs w:val="26"/>
        </w:rPr>
        <w:t>ым</w:t>
      </w:r>
      <w:r w:rsidR="00142DD3" w:rsidRPr="00AF57FD">
        <w:rPr>
          <w:sz w:val="26"/>
          <w:szCs w:val="26"/>
        </w:rPr>
        <w:t xml:space="preserve"> закон</w:t>
      </w:r>
      <w:r w:rsidR="00142DD3">
        <w:rPr>
          <w:sz w:val="26"/>
          <w:szCs w:val="26"/>
        </w:rPr>
        <w:t>ом</w:t>
      </w:r>
      <w:r w:rsidR="00142DD3" w:rsidRPr="00AF57FD">
        <w:rPr>
          <w:sz w:val="26"/>
          <w:szCs w:val="26"/>
        </w:rPr>
        <w:t xml:space="preserve"> № 223-ФЗ</w:t>
      </w:r>
      <w:r w:rsidR="00142DD3">
        <w:rPr>
          <w:sz w:val="26"/>
          <w:szCs w:val="26"/>
        </w:rPr>
        <w:t xml:space="preserve"> и настоящим Положением </w:t>
      </w:r>
      <w:r w:rsidR="00142DD3" w:rsidRPr="00142DD3">
        <w:rPr>
          <w:sz w:val="26"/>
          <w:szCs w:val="26"/>
        </w:rPr>
        <w:t>для подачи заявки</w:t>
      </w:r>
      <w:r w:rsidR="00142DD3">
        <w:rPr>
          <w:sz w:val="26"/>
          <w:szCs w:val="26"/>
        </w:rPr>
        <w:t>;</w:t>
      </w:r>
    </w:p>
    <w:p w14:paraId="31021F8A" w14:textId="7FE0E165" w:rsidR="00C61800" w:rsidRPr="00C61800" w:rsidRDefault="00C61800" w:rsidP="00761048">
      <w:pPr>
        <w:autoSpaceDE w:val="0"/>
        <w:autoSpaceDN w:val="0"/>
        <w:adjustRightInd w:val="0"/>
        <w:ind w:firstLine="709"/>
        <w:jc w:val="both"/>
        <w:rPr>
          <w:sz w:val="26"/>
          <w:szCs w:val="26"/>
        </w:rPr>
      </w:pPr>
      <w:r>
        <w:rPr>
          <w:sz w:val="26"/>
          <w:szCs w:val="26"/>
        </w:rPr>
        <w:t xml:space="preserve">9) </w:t>
      </w:r>
      <w:r w:rsidRPr="00C61800">
        <w:rPr>
          <w:sz w:val="26"/>
          <w:szCs w:val="26"/>
        </w:rPr>
        <w:t xml:space="preserve">если конкурс в электронной форме включает этап, предусмотренный </w:t>
      </w:r>
      <w:r w:rsidR="001F264B">
        <w:rPr>
          <w:sz w:val="26"/>
          <w:szCs w:val="26"/>
        </w:rPr>
        <w:br/>
      </w:r>
      <w:r>
        <w:rPr>
          <w:sz w:val="26"/>
          <w:szCs w:val="26"/>
        </w:rPr>
        <w:t>подпунктом 4</w:t>
      </w:r>
      <w:r w:rsidRPr="00AF57FD">
        <w:rPr>
          <w:sz w:val="26"/>
          <w:szCs w:val="26"/>
        </w:rPr>
        <w:t xml:space="preserve">) </w:t>
      </w:r>
      <w:r w:rsidR="00C83BCB" w:rsidRPr="00AF57FD">
        <w:rPr>
          <w:sz w:val="26"/>
          <w:szCs w:val="26"/>
        </w:rPr>
        <w:t>пункт</w:t>
      </w:r>
      <w:r w:rsidR="00C83BCB">
        <w:rPr>
          <w:sz w:val="26"/>
          <w:szCs w:val="26"/>
        </w:rPr>
        <w:t>а</w:t>
      </w:r>
      <w:r w:rsidR="00C83BCB" w:rsidRPr="00AF57FD">
        <w:rPr>
          <w:sz w:val="26"/>
          <w:szCs w:val="26"/>
        </w:rPr>
        <w:t xml:space="preserve"> </w:t>
      </w:r>
      <w:r w:rsidR="00C83BCB">
        <w:rPr>
          <w:sz w:val="26"/>
          <w:szCs w:val="26"/>
        </w:rPr>
        <w:fldChar w:fldCharType="begin"/>
      </w:r>
      <w:r w:rsidR="00C83BCB">
        <w:rPr>
          <w:sz w:val="26"/>
          <w:szCs w:val="26"/>
        </w:rPr>
        <w:instrText xml:space="preserve"> REF _Ref15904022 \r \h </w:instrText>
      </w:r>
      <w:r w:rsidR="00C83BCB">
        <w:rPr>
          <w:sz w:val="26"/>
          <w:szCs w:val="26"/>
        </w:rPr>
      </w:r>
      <w:r w:rsidR="00C83BCB">
        <w:rPr>
          <w:sz w:val="26"/>
          <w:szCs w:val="26"/>
        </w:rPr>
        <w:fldChar w:fldCharType="separate"/>
      </w:r>
      <w:r w:rsidR="00077B01">
        <w:rPr>
          <w:sz w:val="26"/>
          <w:szCs w:val="26"/>
        </w:rPr>
        <w:t>9.3.4</w:t>
      </w:r>
      <w:r w:rsidR="00C83BCB">
        <w:rPr>
          <w:sz w:val="26"/>
          <w:szCs w:val="26"/>
        </w:rPr>
        <w:fldChar w:fldCharType="end"/>
      </w:r>
      <w:r w:rsidRPr="00C61800">
        <w:rPr>
          <w:sz w:val="26"/>
          <w:szCs w:val="26"/>
        </w:rPr>
        <w:t>:</w:t>
      </w:r>
    </w:p>
    <w:p w14:paraId="2805501B" w14:textId="2A772701" w:rsidR="00C61800" w:rsidRDefault="00C61800" w:rsidP="00761048">
      <w:pPr>
        <w:autoSpaceDE w:val="0"/>
        <w:autoSpaceDN w:val="0"/>
        <w:adjustRightInd w:val="0"/>
        <w:ind w:firstLine="709"/>
        <w:jc w:val="both"/>
        <w:rPr>
          <w:sz w:val="26"/>
          <w:szCs w:val="26"/>
        </w:rPr>
      </w:pPr>
      <w:r w:rsidRPr="00C61800">
        <w:rPr>
          <w:sz w:val="26"/>
          <w:szCs w:val="26"/>
        </w:rPr>
        <w:t xml:space="preserve">а) участники конкурса в электронной форме должны быть проинформированы </w:t>
      </w:r>
      <w:r w:rsidR="001F264B">
        <w:rPr>
          <w:sz w:val="26"/>
          <w:szCs w:val="26"/>
        </w:rPr>
        <w:br/>
      </w:r>
      <w:r w:rsidRPr="00C61800">
        <w:rPr>
          <w:sz w:val="26"/>
          <w:szCs w:val="26"/>
        </w:rPr>
        <w:t xml:space="preserve">о наименьшем ценовом предложении из всех ценовых предложений, </w:t>
      </w:r>
      <w:r w:rsidR="001F264B">
        <w:rPr>
          <w:sz w:val="26"/>
          <w:szCs w:val="26"/>
        </w:rPr>
        <w:br/>
      </w:r>
      <w:r w:rsidRPr="00C61800">
        <w:rPr>
          <w:sz w:val="26"/>
          <w:szCs w:val="26"/>
        </w:rPr>
        <w:t xml:space="preserve">поданных участниками такого конкурса; </w:t>
      </w:r>
    </w:p>
    <w:p w14:paraId="48F93B92" w14:textId="44B5D2D9" w:rsidR="00C61800" w:rsidRPr="00C61800" w:rsidRDefault="00C61800" w:rsidP="00761048">
      <w:pPr>
        <w:autoSpaceDE w:val="0"/>
        <w:autoSpaceDN w:val="0"/>
        <w:adjustRightInd w:val="0"/>
        <w:ind w:firstLine="709"/>
        <w:jc w:val="both"/>
        <w:rPr>
          <w:sz w:val="26"/>
          <w:szCs w:val="26"/>
        </w:rPr>
      </w:pPr>
      <w:r w:rsidRPr="00C61800">
        <w:rPr>
          <w:sz w:val="26"/>
          <w:szCs w:val="26"/>
        </w:rPr>
        <w:t xml:space="preserve">б) участники конкурса в электронной форме вправе подать на </w:t>
      </w:r>
      <w:r>
        <w:rPr>
          <w:sz w:val="26"/>
          <w:szCs w:val="26"/>
        </w:rPr>
        <w:t>ЭТП</w:t>
      </w:r>
      <w:r w:rsidRPr="00C61800">
        <w:rPr>
          <w:sz w:val="26"/>
          <w:szCs w:val="26"/>
        </w:rPr>
        <w:t xml:space="preserve">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w:t>
      </w:r>
      <w:r>
        <w:rPr>
          <w:sz w:val="26"/>
          <w:szCs w:val="26"/>
        </w:rPr>
        <w:t xml:space="preserve"> 3 </w:t>
      </w:r>
      <w:r w:rsidRPr="00C61800">
        <w:rPr>
          <w:sz w:val="26"/>
          <w:szCs w:val="26"/>
        </w:rPr>
        <w:t>часа;</w:t>
      </w:r>
    </w:p>
    <w:p w14:paraId="425E6867" w14:textId="11DD6AC6" w:rsidR="00C61800" w:rsidRDefault="00C61800" w:rsidP="00761048">
      <w:pPr>
        <w:autoSpaceDE w:val="0"/>
        <w:autoSpaceDN w:val="0"/>
        <w:adjustRightInd w:val="0"/>
        <w:ind w:firstLine="709"/>
        <w:jc w:val="both"/>
        <w:rPr>
          <w:sz w:val="26"/>
          <w:szCs w:val="26"/>
        </w:rPr>
      </w:pPr>
      <w:r w:rsidRPr="00C61800">
        <w:rPr>
          <w:sz w:val="26"/>
          <w:szCs w:val="26"/>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w:t>
      </w:r>
      <w:r w:rsidR="007A142C">
        <w:rPr>
          <w:sz w:val="26"/>
          <w:szCs w:val="26"/>
        </w:rPr>
        <w:br/>
      </w:r>
      <w:r w:rsidRPr="00C61800">
        <w:rPr>
          <w:sz w:val="26"/>
          <w:szCs w:val="26"/>
        </w:rPr>
        <w:t xml:space="preserve">При этом ранее поданное им ценовое предложение рассматривается </w:t>
      </w:r>
      <w:r w:rsidR="007A142C">
        <w:rPr>
          <w:sz w:val="26"/>
          <w:szCs w:val="26"/>
        </w:rPr>
        <w:br/>
      </w:r>
      <w:r w:rsidRPr="00C61800">
        <w:rPr>
          <w:sz w:val="26"/>
          <w:szCs w:val="26"/>
        </w:rPr>
        <w:t>при составлении итогового протокола</w:t>
      </w:r>
      <w:r>
        <w:rPr>
          <w:sz w:val="26"/>
          <w:szCs w:val="26"/>
        </w:rPr>
        <w:t>.</w:t>
      </w:r>
    </w:p>
    <w:p w14:paraId="2806EDBF"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29" w:name="_Toc153447293"/>
      <w:r w:rsidRPr="00AF57FD">
        <w:rPr>
          <w:b/>
          <w:sz w:val="26"/>
          <w:szCs w:val="26"/>
        </w:rPr>
        <w:t>Порядок проведения аукциона</w:t>
      </w:r>
      <w:bookmarkEnd w:id="329"/>
    </w:p>
    <w:p w14:paraId="2CDB7694"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30" w:name="_Toc7453008"/>
      <w:bookmarkStart w:id="331" w:name="_Toc20231806"/>
      <w:bookmarkStart w:id="332" w:name="_Toc153447294"/>
      <w:r w:rsidRPr="00AF57FD">
        <w:rPr>
          <w:b/>
          <w:sz w:val="26"/>
          <w:szCs w:val="26"/>
        </w:rPr>
        <w:t>Общий порядок проведения аукциона</w:t>
      </w:r>
      <w:bookmarkEnd w:id="330"/>
      <w:bookmarkEnd w:id="331"/>
      <w:bookmarkEnd w:id="332"/>
    </w:p>
    <w:p w14:paraId="7A60DC76" w14:textId="111E59D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Общий порядок проведения аукциона определяется в соответствии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с разделом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_Ref62675564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077B01">
        <w:rPr>
          <w:rFonts w:ascii="Times New Roman" w:hAnsi="Times New Roman" w:cs="Times New Roman"/>
          <w:sz w:val="26"/>
          <w:szCs w:val="26"/>
        </w:rPr>
        <w:t>8</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_Ref62675578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077B01">
        <w:rPr>
          <w:rFonts w:ascii="Times New Roman" w:hAnsi="Times New Roman" w:cs="Times New Roman"/>
          <w:sz w:val="26"/>
          <w:szCs w:val="26"/>
        </w:rPr>
        <w:t>6</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3D82CBEA" w14:textId="00100D8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аукциона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единой информационной системе не менее чем за 15 дней до даты окончания подачи заявок на участие в аукционе. </w:t>
      </w:r>
    </w:p>
    <w:p w14:paraId="5DD596F7" w14:textId="781B684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аукционную документацию помимо сведений, указанных в пункте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_Ref62675599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077B01">
        <w:rPr>
          <w:rFonts w:ascii="Times New Roman" w:hAnsi="Times New Roman" w:cs="Times New Roman"/>
          <w:sz w:val="26"/>
          <w:szCs w:val="26"/>
        </w:rPr>
        <w:t>8.2</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включается информация о «шаге аукциона» и место, дата и время проведения аукциона. </w:t>
      </w:r>
    </w:p>
    <w:p w14:paraId="660D5C18" w14:textId="7F2391FF"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7A142C">
        <w:rPr>
          <w:rFonts w:ascii="Times New Roman" w:hAnsi="Times New Roman" w:cs="Times New Roman"/>
          <w:sz w:val="26"/>
          <w:szCs w:val="26"/>
        </w:rPr>
        <w:br/>
      </w:r>
      <w:r w:rsidR="001C25E8" w:rsidRPr="00AF57FD">
        <w:rPr>
          <w:rFonts w:ascii="Times New Roman" w:hAnsi="Times New Roman" w:cs="Times New Roman"/>
          <w:sz w:val="26"/>
          <w:szCs w:val="26"/>
        </w:rPr>
        <w:t>о проведении аукциона и/или в аукционную документацию в поряд</w:t>
      </w:r>
      <w:r w:rsidR="00C83BCB">
        <w:rPr>
          <w:rFonts w:ascii="Times New Roman" w:hAnsi="Times New Roman" w:cs="Times New Roman"/>
          <w:sz w:val="26"/>
          <w:szCs w:val="26"/>
        </w:rPr>
        <w:t xml:space="preserve">ке, предусмотренном пунктом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_Ref62675621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077B01">
        <w:rPr>
          <w:rFonts w:ascii="Times New Roman" w:hAnsi="Times New Roman" w:cs="Times New Roman"/>
          <w:sz w:val="26"/>
          <w:szCs w:val="26"/>
        </w:rPr>
        <w:t>8.3</w:t>
      </w:r>
      <w:r w:rsidR="00C83BCB">
        <w:rPr>
          <w:rFonts w:ascii="Times New Roman" w:hAnsi="Times New Roman" w:cs="Times New Roman"/>
          <w:sz w:val="26"/>
          <w:szCs w:val="26"/>
        </w:rPr>
        <w:fldChar w:fldCharType="end"/>
      </w:r>
      <w:r w:rsidR="00C83BCB">
        <w:rPr>
          <w:rFonts w:ascii="Times New Roman" w:hAnsi="Times New Roman" w:cs="Times New Roman"/>
          <w:sz w:val="26"/>
          <w:szCs w:val="26"/>
        </w:rPr>
        <w:t xml:space="preserve"> </w:t>
      </w:r>
      <w:r w:rsidR="001C25E8" w:rsidRPr="00AF57FD">
        <w:rPr>
          <w:rFonts w:ascii="Times New Roman" w:hAnsi="Times New Roman" w:cs="Times New Roman"/>
          <w:sz w:val="26"/>
          <w:szCs w:val="26"/>
        </w:rPr>
        <w:t>настоящего Положения.</w:t>
      </w:r>
    </w:p>
    <w:p w14:paraId="2992E0CF" w14:textId="73F3E1B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участия в аукционе участник закупки подает заявку на участие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аукционе в срок и в соответствии с требованиями к содержанию, оформлению </w:t>
      </w:r>
      <w:r w:rsidR="007A142C">
        <w:rPr>
          <w:rFonts w:ascii="Times New Roman" w:hAnsi="Times New Roman" w:cs="Times New Roman"/>
          <w:sz w:val="26"/>
          <w:szCs w:val="26"/>
        </w:rPr>
        <w:br/>
      </w:r>
      <w:r w:rsidRPr="00AF57FD">
        <w:rPr>
          <w:rFonts w:ascii="Times New Roman" w:hAnsi="Times New Roman" w:cs="Times New Roman"/>
          <w:sz w:val="26"/>
          <w:szCs w:val="26"/>
        </w:rPr>
        <w:t>и составу заявки на участие в закупке, указанными в аукционной документации.</w:t>
      </w:r>
    </w:p>
    <w:p w14:paraId="02C721BF" w14:textId="1749FBC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состав заявки на участие в аукционе не включается предложение </w:t>
      </w:r>
      <w:r w:rsidR="007A142C">
        <w:rPr>
          <w:rFonts w:ascii="Times New Roman" w:hAnsi="Times New Roman" w:cs="Times New Roman"/>
          <w:sz w:val="26"/>
          <w:szCs w:val="26"/>
        </w:rPr>
        <w:br/>
      </w:r>
      <w:r w:rsidRPr="00AF57FD">
        <w:rPr>
          <w:rFonts w:ascii="Times New Roman" w:hAnsi="Times New Roman" w:cs="Times New Roman"/>
          <w:sz w:val="26"/>
          <w:szCs w:val="26"/>
        </w:rPr>
        <w:t>о цене договора (лота).</w:t>
      </w:r>
    </w:p>
    <w:p w14:paraId="2C6646DF" w14:textId="6B895C0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Прием заявок на участие в аукционе прекращается непосредственно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до начала рассмотрения заявок на участие в аукционе в день и время, указанные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извещении о проведении аукциона или в уведомлении о продлении срока подачи заявок, если такой срок был продлен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w:t>
      </w:r>
    </w:p>
    <w:p w14:paraId="6AB9B27A" w14:textId="43B9230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Каждая заявка на участие в аукционе, поступившая в срок, установленный в извещении о проведении аукциона или в уведомлении о продлении срока подачи заявок, если такой срок был продлен, регистрируется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w:t>
      </w:r>
    </w:p>
    <w:p w14:paraId="7100DE84"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33" w:name="_Toc7453009"/>
      <w:bookmarkStart w:id="334" w:name="_Toc20231807"/>
      <w:bookmarkStart w:id="335" w:name="_Toc153447295"/>
      <w:r w:rsidRPr="00AF57FD">
        <w:rPr>
          <w:b/>
          <w:sz w:val="26"/>
          <w:szCs w:val="26"/>
        </w:rPr>
        <w:t>Условия участия в аукционе</w:t>
      </w:r>
      <w:bookmarkEnd w:id="333"/>
      <w:bookmarkEnd w:id="334"/>
      <w:bookmarkEnd w:id="335"/>
    </w:p>
    <w:p w14:paraId="496552E2"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 результатам рассмотрения заявок на участие в аукционе участник закупки не допускается закупочной комиссией к участию в аукционе в случаях:</w:t>
      </w:r>
    </w:p>
    <w:p w14:paraId="4F29755A" w14:textId="4C5C2339" w:rsidR="00CD61EB" w:rsidRPr="00AF57FD" w:rsidRDefault="001C25E8" w:rsidP="00761048">
      <w:pPr>
        <w:autoSpaceDE w:val="0"/>
        <w:autoSpaceDN w:val="0"/>
        <w:adjustRightInd w:val="0"/>
        <w:ind w:firstLine="709"/>
        <w:jc w:val="both"/>
        <w:rPr>
          <w:sz w:val="26"/>
          <w:szCs w:val="26"/>
        </w:rPr>
      </w:pPr>
      <w:r w:rsidRPr="00AF57FD">
        <w:rPr>
          <w:sz w:val="26"/>
          <w:szCs w:val="26"/>
        </w:rPr>
        <w:t xml:space="preserve">1) непредставления документов, установленных документацией об аукционе, </w:t>
      </w:r>
      <w:r w:rsidR="007A142C">
        <w:rPr>
          <w:sz w:val="26"/>
          <w:szCs w:val="26"/>
        </w:rPr>
        <w:br/>
      </w:r>
      <w:r w:rsidRPr="00AF57FD">
        <w:rPr>
          <w:sz w:val="26"/>
          <w:szCs w:val="26"/>
        </w:rPr>
        <w:t>либо наличия в таких документах недостоверных сведений об участнике аукциона или о продукции, являющейся предметом закупки.</w:t>
      </w:r>
    </w:p>
    <w:p w14:paraId="0487E1F4" w14:textId="0E40D1EB" w:rsidR="00CD61EB" w:rsidRPr="00AF57FD" w:rsidRDefault="001C25E8" w:rsidP="00761048">
      <w:pPr>
        <w:autoSpaceDE w:val="0"/>
        <w:autoSpaceDN w:val="0"/>
        <w:adjustRightInd w:val="0"/>
        <w:ind w:firstLine="709"/>
        <w:jc w:val="both"/>
        <w:rPr>
          <w:sz w:val="26"/>
          <w:szCs w:val="26"/>
        </w:rPr>
      </w:pPr>
      <w:r w:rsidRPr="00AF57FD">
        <w:rPr>
          <w:sz w:val="26"/>
          <w:szCs w:val="26"/>
        </w:rPr>
        <w:t xml:space="preserve">2) несоответствия участника аукциона требованиям, в документации </w:t>
      </w:r>
      <w:r w:rsidR="00761048">
        <w:rPr>
          <w:sz w:val="26"/>
          <w:szCs w:val="26"/>
        </w:rPr>
        <w:br/>
      </w:r>
      <w:r w:rsidRPr="00AF57FD">
        <w:rPr>
          <w:sz w:val="26"/>
          <w:szCs w:val="26"/>
        </w:rPr>
        <w:t>об аукционе.</w:t>
      </w:r>
    </w:p>
    <w:p w14:paraId="6BF40276" w14:textId="1D18D31D" w:rsidR="00CD61EB" w:rsidRPr="00AF57FD" w:rsidRDefault="001C25E8" w:rsidP="00761048">
      <w:pPr>
        <w:autoSpaceDE w:val="0"/>
        <w:autoSpaceDN w:val="0"/>
        <w:adjustRightInd w:val="0"/>
        <w:ind w:firstLine="709"/>
        <w:jc w:val="both"/>
        <w:rPr>
          <w:sz w:val="26"/>
          <w:szCs w:val="26"/>
        </w:rPr>
      </w:pPr>
      <w:r w:rsidRPr="00AF57FD">
        <w:rPr>
          <w:sz w:val="26"/>
          <w:szCs w:val="26"/>
        </w:rPr>
        <w:t xml:space="preserve">3) непредставления обеспечения заявки на участие в аукционе </w:t>
      </w:r>
      <w:r w:rsidR="00761048">
        <w:rPr>
          <w:sz w:val="26"/>
          <w:szCs w:val="26"/>
        </w:rPr>
        <w:br/>
      </w:r>
      <w:r w:rsidRPr="00AF57FD">
        <w:rPr>
          <w:sz w:val="26"/>
          <w:szCs w:val="26"/>
        </w:rPr>
        <w:t>или его несоответствия требованиям документации об аукционе, если требование обеспечения таких заявок указано в документации об аукционе.</w:t>
      </w:r>
    </w:p>
    <w:p w14:paraId="0B0F6B3F" w14:textId="388CDAD4" w:rsidR="00CD61EB" w:rsidRPr="00AF57FD" w:rsidRDefault="001C25E8" w:rsidP="00761048">
      <w:pPr>
        <w:autoSpaceDE w:val="0"/>
        <w:autoSpaceDN w:val="0"/>
        <w:adjustRightInd w:val="0"/>
        <w:ind w:firstLine="709"/>
        <w:jc w:val="both"/>
        <w:rPr>
          <w:sz w:val="26"/>
          <w:szCs w:val="26"/>
        </w:rPr>
      </w:pPr>
      <w:r w:rsidRPr="00AF57FD">
        <w:rPr>
          <w:sz w:val="26"/>
          <w:szCs w:val="26"/>
        </w:rPr>
        <w:t xml:space="preserve">4) несоответствия заявки на участие в аукционе требованиям документации </w:t>
      </w:r>
      <w:r w:rsidR="007A142C">
        <w:rPr>
          <w:sz w:val="26"/>
          <w:szCs w:val="26"/>
        </w:rPr>
        <w:br/>
      </w:r>
      <w:r w:rsidRPr="00AF57FD">
        <w:rPr>
          <w:sz w:val="26"/>
          <w:szCs w:val="26"/>
        </w:rPr>
        <w:t>об аукционе.</w:t>
      </w:r>
    </w:p>
    <w:p w14:paraId="69920575" w14:textId="6714498C" w:rsidR="00CD61EB" w:rsidRPr="00AF57FD" w:rsidRDefault="001C25E8" w:rsidP="00761048">
      <w:pPr>
        <w:autoSpaceDE w:val="0"/>
        <w:autoSpaceDN w:val="0"/>
        <w:adjustRightInd w:val="0"/>
        <w:ind w:firstLine="709"/>
        <w:jc w:val="both"/>
        <w:rPr>
          <w:sz w:val="26"/>
          <w:szCs w:val="26"/>
        </w:rPr>
      </w:pPr>
      <w:r w:rsidRPr="00AF57FD">
        <w:rPr>
          <w:sz w:val="26"/>
          <w:szCs w:val="26"/>
        </w:rPr>
        <w:t xml:space="preserve">5) в документации об аукционе могут быть установлены другие основания, </w:t>
      </w:r>
      <w:r w:rsidR="007A142C">
        <w:rPr>
          <w:sz w:val="26"/>
          <w:szCs w:val="26"/>
        </w:rPr>
        <w:br/>
      </w:r>
      <w:r w:rsidRPr="00AF57FD">
        <w:rPr>
          <w:sz w:val="26"/>
          <w:szCs w:val="26"/>
        </w:rPr>
        <w:t xml:space="preserve">при наступлении которых участник не допускается к участию в аукционе, </w:t>
      </w:r>
      <w:r w:rsidR="007A142C">
        <w:rPr>
          <w:sz w:val="26"/>
          <w:szCs w:val="26"/>
        </w:rPr>
        <w:br/>
      </w:r>
      <w:r w:rsidRPr="00AF57FD">
        <w:rPr>
          <w:sz w:val="26"/>
          <w:szCs w:val="26"/>
        </w:rPr>
        <w:t>не противоречащие настоящему Положению.</w:t>
      </w:r>
    </w:p>
    <w:p w14:paraId="21E854D7"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36" w:name="_Toc7453010"/>
      <w:bookmarkStart w:id="337" w:name="_Toc20231808"/>
      <w:bookmarkStart w:id="338" w:name="_Toc153447296"/>
      <w:r w:rsidRPr="00AF57FD">
        <w:rPr>
          <w:b/>
          <w:sz w:val="26"/>
          <w:szCs w:val="26"/>
        </w:rPr>
        <w:t>Порядок рассмотрения заявок на участие в аукционе</w:t>
      </w:r>
      <w:bookmarkEnd w:id="336"/>
      <w:bookmarkEnd w:id="337"/>
      <w:bookmarkEnd w:id="338"/>
    </w:p>
    <w:p w14:paraId="690B6ED4" w14:textId="1A2AC701"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обеспечивает рассмотрение заявок на участие в аукционе </w:t>
      </w:r>
      <w:r w:rsidR="007A142C">
        <w:rPr>
          <w:rFonts w:ascii="Times New Roman" w:hAnsi="Times New Roman" w:cs="Times New Roman"/>
          <w:sz w:val="26"/>
          <w:szCs w:val="26"/>
        </w:rPr>
        <w:br/>
      </w:r>
      <w:r w:rsidR="001C25E8" w:rsidRPr="00AF57FD">
        <w:rPr>
          <w:rFonts w:ascii="Times New Roman" w:hAnsi="Times New Roman" w:cs="Times New Roman"/>
          <w:sz w:val="26"/>
          <w:szCs w:val="26"/>
        </w:rPr>
        <w:t xml:space="preserve">на соответствие требованиям, установленным документацией об аукционе, </w:t>
      </w:r>
      <w:r w:rsidR="007A142C">
        <w:rPr>
          <w:rFonts w:ascii="Times New Roman" w:hAnsi="Times New Roman" w:cs="Times New Roman"/>
          <w:sz w:val="26"/>
          <w:szCs w:val="26"/>
        </w:rPr>
        <w:br/>
      </w:r>
      <w:r w:rsidR="001C25E8" w:rsidRPr="00AF57FD">
        <w:rPr>
          <w:rFonts w:ascii="Times New Roman" w:hAnsi="Times New Roman" w:cs="Times New Roman"/>
          <w:sz w:val="26"/>
          <w:szCs w:val="26"/>
        </w:rPr>
        <w:t xml:space="preserve">и на соответствие участников аукциона требованиям к участникам аукциона, установленным документацией об аукционе. </w:t>
      </w:r>
    </w:p>
    <w:p w14:paraId="76A7BA17"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установления факта подачи одним участником закупки двух и более заявок на участие в аукционе в отношении одного и того же аукциона (лота) при условии, что поданные ранее заявки таким участником не отозваны, все заявки на участие в аукционе такого участника закупки, поданные в отношении данного аукциона (лота), не рассматриваются и возвращаются такому участнику.</w:t>
      </w:r>
    </w:p>
    <w:p w14:paraId="1B9B06F5" w14:textId="5952B19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 основании результатов рассмотрения заявок на участие в аукционе закупочная комиссия принимает решение о допуске к участию в аукционе участника аукциона и о признании участника аукциона, подавшего заявку на участие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аукционе, участником аукциона или об отказе в допуске такого участника закупки к участию в аукционе в порядке и по основаниям, предусмотренным документацией об аукционе, которое заносится в протокол рассмотрения заявок на участие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аукционе. В протоколе рассмотрения заявок на участие в аукционе указываются сведения, предусмотренные пунктом </w:t>
      </w:r>
      <w:r w:rsidR="00C83BCB">
        <w:rPr>
          <w:rFonts w:ascii="Times New Roman" w:hAnsi="Times New Roman" w:cs="Times New Roman"/>
          <w:sz w:val="26"/>
          <w:szCs w:val="26"/>
        </w:rPr>
        <w:fldChar w:fldCharType="begin"/>
      </w:r>
      <w:r w:rsidR="00C83BCB">
        <w:rPr>
          <w:rFonts w:ascii="Times New Roman" w:hAnsi="Times New Roman" w:cs="Times New Roman"/>
          <w:sz w:val="26"/>
          <w:szCs w:val="26"/>
        </w:rPr>
        <w:instrText xml:space="preserve"> REF _Ref62675691 \r \h </w:instrText>
      </w:r>
      <w:r w:rsidR="00C83BCB">
        <w:rPr>
          <w:rFonts w:ascii="Times New Roman" w:hAnsi="Times New Roman" w:cs="Times New Roman"/>
          <w:sz w:val="26"/>
          <w:szCs w:val="26"/>
        </w:rPr>
      </w:r>
      <w:r w:rsidR="00C83BCB">
        <w:rPr>
          <w:rFonts w:ascii="Times New Roman" w:hAnsi="Times New Roman" w:cs="Times New Roman"/>
          <w:sz w:val="26"/>
          <w:szCs w:val="26"/>
        </w:rPr>
        <w:fldChar w:fldCharType="separate"/>
      </w:r>
      <w:r w:rsidR="00077B01">
        <w:rPr>
          <w:rFonts w:ascii="Times New Roman" w:hAnsi="Times New Roman" w:cs="Times New Roman"/>
          <w:sz w:val="26"/>
          <w:szCs w:val="26"/>
        </w:rPr>
        <w:t>8.9.1</w:t>
      </w:r>
      <w:r w:rsidR="00C83BCB">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идентификационные номера участников аукциона (без указания наименования (для юридических лиц), фамилии, имени, отчества (для физического лица), адреса места нахождения участника). </w:t>
      </w:r>
      <w:r w:rsidR="007A142C">
        <w:rPr>
          <w:rFonts w:ascii="Times New Roman" w:hAnsi="Times New Roman" w:cs="Times New Roman"/>
          <w:sz w:val="26"/>
          <w:szCs w:val="26"/>
        </w:rPr>
        <w:br/>
      </w:r>
      <w:r w:rsidRPr="00AF57FD">
        <w:rPr>
          <w:rFonts w:ascii="Times New Roman" w:hAnsi="Times New Roman" w:cs="Times New Roman"/>
          <w:sz w:val="26"/>
          <w:szCs w:val="26"/>
        </w:rPr>
        <w:t>Протокол рассмотрения заявок на участие в аукционе размещается в ЕИС не позднее чем через 3 дня со дня его подписания.</w:t>
      </w:r>
    </w:p>
    <w:p w14:paraId="2566AF8F" w14:textId="3C30BED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Если аукцион признан несостоявшимся вследствие поступления заявки на участие в аукционе от одного участника аукциона, с таким участником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при условии, что он будет допущен к участию в аукционе и его заявка на участие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в аукционе соответствует требованиям, изложенным в документации об аукционе, </w:t>
      </w:r>
      <w:r w:rsidR="007A142C">
        <w:rPr>
          <w:rFonts w:ascii="Times New Roman" w:hAnsi="Times New Roman" w:cs="Times New Roman"/>
          <w:sz w:val="26"/>
          <w:szCs w:val="26"/>
        </w:rPr>
        <w:br/>
      </w:r>
      <w:r w:rsidRPr="00AF57FD">
        <w:rPr>
          <w:rFonts w:ascii="Times New Roman" w:hAnsi="Times New Roman" w:cs="Times New Roman"/>
          <w:sz w:val="26"/>
          <w:szCs w:val="26"/>
        </w:rPr>
        <w:t xml:space="preserve">с участником, который один подал предложение о цене договора во время проведения аукциона, по решению закупочной комиссии может быть заключен договор в порядке, установленном в подпункте </w:t>
      </w:r>
      <w:r w:rsidRPr="00AF57FD">
        <w:rPr>
          <w:rFonts w:ascii="Times New Roman" w:hAnsi="Times New Roman" w:cs="Times New Roman"/>
          <w:sz w:val="26"/>
          <w:szCs w:val="26"/>
        </w:rPr>
        <w:fldChar w:fldCharType="begin"/>
      </w:r>
      <w:r w:rsidRPr="00AF57FD">
        <w:rPr>
          <w:rFonts w:ascii="Times New Roman" w:hAnsi="Times New Roman" w:cs="Times New Roman"/>
          <w:sz w:val="26"/>
          <w:szCs w:val="26"/>
        </w:rPr>
        <w:instrText xml:space="preserve"> REF _Ref7095310 \r \h  \* MERGEFORMAT </w:instrText>
      </w:r>
      <w:r w:rsidRPr="00AF57FD">
        <w:rPr>
          <w:rFonts w:ascii="Times New Roman" w:hAnsi="Times New Roman" w:cs="Times New Roman"/>
          <w:sz w:val="26"/>
          <w:szCs w:val="26"/>
        </w:rPr>
      </w:r>
      <w:r w:rsidRPr="00AF57FD">
        <w:rPr>
          <w:rFonts w:ascii="Times New Roman" w:hAnsi="Times New Roman" w:cs="Times New Roman"/>
          <w:sz w:val="26"/>
          <w:szCs w:val="26"/>
        </w:rPr>
        <w:fldChar w:fldCharType="separate"/>
      </w:r>
      <w:r w:rsidR="00077B01">
        <w:rPr>
          <w:rFonts w:ascii="Times New Roman" w:hAnsi="Times New Roman" w:cs="Times New Roman"/>
          <w:sz w:val="26"/>
          <w:szCs w:val="26"/>
        </w:rPr>
        <w:t>1)</w:t>
      </w:r>
      <w:r w:rsidRPr="00AF57FD">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пункта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_Ref62675714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20.1.1</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Условия договора, заключаемого с таким участником, определяются путем включения в исходный проект договора (условий договора), прилагаемого </w:t>
      </w:r>
      <w:r w:rsidR="007A142C">
        <w:rPr>
          <w:rFonts w:ascii="Times New Roman" w:hAnsi="Times New Roman" w:cs="Times New Roman"/>
          <w:sz w:val="26"/>
          <w:szCs w:val="26"/>
        </w:rPr>
        <w:br/>
      </w:r>
      <w:r w:rsidRPr="00AF57FD">
        <w:rPr>
          <w:rFonts w:ascii="Times New Roman" w:hAnsi="Times New Roman" w:cs="Times New Roman"/>
          <w:sz w:val="26"/>
          <w:szCs w:val="26"/>
        </w:rPr>
        <w:t>к аукционной документации, по указанной в аукционной документации НМЦ договора или более низкой цене, условий исполнения договора, предложенных лицом, с которым заключается договор, с учетом преддоговорных переговоров.</w:t>
      </w:r>
      <w:r w:rsidRPr="00AF57FD">
        <w:rPr>
          <w:rFonts w:ascii="Times New Roman" w:hAnsi="Times New Roman"/>
          <w:sz w:val="28"/>
          <w:szCs w:val="28"/>
        </w:rPr>
        <w:t xml:space="preserve"> </w:t>
      </w:r>
    </w:p>
    <w:p w14:paraId="6F69D085"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39" w:name="_Toc7453011"/>
      <w:bookmarkStart w:id="340" w:name="_Toc20231809"/>
      <w:bookmarkStart w:id="341" w:name="_Toc153447297"/>
      <w:r w:rsidRPr="00AF57FD">
        <w:rPr>
          <w:b/>
          <w:sz w:val="26"/>
          <w:szCs w:val="26"/>
        </w:rPr>
        <w:t>Порядок проведения аукциона в неэлектронной (бумажной) форме</w:t>
      </w:r>
      <w:bookmarkEnd w:id="339"/>
      <w:bookmarkEnd w:id="340"/>
      <w:bookmarkEnd w:id="341"/>
    </w:p>
    <w:p w14:paraId="49717AC6" w14:textId="090AE25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Участие в аукционе принимают только участники, допущенные </w:t>
      </w:r>
      <w:r w:rsidR="00761048">
        <w:rPr>
          <w:rFonts w:ascii="Times New Roman" w:hAnsi="Times New Roman" w:cs="Times New Roman"/>
          <w:sz w:val="26"/>
          <w:szCs w:val="26"/>
        </w:rPr>
        <w:br/>
      </w:r>
      <w:r w:rsidRPr="00AF57FD">
        <w:rPr>
          <w:rFonts w:ascii="Times New Roman" w:hAnsi="Times New Roman" w:cs="Times New Roman"/>
          <w:sz w:val="26"/>
          <w:szCs w:val="26"/>
        </w:rPr>
        <w:t xml:space="preserve">по результатам рассмотрения заявок на участие в аукционе по данному лоту.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обязан обеспечить участникам аукциона возможность принять непосредственное или через своих представителей участие в аукционе.</w:t>
      </w:r>
    </w:p>
    <w:p w14:paraId="217FCC88" w14:textId="3BCCA0A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Аукцион проводится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присутствии членов закупочной комиссии, участников аукциона или их представителей.</w:t>
      </w:r>
    </w:p>
    <w:p w14:paraId="3ED645A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Для проведения аукциона выбирается аукционист из числа членов закупочной комиссии путем открытого голосования членов закупочной комиссии большинством голосов.</w:t>
      </w:r>
    </w:p>
    <w:p w14:paraId="3D3A5BF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Аукцион проводится путем снижения НМЦ договора (лота), указанной в извещении о проведении аукциона, на «шаг аукциона».</w:t>
      </w:r>
    </w:p>
    <w:p w14:paraId="02E65C09" w14:textId="5C434F1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Шаг аукциона устанавливается в размере 1 процента от НМЦ договора (лота), если иное не установлено в документации об аукционе. </w:t>
      </w:r>
    </w:p>
    <w:p w14:paraId="5A65882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Аукцион проводится в следующем порядке:</w:t>
      </w:r>
    </w:p>
    <w:p w14:paraId="04262E6C" w14:textId="1D0F1AC5" w:rsidR="00CD61EB" w:rsidRPr="00AF57FD" w:rsidRDefault="001C25E8" w:rsidP="00761048">
      <w:pPr>
        <w:autoSpaceDE w:val="0"/>
        <w:autoSpaceDN w:val="0"/>
        <w:adjustRightInd w:val="0"/>
        <w:ind w:firstLine="709"/>
        <w:jc w:val="both"/>
        <w:rPr>
          <w:sz w:val="26"/>
          <w:szCs w:val="26"/>
        </w:rPr>
      </w:pPr>
      <w:r w:rsidRPr="00AF57FD">
        <w:rPr>
          <w:sz w:val="26"/>
          <w:szCs w:val="26"/>
        </w:rPr>
        <w:t xml:space="preserve">1) </w:t>
      </w:r>
      <w:r w:rsidR="0023398B">
        <w:rPr>
          <w:sz w:val="26"/>
          <w:szCs w:val="26"/>
        </w:rPr>
        <w:t>Заказчик</w:t>
      </w:r>
      <w:r w:rsidRPr="00AF57FD">
        <w:rPr>
          <w:sz w:val="26"/>
          <w:szCs w:val="26"/>
        </w:rPr>
        <w:t xml:space="preserve"> непосредственно перед началом проведения аукциона регистрирует участников аукциона, явившихся на аукцион, или их представителей.</w:t>
      </w:r>
    </w:p>
    <w:p w14:paraId="47CFAA51" w14:textId="45F5AC09" w:rsidR="00CD61EB" w:rsidRPr="00AF57FD" w:rsidRDefault="001C25E8" w:rsidP="00761048">
      <w:pPr>
        <w:autoSpaceDE w:val="0"/>
        <w:autoSpaceDN w:val="0"/>
        <w:adjustRightInd w:val="0"/>
        <w:ind w:firstLine="709"/>
        <w:jc w:val="both"/>
        <w:rPr>
          <w:sz w:val="26"/>
          <w:szCs w:val="26"/>
        </w:rPr>
      </w:pPr>
      <w:r w:rsidRPr="00AF57FD">
        <w:rPr>
          <w:sz w:val="26"/>
          <w:szCs w:val="26"/>
        </w:rPr>
        <w:t xml:space="preserve">2) в случае проведения аукциона по нескольким лотам </w:t>
      </w:r>
      <w:r w:rsidR="0023398B">
        <w:rPr>
          <w:sz w:val="26"/>
          <w:szCs w:val="26"/>
        </w:rPr>
        <w:t>Заказчик</w:t>
      </w:r>
      <w:r w:rsidRPr="00AF57FD">
        <w:rPr>
          <w:sz w:val="26"/>
          <w:szCs w:val="26"/>
        </w:rPr>
        <w:t xml:space="preserve"> перед началом каждого лота регистрирует участников аукциона, подавших заявки </w:t>
      </w:r>
      <w:r w:rsidR="00761048">
        <w:rPr>
          <w:sz w:val="26"/>
          <w:szCs w:val="26"/>
        </w:rPr>
        <w:br/>
      </w:r>
      <w:r w:rsidRPr="00AF57FD">
        <w:rPr>
          <w:sz w:val="26"/>
          <w:szCs w:val="26"/>
        </w:rPr>
        <w:t>в отношении такого лота и явившихся на аукцион, или их представителей.</w:t>
      </w:r>
    </w:p>
    <w:p w14:paraId="04C5D167" w14:textId="77777777" w:rsidR="00CD61EB" w:rsidRPr="00AF57FD" w:rsidRDefault="001C25E8" w:rsidP="00761048">
      <w:pPr>
        <w:autoSpaceDE w:val="0"/>
        <w:autoSpaceDN w:val="0"/>
        <w:adjustRightInd w:val="0"/>
        <w:ind w:firstLine="709"/>
        <w:jc w:val="both"/>
        <w:rPr>
          <w:sz w:val="26"/>
          <w:szCs w:val="26"/>
        </w:rPr>
      </w:pPr>
      <w:r w:rsidRPr="00AF57FD">
        <w:rPr>
          <w:sz w:val="26"/>
          <w:szCs w:val="26"/>
        </w:rPr>
        <w:t>3) при регистрации участникам аукциона или их представителям выдаются пронумерованные карточки (далее – карточки).</w:t>
      </w:r>
    </w:p>
    <w:p w14:paraId="33FF0614" w14:textId="77777777" w:rsidR="00CD61EB" w:rsidRPr="00AF57FD" w:rsidRDefault="001C25E8" w:rsidP="00761048">
      <w:pPr>
        <w:autoSpaceDE w:val="0"/>
        <w:autoSpaceDN w:val="0"/>
        <w:adjustRightInd w:val="0"/>
        <w:ind w:firstLine="709"/>
        <w:jc w:val="both"/>
        <w:rPr>
          <w:sz w:val="26"/>
          <w:szCs w:val="26"/>
        </w:rPr>
      </w:pPr>
      <w:r w:rsidRPr="00AF57FD">
        <w:rPr>
          <w:sz w:val="26"/>
          <w:szCs w:val="26"/>
        </w:rPr>
        <w:t>4) аукцион начинается с объявления аукционистом:</w:t>
      </w:r>
    </w:p>
    <w:p w14:paraId="599906CE" w14:textId="3E542ABF" w:rsidR="00CD61EB" w:rsidRPr="00AF57FD" w:rsidRDefault="001C25E8" w:rsidP="00761048">
      <w:pPr>
        <w:autoSpaceDE w:val="0"/>
        <w:autoSpaceDN w:val="0"/>
        <w:adjustRightInd w:val="0"/>
        <w:ind w:firstLine="709"/>
        <w:jc w:val="both"/>
        <w:rPr>
          <w:sz w:val="26"/>
          <w:szCs w:val="26"/>
        </w:rPr>
      </w:pPr>
      <w:r w:rsidRPr="00AF57FD">
        <w:rPr>
          <w:sz w:val="26"/>
          <w:szCs w:val="26"/>
        </w:rPr>
        <w:t xml:space="preserve">начала проведения аукциона (лота), номера лота (в случае проведения аукциона по нескольким лотам), предмета договора, НМЦ договора (лота), </w:t>
      </w:r>
      <w:r w:rsidR="00761048">
        <w:rPr>
          <w:sz w:val="26"/>
          <w:szCs w:val="26"/>
        </w:rPr>
        <w:br/>
      </w:r>
      <w:r w:rsidRPr="00AF57FD">
        <w:rPr>
          <w:sz w:val="26"/>
          <w:szCs w:val="26"/>
        </w:rPr>
        <w:t xml:space="preserve">«шага аукциона», наименований участников аукциона, которые не явились </w:t>
      </w:r>
      <w:r w:rsidR="00761048">
        <w:rPr>
          <w:sz w:val="26"/>
          <w:szCs w:val="26"/>
        </w:rPr>
        <w:br/>
      </w:r>
      <w:r w:rsidRPr="00AF57FD">
        <w:rPr>
          <w:sz w:val="26"/>
          <w:szCs w:val="26"/>
        </w:rPr>
        <w:t>на аукцион.</w:t>
      </w:r>
    </w:p>
    <w:p w14:paraId="5EA6E8FF" w14:textId="1E579C84" w:rsidR="00CD61EB" w:rsidRPr="00AF57FD" w:rsidRDefault="001C25E8" w:rsidP="00761048">
      <w:pPr>
        <w:autoSpaceDE w:val="0"/>
        <w:autoSpaceDN w:val="0"/>
        <w:adjustRightInd w:val="0"/>
        <w:ind w:firstLine="709"/>
        <w:jc w:val="both"/>
        <w:rPr>
          <w:sz w:val="26"/>
          <w:szCs w:val="26"/>
        </w:rPr>
      </w:pPr>
      <w:r w:rsidRPr="00AF57FD">
        <w:rPr>
          <w:sz w:val="26"/>
          <w:szCs w:val="26"/>
        </w:rPr>
        <w:t xml:space="preserve">5) аукционист предлагает участникам аукциона заявлять свои предложения </w:t>
      </w:r>
      <w:r w:rsidR="00761048">
        <w:rPr>
          <w:sz w:val="26"/>
          <w:szCs w:val="26"/>
        </w:rPr>
        <w:br/>
      </w:r>
      <w:r w:rsidRPr="00AF57FD">
        <w:rPr>
          <w:sz w:val="26"/>
          <w:szCs w:val="26"/>
        </w:rPr>
        <w:t>о цене договора.</w:t>
      </w:r>
    </w:p>
    <w:p w14:paraId="44456883" w14:textId="381134A4" w:rsidR="00CD61EB" w:rsidRPr="00AF57FD" w:rsidRDefault="001C25E8" w:rsidP="00761048">
      <w:pPr>
        <w:autoSpaceDE w:val="0"/>
        <w:autoSpaceDN w:val="0"/>
        <w:adjustRightInd w:val="0"/>
        <w:ind w:firstLine="709"/>
        <w:jc w:val="both"/>
        <w:rPr>
          <w:sz w:val="26"/>
          <w:szCs w:val="26"/>
        </w:rPr>
      </w:pPr>
      <w:r w:rsidRPr="00AF57FD">
        <w:rPr>
          <w:sz w:val="26"/>
          <w:szCs w:val="26"/>
        </w:rPr>
        <w:t>6) участник аукциона после объявления аукционистом НМЦ договора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35C73651" w14:textId="68368456" w:rsidR="00CD61EB" w:rsidRPr="00AF57FD" w:rsidRDefault="001C25E8" w:rsidP="00761048">
      <w:pPr>
        <w:autoSpaceDE w:val="0"/>
        <w:autoSpaceDN w:val="0"/>
        <w:adjustRightInd w:val="0"/>
        <w:ind w:firstLine="709"/>
        <w:jc w:val="both"/>
        <w:rPr>
          <w:sz w:val="26"/>
          <w:szCs w:val="26"/>
        </w:rPr>
      </w:pPr>
      <w:r w:rsidRPr="00AF57FD">
        <w:rPr>
          <w:sz w:val="26"/>
          <w:szCs w:val="26"/>
        </w:rPr>
        <w:t xml:space="preserve">7) аукционист объявляет номер карточки участника аукциона, который первым поднял карточку после объявления аукционистом НМЦ договора (лота) </w:t>
      </w:r>
      <w:r w:rsidR="00761048">
        <w:rPr>
          <w:sz w:val="26"/>
          <w:szCs w:val="26"/>
        </w:rPr>
        <w:br/>
      </w:r>
      <w:r w:rsidRPr="00AF57FD">
        <w:rPr>
          <w:sz w:val="26"/>
          <w:szCs w:val="26"/>
        </w:rPr>
        <w:lastRenderedPageBreak/>
        <w:t xml:space="preserve">и цены договора, сниженной в соответствии с «шагом аукциона», а также новую цену договора, сниженную в соответствии с «шагом аукциона» в порядке, установленном документацией об аукционе, и «шаг аукциона», в соответствии </w:t>
      </w:r>
      <w:r w:rsidR="00761048">
        <w:rPr>
          <w:sz w:val="26"/>
          <w:szCs w:val="26"/>
        </w:rPr>
        <w:br/>
      </w:r>
      <w:r w:rsidRPr="00AF57FD">
        <w:rPr>
          <w:sz w:val="26"/>
          <w:szCs w:val="26"/>
        </w:rPr>
        <w:t>с которым снижается цена.</w:t>
      </w:r>
    </w:p>
    <w:p w14:paraId="367B9B44" w14:textId="77777777" w:rsidR="00CD61EB" w:rsidRPr="00AF57FD" w:rsidRDefault="001C25E8" w:rsidP="00761048">
      <w:pPr>
        <w:autoSpaceDE w:val="0"/>
        <w:autoSpaceDN w:val="0"/>
        <w:adjustRightInd w:val="0"/>
        <w:ind w:firstLine="709"/>
        <w:jc w:val="both"/>
        <w:rPr>
          <w:sz w:val="26"/>
          <w:szCs w:val="26"/>
        </w:rPr>
      </w:pPr>
      <w:r w:rsidRPr="00AF57FD">
        <w:rPr>
          <w:sz w:val="26"/>
          <w:szCs w:val="26"/>
        </w:rPr>
        <w:t>8) аукцион считается оконченным, если после троекратного объявления аукционистом цены договора ни один участник аукциона не поднял карточку.</w:t>
      </w:r>
    </w:p>
    <w:p w14:paraId="3F005160" w14:textId="2A2B7226" w:rsidR="00CD61EB" w:rsidRPr="00AF57FD" w:rsidRDefault="001C25E8" w:rsidP="00761048">
      <w:pPr>
        <w:autoSpaceDE w:val="0"/>
        <w:autoSpaceDN w:val="0"/>
        <w:adjustRightInd w:val="0"/>
        <w:ind w:firstLine="709"/>
        <w:jc w:val="both"/>
        <w:rPr>
          <w:sz w:val="26"/>
          <w:szCs w:val="26"/>
        </w:rPr>
      </w:pPr>
      <w:r w:rsidRPr="00AF57FD">
        <w:rPr>
          <w:sz w:val="26"/>
          <w:szCs w:val="26"/>
        </w:rPr>
        <w:t xml:space="preserve">9) в этом случае аукционист объявляет об окончании проведения аукциона (лота), последнее и предпоследнее предложения о цене договора, номер карточки </w:t>
      </w:r>
      <w:r w:rsidR="00761048">
        <w:rPr>
          <w:sz w:val="26"/>
          <w:szCs w:val="26"/>
        </w:rPr>
        <w:br/>
      </w:r>
      <w:r w:rsidRPr="00AF57FD">
        <w:rPr>
          <w:sz w:val="26"/>
          <w:szCs w:val="26"/>
        </w:rPr>
        <w:t>и наименование победителя аукциона и участника аукциона, сделавшего предпоследнее предложение о цене договора.</w:t>
      </w:r>
    </w:p>
    <w:p w14:paraId="0A3EA945" w14:textId="0AE3E39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аукциона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 обязательном порядке осуществляет видео и аудиозапись аукциона и ведет итоговый протокол.</w:t>
      </w:r>
    </w:p>
    <w:p w14:paraId="20F063EE"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42" w:name="_Toc7453012"/>
      <w:bookmarkStart w:id="343" w:name="_Toc20231810"/>
      <w:bookmarkStart w:id="344" w:name="_Toc153447298"/>
      <w:r w:rsidRPr="00AF57FD">
        <w:rPr>
          <w:b/>
          <w:sz w:val="26"/>
          <w:szCs w:val="26"/>
        </w:rPr>
        <w:t>Порядок проведения аукциона в электронной форме</w:t>
      </w:r>
      <w:bookmarkEnd w:id="342"/>
      <w:bookmarkEnd w:id="343"/>
      <w:bookmarkEnd w:id="344"/>
    </w:p>
    <w:p w14:paraId="41366D37" w14:textId="01CDAE88"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45" w:name="_Toc7453013"/>
      <w:r w:rsidRPr="00AF57FD">
        <w:rPr>
          <w:rFonts w:ascii="Times New Roman" w:hAnsi="Times New Roman" w:cs="Times New Roman"/>
          <w:sz w:val="26"/>
          <w:szCs w:val="26"/>
        </w:rPr>
        <w:t xml:space="preserve">Аукцион проводится на ЭТП в срок, указанный в извещении </w:t>
      </w:r>
      <w:r w:rsidR="007A142C">
        <w:rPr>
          <w:rFonts w:ascii="Times New Roman" w:hAnsi="Times New Roman" w:cs="Times New Roman"/>
          <w:sz w:val="26"/>
          <w:szCs w:val="26"/>
        </w:rPr>
        <w:br/>
      </w:r>
      <w:r w:rsidRPr="00AF57FD">
        <w:rPr>
          <w:rFonts w:ascii="Times New Roman" w:hAnsi="Times New Roman" w:cs="Times New Roman"/>
          <w:sz w:val="26"/>
          <w:szCs w:val="26"/>
        </w:rPr>
        <w:t>о проведении аукциона. Участие в аукционе принимают только участники, допущенные по результатам рассмотрения заявок на участие в аукционе по данному лоту.</w:t>
      </w:r>
    </w:p>
    <w:p w14:paraId="6008A2F5" w14:textId="30A5D2D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Оператор ЭТП обеспечивает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к участию в нем, конфиденциальность данных об участниках данного аукциона, а также выполнение предусмотренного порядка проведения аукциона на протяжении всего срока </w:t>
      </w:r>
      <w:r w:rsidR="00130651">
        <w:rPr>
          <w:rFonts w:ascii="Times New Roman" w:hAnsi="Times New Roman" w:cs="Times New Roman"/>
          <w:sz w:val="26"/>
          <w:szCs w:val="26"/>
        </w:rPr>
        <w:br/>
      </w:r>
      <w:r w:rsidRPr="00AF57FD">
        <w:rPr>
          <w:rFonts w:ascii="Times New Roman" w:hAnsi="Times New Roman" w:cs="Times New Roman"/>
          <w:sz w:val="26"/>
          <w:szCs w:val="26"/>
        </w:rPr>
        <w:t>его проведения.</w:t>
      </w:r>
    </w:p>
    <w:p w14:paraId="466071E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Аукцион проводится по каждому лоту отдельно путем снижения НМЦ договора (лота), указанной в извещении о проведении аукциона на «шаг аукциона».</w:t>
      </w:r>
    </w:p>
    <w:p w14:paraId="7CFDE5FB" w14:textId="4E844B7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«Шаг аукциона» устанавливается в размере </w:t>
      </w:r>
      <w:r w:rsidR="00256E35">
        <w:rPr>
          <w:rFonts w:ascii="Times New Roman" w:hAnsi="Times New Roman" w:cs="Times New Roman"/>
          <w:sz w:val="26"/>
          <w:szCs w:val="26"/>
        </w:rPr>
        <w:t>не более</w:t>
      </w:r>
      <w:r w:rsidRPr="00AF57FD">
        <w:rPr>
          <w:rFonts w:ascii="Times New Roman" w:hAnsi="Times New Roman" w:cs="Times New Roman"/>
          <w:sz w:val="26"/>
          <w:szCs w:val="26"/>
        </w:rPr>
        <w:t xml:space="preserve"> 5 процентов </w:t>
      </w:r>
      <w:r w:rsidR="00130651">
        <w:rPr>
          <w:rFonts w:ascii="Times New Roman" w:hAnsi="Times New Roman" w:cs="Times New Roman"/>
          <w:sz w:val="26"/>
          <w:szCs w:val="26"/>
        </w:rPr>
        <w:br/>
      </w:r>
      <w:r w:rsidRPr="00AF57FD">
        <w:rPr>
          <w:rFonts w:ascii="Times New Roman" w:hAnsi="Times New Roman" w:cs="Times New Roman"/>
          <w:sz w:val="26"/>
          <w:szCs w:val="26"/>
        </w:rPr>
        <w:t>от НМЦ договора (лота), указанной в извещении о проведении аукциона.</w:t>
      </w:r>
    </w:p>
    <w:p w14:paraId="336CCA31" w14:textId="1B5830A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ходе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 В случае, </w:t>
      </w:r>
      <w:r w:rsidR="00130651">
        <w:rPr>
          <w:rFonts w:ascii="Times New Roman" w:hAnsi="Times New Roman" w:cs="Times New Roman"/>
          <w:sz w:val="26"/>
          <w:szCs w:val="26"/>
        </w:rPr>
        <w:br/>
      </w:r>
      <w:r w:rsidRPr="00AF57FD">
        <w:rPr>
          <w:rFonts w:ascii="Times New Roman" w:hAnsi="Times New Roman" w:cs="Times New Roman"/>
          <w:sz w:val="26"/>
          <w:szCs w:val="26"/>
        </w:rPr>
        <w:t>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участник аукциона, заявка которого соответствует требованиям, установленным аукционной документацией, и который предложил наиболее высокую цену за право заключить договор.</w:t>
      </w:r>
    </w:p>
    <w:p w14:paraId="6F9584F4" w14:textId="266A773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46" w:name="_Ref438668452"/>
      <w:r w:rsidRPr="00AF57FD">
        <w:rPr>
          <w:rFonts w:ascii="Times New Roman" w:hAnsi="Times New Roman" w:cs="Times New Roman"/>
          <w:sz w:val="26"/>
          <w:szCs w:val="26"/>
        </w:rPr>
        <w:t xml:space="preserve">Участники аукциона в день и время, указанные в извещении </w:t>
      </w:r>
      <w:r w:rsidR="00130651">
        <w:rPr>
          <w:rFonts w:ascii="Times New Roman" w:hAnsi="Times New Roman" w:cs="Times New Roman"/>
          <w:sz w:val="26"/>
          <w:szCs w:val="26"/>
        </w:rPr>
        <w:br/>
      </w:r>
      <w:r w:rsidRPr="00AF57FD">
        <w:rPr>
          <w:rFonts w:ascii="Times New Roman" w:hAnsi="Times New Roman" w:cs="Times New Roman"/>
          <w:sz w:val="26"/>
          <w:szCs w:val="26"/>
        </w:rPr>
        <w:t xml:space="preserve">о проведении аукциона, подают предложения о цене договора, учитывая, </w:t>
      </w:r>
      <w:r w:rsidR="00130651">
        <w:rPr>
          <w:rFonts w:ascii="Times New Roman" w:hAnsi="Times New Roman" w:cs="Times New Roman"/>
          <w:sz w:val="26"/>
          <w:szCs w:val="26"/>
        </w:rPr>
        <w:br/>
      </w:r>
      <w:r w:rsidRPr="00AF57FD">
        <w:rPr>
          <w:rFonts w:ascii="Times New Roman" w:hAnsi="Times New Roman" w:cs="Times New Roman"/>
          <w:sz w:val="26"/>
          <w:szCs w:val="26"/>
        </w:rPr>
        <w:t xml:space="preserve">что с помощью программных и технических средств ЭТП обеспечиваются ограничения на подачу предложений о цене договора (лота) таким образом, </w:t>
      </w:r>
      <w:r w:rsidR="00130651">
        <w:rPr>
          <w:rFonts w:ascii="Times New Roman" w:hAnsi="Times New Roman" w:cs="Times New Roman"/>
          <w:sz w:val="26"/>
          <w:szCs w:val="26"/>
        </w:rPr>
        <w:br/>
      </w:r>
      <w:r w:rsidRPr="00AF57FD">
        <w:rPr>
          <w:rFonts w:ascii="Times New Roman" w:hAnsi="Times New Roman" w:cs="Times New Roman"/>
          <w:sz w:val="26"/>
          <w:szCs w:val="26"/>
        </w:rPr>
        <w:t>что участник аукциона не может:</w:t>
      </w:r>
      <w:bookmarkEnd w:id="346"/>
    </w:p>
    <w:p w14:paraId="561A6599" w14:textId="77777777" w:rsidR="00CD61EB" w:rsidRPr="00AF57FD" w:rsidRDefault="001C25E8" w:rsidP="00761048">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 подать предложение с ценой договора (лота) выходящей за пределы шага аукциона;</w:t>
      </w:r>
    </w:p>
    <w:p w14:paraId="4DB87A38" w14:textId="0902F8B5" w:rsidR="00CD61EB" w:rsidRPr="00AF57FD" w:rsidRDefault="001C25E8" w:rsidP="00761048">
      <w:pPr>
        <w:pStyle w:val="ConsPlusNormal"/>
        <w:ind w:firstLine="709"/>
        <w:jc w:val="both"/>
        <w:rPr>
          <w:rFonts w:ascii="Times New Roman" w:hAnsi="Times New Roman" w:cs="Times New Roman"/>
          <w:sz w:val="26"/>
          <w:szCs w:val="26"/>
        </w:rPr>
      </w:pPr>
      <w:bookmarkStart w:id="347" w:name="_Ref438668444"/>
      <w:r w:rsidRPr="00AF57FD">
        <w:rPr>
          <w:rFonts w:ascii="Times New Roman" w:hAnsi="Times New Roman" w:cs="Times New Roman"/>
          <w:sz w:val="26"/>
          <w:szCs w:val="26"/>
        </w:rPr>
        <w:t xml:space="preserve">2) подать предложение с ценой договора (лота) выше, чем ранее поданное </w:t>
      </w:r>
      <w:r w:rsidR="00761048">
        <w:rPr>
          <w:rFonts w:ascii="Times New Roman" w:hAnsi="Times New Roman" w:cs="Times New Roman"/>
          <w:sz w:val="26"/>
          <w:szCs w:val="26"/>
        </w:rPr>
        <w:br/>
      </w:r>
      <w:r w:rsidRPr="00AF57FD">
        <w:rPr>
          <w:rFonts w:ascii="Times New Roman" w:hAnsi="Times New Roman" w:cs="Times New Roman"/>
          <w:sz w:val="26"/>
          <w:szCs w:val="26"/>
        </w:rPr>
        <w:t>им же;</w:t>
      </w:r>
      <w:bookmarkEnd w:id="347"/>
    </w:p>
    <w:p w14:paraId="393595CE" w14:textId="77777777" w:rsidR="00CD61EB" w:rsidRPr="00AF57FD" w:rsidRDefault="001C25E8" w:rsidP="00761048">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3) дважды подать предложение с одной и той же ценой договора (лота);</w:t>
      </w:r>
    </w:p>
    <w:p w14:paraId="57C0C30C" w14:textId="4F7622E7" w:rsidR="00CD61EB" w:rsidRPr="00AF57FD" w:rsidRDefault="001C25E8" w:rsidP="00761048">
      <w:pPr>
        <w:pStyle w:val="ConsPlusNormal"/>
        <w:ind w:firstLine="709"/>
        <w:jc w:val="both"/>
        <w:rPr>
          <w:rFonts w:ascii="Times New Roman" w:hAnsi="Times New Roman" w:cs="Times New Roman"/>
          <w:sz w:val="26"/>
          <w:szCs w:val="26"/>
        </w:rPr>
      </w:pPr>
      <w:bookmarkStart w:id="348" w:name="_Ref438668447"/>
      <w:r w:rsidRPr="00AF57FD">
        <w:rPr>
          <w:rFonts w:ascii="Times New Roman" w:hAnsi="Times New Roman" w:cs="Times New Roman"/>
          <w:sz w:val="26"/>
          <w:szCs w:val="26"/>
        </w:rPr>
        <w:lastRenderedPageBreak/>
        <w:t xml:space="preserve">4) подать предложение с ценой договора (лота), равной нулю, </w:t>
      </w:r>
      <w:r w:rsidR="00761048">
        <w:rPr>
          <w:rFonts w:ascii="Times New Roman" w:hAnsi="Times New Roman" w:cs="Times New Roman"/>
          <w:sz w:val="26"/>
          <w:szCs w:val="26"/>
        </w:rPr>
        <w:br/>
      </w:r>
      <w:r w:rsidRPr="00AF57FD">
        <w:rPr>
          <w:rFonts w:ascii="Times New Roman" w:hAnsi="Times New Roman" w:cs="Times New Roman"/>
          <w:sz w:val="26"/>
          <w:szCs w:val="26"/>
        </w:rPr>
        <w:t xml:space="preserve">если он не сделает следующий шаг на повышение цены при проведении аукциона </w:t>
      </w:r>
      <w:r w:rsidR="00761048">
        <w:rPr>
          <w:rFonts w:ascii="Times New Roman" w:hAnsi="Times New Roman" w:cs="Times New Roman"/>
          <w:sz w:val="26"/>
          <w:szCs w:val="26"/>
        </w:rPr>
        <w:br/>
      </w:r>
      <w:r w:rsidRPr="00AF57FD">
        <w:rPr>
          <w:rFonts w:ascii="Times New Roman" w:hAnsi="Times New Roman" w:cs="Times New Roman"/>
          <w:sz w:val="26"/>
          <w:szCs w:val="26"/>
        </w:rPr>
        <w:t>на право заключить договор</w:t>
      </w:r>
      <w:bookmarkEnd w:id="348"/>
      <w:r w:rsidRPr="00AF57FD">
        <w:rPr>
          <w:rFonts w:ascii="Times New Roman" w:hAnsi="Times New Roman" w:cs="Times New Roman"/>
          <w:sz w:val="26"/>
          <w:szCs w:val="26"/>
        </w:rPr>
        <w:t>.</w:t>
      </w:r>
    </w:p>
    <w:p w14:paraId="19077A94" w14:textId="13C5B34D" w:rsidR="00CD61EB" w:rsidRPr="00AF57FD" w:rsidRDefault="00382EE3"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 xml:space="preserve">Если в течение 30 </w:t>
      </w:r>
      <w:r w:rsidR="001C25E8" w:rsidRPr="00AF57FD">
        <w:rPr>
          <w:rFonts w:ascii="Times New Roman" w:hAnsi="Times New Roman" w:cs="Times New Roman"/>
          <w:sz w:val="26"/>
          <w:szCs w:val="26"/>
        </w:rPr>
        <w:t xml:space="preserve">минут после начала проведения аукциона не подано ни одного предложения о цене договора (лота), аукцион автоматически, </w:t>
      </w:r>
      <w:r w:rsidR="00130651">
        <w:rPr>
          <w:rFonts w:ascii="Times New Roman" w:hAnsi="Times New Roman" w:cs="Times New Roman"/>
          <w:sz w:val="26"/>
          <w:szCs w:val="26"/>
        </w:rPr>
        <w:br/>
      </w:r>
      <w:r w:rsidR="001C25E8" w:rsidRPr="00AF57FD">
        <w:rPr>
          <w:rFonts w:ascii="Times New Roman" w:hAnsi="Times New Roman" w:cs="Times New Roman"/>
          <w:sz w:val="26"/>
          <w:szCs w:val="26"/>
        </w:rPr>
        <w:t>при помощи программных и технических средств ЭТП, завершается и признается несостоявшимся.</w:t>
      </w:r>
    </w:p>
    <w:p w14:paraId="4EF643BA" w14:textId="7F0E5DD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49" w:name="_Ref438668396"/>
      <w:r w:rsidRPr="00AF57FD">
        <w:rPr>
          <w:rFonts w:ascii="Times New Roman" w:hAnsi="Times New Roman" w:cs="Times New Roman"/>
          <w:sz w:val="26"/>
          <w:szCs w:val="26"/>
        </w:rPr>
        <w:t xml:space="preserve">Если в течение </w:t>
      </w:r>
      <w:r w:rsidR="003C7391" w:rsidRPr="00AF57FD">
        <w:rPr>
          <w:rFonts w:ascii="Times New Roman" w:hAnsi="Times New Roman" w:cs="Times New Roman"/>
          <w:sz w:val="26"/>
          <w:szCs w:val="26"/>
        </w:rPr>
        <w:t xml:space="preserve">срока, установленного документацией об аукционе (срок должен составлять не менее 10 минут), </w:t>
      </w:r>
      <w:r w:rsidRPr="00AF57FD">
        <w:rPr>
          <w:rFonts w:ascii="Times New Roman" w:hAnsi="Times New Roman" w:cs="Times New Roman"/>
          <w:sz w:val="26"/>
          <w:szCs w:val="26"/>
        </w:rPr>
        <w:t xml:space="preserve">не подано ни одного нового минимального предложения о цене договора (лота), аукцион автоматически, </w:t>
      </w:r>
      <w:r w:rsidR="00130651">
        <w:rPr>
          <w:rFonts w:ascii="Times New Roman" w:hAnsi="Times New Roman" w:cs="Times New Roman"/>
          <w:sz w:val="26"/>
          <w:szCs w:val="26"/>
        </w:rPr>
        <w:br/>
      </w:r>
      <w:r w:rsidRPr="00AF57FD">
        <w:rPr>
          <w:rFonts w:ascii="Times New Roman" w:hAnsi="Times New Roman" w:cs="Times New Roman"/>
          <w:sz w:val="26"/>
          <w:szCs w:val="26"/>
        </w:rPr>
        <w:t>при помощи программных и технических средств ЭТП, завершается.</w:t>
      </w:r>
      <w:bookmarkStart w:id="350" w:name="_Ref300575148"/>
      <w:bookmarkStart w:id="351" w:name="_Ref300573860"/>
      <w:bookmarkStart w:id="352" w:name="_Ref319871963"/>
      <w:bookmarkEnd w:id="349"/>
    </w:p>
    <w:bookmarkEnd w:id="350"/>
    <w:bookmarkEnd w:id="351"/>
    <w:bookmarkEnd w:id="352"/>
    <w:p w14:paraId="4EBC8E80" w14:textId="4BC63CD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С момента начала проведения аукциона и до его окончания на ЭТП </w:t>
      </w:r>
      <w:r w:rsidR="00130651">
        <w:rPr>
          <w:rFonts w:ascii="Times New Roman" w:hAnsi="Times New Roman" w:cs="Times New Roman"/>
          <w:sz w:val="26"/>
          <w:szCs w:val="26"/>
        </w:rPr>
        <w:br/>
      </w:r>
      <w:r w:rsidRPr="00AF57FD">
        <w:rPr>
          <w:rFonts w:ascii="Times New Roman" w:hAnsi="Times New Roman" w:cs="Times New Roman"/>
          <w:sz w:val="26"/>
          <w:szCs w:val="26"/>
        </w:rPr>
        <w:t xml:space="preserve">в режиме реального времени указываются все поступившие предложения о цене договора и время их поступления (без указания наименований или номеров участников, их подавших). </w:t>
      </w:r>
    </w:p>
    <w:p w14:paraId="32B3986C" w14:textId="77777777" w:rsidR="00CD61EB" w:rsidRPr="00AF57FD" w:rsidRDefault="001C25E8" w:rsidP="00FD4D91">
      <w:pPr>
        <w:pStyle w:val="affb"/>
        <w:keepNext/>
        <w:numPr>
          <w:ilvl w:val="1"/>
          <w:numId w:val="21"/>
        </w:numPr>
        <w:suppressAutoHyphens/>
        <w:spacing w:before="240" w:after="120"/>
        <w:jc w:val="both"/>
        <w:outlineLvl w:val="1"/>
        <w:rPr>
          <w:b/>
          <w:sz w:val="26"/>
          <w:szCs w:val="26"/>
        </w:rPr>
      </w:pPr>
      <w:bookmarkStart w:id="353" w:name="_Toc20231811"/>
      <w:bookmarkStart w:id="354" w:name="_Toc153447299"/>
      <w:r w:rsidRPr="00AF57FD">
        <w:rPr>
          <w:b/>
          <w:sz w:val="26"/>
          <w:szCs w:val="26"/>
        </w:rPr>
        <w:t>Подведение итогов аукциона</w:t>
      </w:r>
      <w:bookmarkEnd w:id="345"/>
      <w:bookmarkEnd w:id="353"/>
      <w:bookmarkEnd w:id="354"/>
    </w:p>
    <w:p w14:paraId="2EEB2B7F" w14:textId="6D97896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проведения аукциона закупочная комиссия присваивает участникам места, начиная с первого; при этом первое место присваивается участнику, который предложил минимальную цену договора (лота) </w:t>
      </w:r>
      <w:r w:rsidR="005E3D4A">
        <w:rPr>
          <w:rFonts w:ascii="Times New Roman" w:hAnsi="Times New Roman" w:cs="Times New Roman"/>
          <w:sz w:val="26"/>
          <w:szCs w:val="26"/>
        </w:rPr>
        <w:br/>
      </w:r>
      <w:r w:rsidRPr="00AF57FD">
        <w:rPr>
          <w:rFonts w:ascii="Times New Roman" w:hAnsi="Times New Roman" w:cs="Times New Roman"/>
          <w:sz w:val="26"/>
          <w:szCs w:val="26"/>
        </w:rPr>
        <w:t>и признает победителем аукциона участника.</w:t>
      </w:r>
    </w:p>
    <w:p w14:paraId="0EF06CD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355" w:name="_Ref320266367"/>
      <w:bookmarkStart w:id="356" w:name="_Ref319860266"/>
      <w:r w:rsidRPr="00AF57FD">
        <w:rPr>
          <w:rFonts w:ascii="Times New Roman" w:hAnsi="Times New Roman" w:cs="Times New Roman"/>
          <w:sz w:val="26"/>
          <w:szCs w:val="26"/>
        </w:rPr>
        <w:t>Результаты подведения итогов аукциона отражаются в итоговом протоколе заседания закупочной комиссии.</w:t>
      </w:r>
      <w:bookmarkEnd w:id="355"/>
      <w:r w:rsidRPr="00AF57FD">
        <w:rPr>
          <w:rFonts w:ascii="Times New Roman" w:hAnsi="Times New Roman" w:cs="Times New Roman"/>
          <w:sz w:val="26"/>
          <w:szCs w:val="26"/>
        </w:rPr>
        <w:t xml:space="preserve"> </w:t>
      </w:r>
      <w:bookmarkEnd w:id="356"/>
    </w:p>
    <w:p w14:paraId="388B8B48" w14:textId="435BD4AC"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порядке и форме, установленные документацией </w:t>
      </w:r>
      <w:r w:rsidR="005E3D4A">
        <w:rPr>
          <w:rFonts w:ascii="Times New Roman" w:hAnsi="Times New Roman" w:cs="Times New Roman"/>
          <w:sz w:val="26"/>
          <w:szCs w:val="26"/>
        </w:rPr>
        <w:br/>
      </w:r>
      <w:r w:rsidR="001C25E8" w:rsidRPr="00AF57FD">
        <w:rPr>
          <w:rFonts w:ascii="Times New Roman" w:hAnsi="Times New Roman" w:cs="Times New Roman"/>
          <w:sz w:val="26"/>
          <w:szCs w:val="26"/>
        </w:rPr>
        <w:t>об аукционе, уведомляет победителя о результатах аукциона.</w:t>
      </w:r>
    </w:p>
    <w:p w14:paraId="5C6B1E93" w14:textId="77777777" w:rsidR="00CD61EB" w:rsidRPr="00AF57FD" w:rsidRDefault="00CD61EB">
      <w:pPr>
        <w:pStyle w:val="ConsPlusNormal"/>
        <w:ind w:firstLine="0"/>
        <w:jc w:val="both"/>
        <w:rPr>
          <w:rFonts w:ascii="Times New Roman" w:hAnsi="Times New Roman" w:cs="Times New Roman"/>
          <w:sz w:val="26"/>
          <w:szCs w:val="26"/>
        </w:rPr>
      </w:pPr>
    </w:p>
    <w:p w14:paraId="1480C9F1" w14:textId="77777777" w:rsidR="00CD61EB" w:rsidRPr="00AF57FD" w:rsidRDefault="001C25E8" w:rsidP="00FD4D91">
      <w:pPr>
        <w:pStyle w:val="affb"/>
        <w:keepNext/>
        <w:numPr>
          <w:ilvl w:val="1"/>
          <w:numId w:val="21"/>
        </w:numPr>
        <w:suppressAutoHyphens/>
        <w:jc w:val="both"/>
        <w:outlineLvl w:val="1"/>
        <w:rPr>
          <w:b/>
          <w:sz w:val="26"/>
          <w:szCs w:val="26"/>
        </w:rPr>
      </w:pPr>
      <w:bookmarkStart w:id="357" w:name="_Toc7453014"/>
      <w:bookmarkStart w:id="358" w:name="_Toc20231812"/>
      <w:bookmarkStart w:id="359" w:name="_Toc153447300"/>
      <w:r w:rsidRPr="00AF57FD">
        <w:rPr>
          <w:b/>
          <w:sz w:val="26"/>
          <w:szCs w:val="26"/>
        </w:rPr>
        <w:t>Особенности проведения аукциона в электронной форме,</w:t>
      </w:r>
      <w:bookmarkEnd w:id="357"/>
      <w:bookmarkEnd w:id="358"/>
      <w:bookmarkEnd w:id="359"/>
    </w:p>
    <w:p w14:paraId="2BCFE28B" w14:textId="21932A00" w:rsidR="00CD61EB" w:rsidRPr="00AF57FD" w:rsidRDefault="001C25E8">
      <w:pPr>
        <w:keepNext/>
        <w:suppressAutoHyphens/>
        <w:ind w:left="720"/>
        <w:jc w:val="both"/>
        <w:outlineLvl w:val="1"/>
        <w:rPr>
          <w:b/>
          <w:sz w:val="26"/>
          <w:szCs w:val="26"/>
        </w:rPr>
      </w:pPr>
      <w:bookmarkStart w:id="360" w:name="_Toc7453015"/>
      <w:bookmarkStart w:id="361" w:name="_Toc20231813"/>
      <w:bookmarkStart w:id="362" w:name="_Toc153447301"/>
      <w:r w:rsidRPr="00AF57FD">
        <w:rPr>
          <w:b/>
          <w:sz w:val="26"/>
          <w:szCs w:val="26"/>
        </w:rPr>
        <w:t xml:space="preserve">участниками которого могут быть только субъекты </w:t>
      </w:r>
      <w:bookmarkEnd w:id="360"/>
      <w:r w:rsidRPr="00AF57FD">
        <w:rPr>
          <w:b/>
          <w:sz w:val="26"/>
          <w:szCs w:val="26"/>
        </w:rPr>
        <w:t>МСП</w:t>
      </w:r>
      <w:bookmarkEnd w:id="361"/>
      <w:bookmarkEnd w:id="362"/>
    </w:p>
    <w:p w14:paraId="6132A69E" w14:textId="418C7424" w:rsidR="00CD61EB" w:rsidRPr="00AF57FD" w:rsidRDefault="001C25E8" w:rsidP="00FD4D91">
      <w:pPr>
        <w:pStyle w:val="ConsPlusNormal"/>
        <w:numPr>
          <w:ilvl w:val="2"/>
          <w:numId w:val="21"/>
        </w:numPr>
        <w:spacing w:before="120"/>
        <w:jc w:val="both"/>
        <w:rPr>
          <w:rFonts w:ascii="Times New Roman" w:hAnsi="Times New Roman" w:cs="Times New Roman"/>
          <w:sz w:val="26"/>
          <w:szCs w:val="26"/>
        </w:rPr>
      </w:pPr>
      <w:r w:rsidRPr="00AF57FD">
        <w:rPr>
          <w:rFonts w:ascii="Times New Roman" w:hAnsi="Times New Roman" w:cs="Times New Roman"/>
          <w:sz w:val="26"/>
          <w:szCs w:val="26"/>
        </w:rPr>
        <w:t>Аукцион в электронной форме, участниками которого могут быть только субъекты МСП проводится с учетом особеннос</w:t>
      </w:r>
      <w:r w:rsidR="00382EE3">
        <w:rPr>
          <w:rFonts w:ascii="Times New Roman" w:hAnsi="Times New Roman" w:cs="Times New Roman"/>
          <w:sz w:val="26"/>
          <w:szCs w:val="26"/>
        </w:rPr>
        <w:t xml:space="preserve">тей, установленных пунктом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_Ref62675975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6.13</w:t>
      </w:r>
      <w:r w:rsidR="00382EE3">
        <w:rPr>
          <w:rFonts w:ascii="Times New Roman" w:hAnsi="Times New Roman" w:cs="Times New Roman"/>
          <w:sz w:val="26"/>
          <w:szCs w:val="26"/>
        </w:rPr>
        <w:fldChar w:fldCharType="end"/>
      </w:r>
      <w:r w:rsidR="00382EE3">
        <w:rPr>
          <w:rFonts w:ascii="Times New Roman" w:hAnsi="Times New Roman" w:cs="Times New Roman"/>
          <w:sz w:val="26"/>
          <w:szCs w:val="26"/>
        </w:rPr>
        <w:t xml:space="preserve"> </w:t>
      </w:r>
      <w:r w:rsidRPr="00AF57FD">
        <w:rPr>
          <w:rFonts w:ascii="Times New Roman" w:hAnsi="Times New Roman" w:cs="Times New Roman"/>
          <w:sz w:val="26"/>
          <w:szCs w:val="26"/>
        </w:rPr>
        <w:t>настоящего Положения.</w:t>
      </w:r>
    </w:p>
    <w:p w14:paraId="6F2ED71C" w14:textId="78DDD441" w:rsidR="00CD61EB" w:rsidRPr="00AF57FD" w:rsidRDefault="001C25E8" w:rsidP="00565297">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аукциона в электронной форме </w:t>
      </w:r>
      <w:r w:rsidR="005E3D4A">
        <w:rPr>
          <w:rFonts w:ascii="Times New Roman" w:hAnsi="Times New Roman" w:cs="Times New Roman"/>
          <w:sz w:val="26"/>
          <w:szCs w:val="26"/>
        </w:rPr>
        <w:br/>
      </w:r>
      <w:r w:rsidRPr="00AF57FD">
        <w:rPr>
          <w:rFonts w:ascii="Times New Roman" w:hAnsi="Times New Roman" w:cs="Times New Roman"/>
          <w:sz w:val="26"/>
          <w:szCs w:val="26"/>
        </w:rPr>
        <w:t>и документация об аукционе в электронной форме размещается в следующие сроки:</w:t>
      </w:r>
    </w:p>
    <w:p w14:paraId="72FF3399" w14:textId="48FD8F2A" w:rsidR="00CD61EB" w:rsidRPr="00AF57FD" w:rsidRDefault="00382EE3" w:rsidP="00565297">
      <w:pPr>
        <w:pStyle w:val="affb"/>
        <w:numPr>
          <w:ilvl w:val="0"/>
          <w:numId w:val="6"/>
        </w:numPr>
        <w:autoSpaceDE w:val="0"/>
        <w:autoSpaceDN w:val="0"/>
        <w:adjustRightInd w:val="0"/>
        <w:ind w:left="0" w:firstLine="720"/>
        <w:jc w:val="both"/>
        <w:rPr>
          <w:sz w:val="26"/>
          <w:szCs w:val="26"/>
        </w:rPr>
      </w:pPr>
      <w:r>
        <w:rPr>
          <w:sz w:val="26"/>
          <w:szCs w:val="26"/>
        </w:rPr>
        <w:t xml:space="preserve">не менее чем за 7 </w:t>
      </w:r>
      <w:r w:rsidR="001C25E8" w:rsidRPr="00AF57FD">
        <w:rPr>
          <w:sz w:val="26"/>
          <w:szCs w:val="26"/>
        </w:rPr>
        <w:t xml:space="preserve">дней до даты окончания срока подачи заявок на участие </w:t>
      </w:r>
      <w:r w:rsidR="005E3D4A">
        <w:rPr>
          <w:sz w:val="26"/>
          <w:szCs w:val="26"/>
        </w:rPr>
        <w:br/>
      </w:r>
      <w:r w:rsidR="001C25E8" w:rsidRPr="00AF57FD">
        <w:rPr>
          <w:sz w:val="26"/>
          <w:szCs w:val="26"/>
        </w:rPr>
        <w:t>в таком аукционе в случае, есл</w:t>
      </w:r>
      <w:r>
        <w:rPr>
          <w:sz w:val="26"/>
          <w:szCs w:val="26"/>
        </w:rPr>
        <w:t xml:space="preserve">и НМЦ договора не превышает 30 </w:t>
      </w:r>
      <w:r w:rsidR="001C25E8" w:rsidRPr="00AF57FD">
        <w:rPr>
          <w:sz w:val="26"/>
          <w:szCs w:val="26"/>
        </w:rPr>
        <w:t>миллионов рублей;</w:t>
      </w:r>
    </w:p>
    <w:p w14:paraId="436B5A1C" w14:textId="73A2B866" w:rsidR="00CD61EB" w:rsidRPr="00AF57FD" w:rsidRDefault="00382EE3" w:rsidP="00565297">
      <w:pPr>
        <w:pStyle w:val="affb"/>
        <w:numPr>
          <w:ilvl w:val="0"/>
          <w:numId w:val="6"/>
        </w:numPr>
        <w:autoSpaceDE w:val="0"/>
        <w:autoSpaceDN w:val="0"/>
        <w:adjustRightInd w:val="0"/>
        <w:ind w:left="0" w:firstLine="720"/>
        <w:jc w:val="both"/>
        <w:rPr>
          <w:sz w:val="26"/>
          <w:szCs w:val="26"/>
        </w:rPr>
      </w:pPr>
      <w:r>
        <w:rPr>
          <w:sz w:val="26"/>
          <w:szCs w:val="26"/>
        </w:rPr>
        <w:t>не менее чем за 15</w:t>
      </w:r>
      <w:r w:rsidR="001C25E8" w:rsidRPr="00AF57FD">
        <w:rPr>
          <w:sz w:val="26"/>
          <w:szCs w:val="26"/>
        </w:rPr>
        <w:t xml:space="preserve"> дней до даты окончания срока подачи заявок на участие </w:t>
      </w:r>
      <w:r w:rsidR="005E3D4A">
        <w:rPr>
          <w:sz w:val="26"/>
          <w:szCs w:val="26"/>
        </w:rPr>
        <w:br/>
      </w:r>
      <w:r w:rsidR="001C25E8" w:rsidRPr="00AF57FD">
        <w:rPr>
          <w:sz w:val="26"/>
          <w:szCs w:val="26"/>
        </w:rPr>
        <w:t xml:space="preserve">в таком аукционе в случае, </w:t>
      </w:r>
      <w:r>
        <w:rPr>
          <w:sz w:val="26"/>
          <w:szCs w:val="26"/>
        </w:rPr>
        <w:t xml:space="preserve">если НМЦ договора превышает 30 </w:t>
      </w:r>
      <w:r w:rsidR="001C25E8" w:rsidRPr="00AF57FD">
        <w:rPr>
          <w:sz w:val="26"/>
          <w:szCs w:val="26"/>
        </w:rPr>
        <w:t>миллионов рублей.</w:t>
      </w:r>
    </w:p>
    <w:p w14:paraId="086CC2CF" w14:textId="63B0BB47" w:rsidR="00CD61EB" w:rsidRPr="00AF57FD" w:rsidRDefault="001C25E8" w:rsidP="00565297">
      <w:pPr>
        <w:pStyle w:val="ConsPlusNormal"/>
        <w:numPr>
          <w:ilvl w:val="2"/>
          <w:numId w:val="21"/>
        </w:numPr>
        <w:jc w:val="both"/>
        <w:rPr>
          <w:rFonts w:ascii="Times New Roman" w:hAnsi="Times New Roman" w:cs="Times New Roman"/>
          <w:sz w:val="26"/>
          <w:szCs w:val="26"/>
        </w:rPr>
      </w:pPr>
      <w:bookmarkStart w:id="363" w:name="_Ref62672609"/>
      <w:r w:rsidRPr="00AF57FD">
        <w:rPr>
          <w:rFonts w:ascii="Times New Roman" w:hAnsi="Times New Roman" w:cs="Times New Roman"/>
          <w:sz w:val="26"/>
          <w:szCs w:val="26"/>
        </w:rPr>
        <w:t xml:space="preserve">Аукцион в электронной форме включает в себя порядок подачи </w:t>
      </w:r>
      <w:r w:rsidR="005E3D4A">
        <w:rPr>
          <w:rFonts w:ascii="Times New Roman" w:hAnsi="Times New Roman" w:cs="Times New Roman"/>
          <w:sz w:val="26"/>
          <w:szCs w:val="26"/>
        </w:rPr>
        <w:br/>
      </w:r>
      <w:r w:rsidRPr="00AF57FD">
        <w:rPr>
          <w:rFonts w:ascii="Times New Roman" w:hAnsi="Times New Roman" w:cs="Times New Roman"/>
          <w:sz w:val="26"/>
          <w:szCs w:val="26"/>
        </w:rPr>
        <w:t>его участниками предложений о цене договора с учетом следующих требований:</w:t>
      </w:r>
      <w:bookmarkEnd w:id="363"/>
    </w:p>
    <w:p w14:paraId="4F7A427C" w14:textId="02C2A61A" w:rsidR="00CD61EB" w:rsidRPr="00AF57FD" w:rsidRDefault="001C25E8" w:rsidP="00565297">
      <w:pPr>
        <w:autoSpaceDE w:val="0"/>
        <w:autoSpaceDN w:val="0"/>
        <w:adjustRightInd w:val="0"/>
        <w:ind w:firstLine="720"/>
        <w:jc w:val="both"/>
        <w:rPr>
          <w:sz w:val="26"/>
          <w:szCs w:val="26"/>
        </w:rPr>
      </w:pPr>
      <w:r w:rsidRPr="00AF57FD">
        <w:rPr>
          <w:sz w:val="26"/>
          <w:szCs w:val="26"/>
        </w:rPr>
        <w:t>1) «шаг аукциона» составляет от 0,5 процента до 5 процентов от НМЦ договора;</w:t>
      </w:r>
    </w:p>
    <w:p w14:paraId="20556D3C" w14:textId="77777777" w:rsidR="00CD61EB" w:rsidRPr="00AF57FD" w:rsidRDefault="001C25E8" w:rsidP="00565297">
      <w:pPr>
        <w:autoSpaceDE w:val="0"/>
        <w:autoSpaceDN w:val="0"/>
        <w:adjustRightInd w:val="0"/>
        <w:ind w:firstLine="720"/>
        <w:jc w:val="both"/>
        <w:rPr>
          <w:sz w:val="26"/>
          <w:szCs w:val="26"/>
        </w:rPr>
      </w:pPr>
      <w:r w:rsidRPr="00AF57FD">
        <w:rPr>
          <w:sz w:val="26"/>
          <w:szCs w:val="26"/>
        </w:rPr>
        <w:t>2) снижение текущего минимального предложения о цене договора осуществляется на величину в пределах «шага аукциона»;</w:t>
      </w:r>
    </w:p>
    <w:p w14:paraId="084C56A4" w14:textId="728384E6" w:rsidR="00CD61EB" w:rsidRPr="00AF57FD" w:rsidRDefault="001C25E8" w:rsidP="00565297">
      <w:pPr>
        <w:autoSpaceDE w:val="0"/>
        <w:autoSpaceDN w:val="0"/>
        <w:adjustRightInd w:val="0"/>
        <w:ind w:firstLine="720"/>
        <w:jc w:val="both"/>
        <w:rPr>
          <w:sz w:val="26"/>
          <w:szCs w:val="26"/>
        </w:rPr>
      </w:pPr>
      <w:r w:rsidRPr="00AF57FD">
        <w:rPr>
          <w:sz w:val="26"/>
          <w:szCs w:val="26"/>
        </w:rPr>
        <w:t xml:space="preserve">3) участник аукциона в электронной форме не вправе подать предложение </w:t>
      </w:r>
      <w:r w:rsidR="00565297">
        <w:rPr>
          <w:sz w:val="26"/>
          <w:szCs w:val="26"/>
        </w:rPr>
        <w:br/>
      </w:r>
      <w:r w:rsidRPr="00AF57FD">
        <w:rPr>
          <w:sz w:val="26"/>
          <w:szCs w:val="26"/>
        </w:rPr>
        <w:t>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3A47BC3" w14:textId="3F8BB1C3" w:rsidR="00CD61EB" w:rsidRPr="00AF57FD" w:rsidRDefault="001C25E8" w:rsidP="00565297">
      <w:pPr>
        <w:autoSpaceDE w:val="0"/>
        <w:autoSpaceDN w:val="0"/>
        <w:adjustRightInd w:val="0"/>
        <w:ind w:firstLine="720"/>
        <w:jc w:val="both"/>
        <w:rPr>
          <w:sz w:val="26"/>
          <w:szCs w:val="26"/>
        </w:rPr>
      </w:pPr>
      <w:r w:rsidRPr="00AF57FD">
        <w:rPr>
          <w:sz w:val="26"/>
          <w:szCs w:val="26"/>
        </w:rPr>
        <w:lastRenderedPageBreak/>
        <w:t xml:space="preserve">4) участник аукциона в электронной форме не вправе подать предложение </w:t>
      </w:r>
      <w:r w:rsidR="00565297">
        <w:rPr>
          <w:sz w:val="26"/>
          <w:szCs w:val="26"/>
        </w:rPr>
        <w:br/>
      </w:r>
      <w:r w:rsidRPr="00AF57FD">
        <w:rPr>
          <w:sz w:val="26"/>
          <w:szCs w:val="26"/>
        </w:rPr>
        <w:t>о цене договора, которое ниже, чем текущее минимальное предложение о цене договора, сниженное в пределах «шага аукциона»;</w:t>
      </w:r>
    </w:p>
    <w:p w14:paraId="082CCBCC" w14:textId="021A350E" w:rsidR="00CD61EB" w:rsidRPr="00AF57FD" w:rsidRDefault="001C25E8" w:rsidP="00565297">
      <w:pPr>
        <w:autoSpaceDE w:val="0"/>
        <w:autoSpaceDN w:val="0"/>
        <w:adjustRightInd w:val="0"/>
        <w:ind w:firstLine="709"/>
        <w:jc w:val="both"/>
        <w:rPr>
          <w:sz w:val="26"/>
          <w:szCs w:val="26"/>
        </w:rPr>
      </w:pPr>
      <w:r w:rsidRPr="00AF57FD">
        <w:rPr>
          <w:sz w:val="26"/>
          <w:szCs w:val="26"/>
        </w:rPr>
        <w:t xml:space="preserve">5) участник аукциона в электронной форме не вправе подать предложение </w:t>
      </w:r>
      <w:r w:rsidR="00565297">
        <w:rPr>
          <w:sz w:val="26"/>
          <w:szCs w:val="26"/>
        </w:rPr>
        <w:br/>
      </w:r>
      <w:r w:rsidRPr="00AF57FD">
        <w:rPr>
          <w:sz w:val="26"/>
          <w:szCs w:val="26"/>
        </w:rPr>
        <w:t>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15B32CE8" w14:textId="77777777" w:rsidR="00CD61EB" w:rsidRPr="00AF57FD" w:rsidRDefault="001C25E8" w:rsidP="00FD4D91">
      <w:pPr>
        <w:keepNext/>
        <w:numPr>
          <w:ilvl w:val="0"/>
          <w:numId w:val="21"/>
        </w:numPr>
        <w:tabs>
          <w:tab w:val="left" w:pos="993"/>
        </w:tabs>
        <w:suppressAutoHyphens/>
        <w:spacing w:before="240" w:after="120"/>
        <w:ind w:firstLine="709"/>
        <w:jc w:val="both"/>
        <w:outlineLvl w:val="1"/>
        <w:rPr>
          <w:b/>
          <w:sz w:val="26"/>
          <w:szCs w:val="26"/>
        </w:rPr>
      </w:pPr>
      <w:bookmarkStart w:id="364" w:name="_Toc153447302"/>
      <w:r w:rsidRPr="00AF57FD">
        <w:rPr>
          <w:b/>
          <w:sz w:val="26"/>
          <w:szCs w:val="26"/>
        </w:rPr>
        <w:t>Порядок проведения запроса предложений</w:t>
      </w:r>
      <w:bookmarkEnd w:id="364"/>
    </w:p>
    <w:p w14:paraId="15CE739C" w14:textId="77777777" w:rsidR="00CD61EB" w:rsidRPr="00AF57FD" w:rsidRDefault="001C25E8" w:rsidP="00FD4D91">
      <w:pPr>
        <w:pStyle w:val="affb"/>
        <w:keepNext/>
        <w:numPr>
          <w:ilvl w:val="1"/>
          <w:numId w:val="21"/>
        </w:numPr>
        <w:suppressAutoHyphens/>
        <w:jc w:val="both"/>
        <w:outlineLvl w:val="1"/>
        <w:rPr>
          <w:b/>
          <w:sz w:val="26"/>
          <w:szCs w:val="26"/>
        </w:rPr>
      </w:pPr>
      <w:bookmarkStart w:id="365" w:name="_Toc7453018"/>
      <w:bookmarkStart w:id="366" w:name="_Toc20231815"/>
      <w:bookmarkStart w:id="367" w:name="_Toc153447303"/>
      <w:r w:rsidRPr="00AF57FD">
        <w:rPr>
          <w:b/>
          <w:sz w:val="26"/>
          <w:szCs w:val="26"/>
        </w:rPr>
        <w:t>Общий порядок проведения запроса предложений</w:t>
      </w:r>
      <w:bookmarkEnd w:id="365"/>
      <w:bookmarkEnd w:id="366"/>
      <w:bookmarkEnd w:id="367"/>
    </w:p>
    <w:p w14:paraId="2C35EB69" w14:textId="00A0016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проведения запроса предложений определяется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_Ref62676018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8</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_Ref62676031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6</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7A722F57" w14:textId="691A041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закупки подает заявку на участие в запросе предложений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электронной форме в соответствии с требованиями к содержанию, оформлению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и составу заявки на участие в запросе предложений, указанным в документации </w:t>
      </w:r>
      <w:r w:rsidR="005E3D4A">
        <w:rPr>
          <w:rFonts w:ascii="Times New Roman" w:hAnsi="Times New Roman" w:cs="Times New Roman"/>
          <w:sz w:val="26"/>
          <w:szCs w:val="26"/>
        </w:rPr>
        <w:br/>
      </w:r>
      <w:r w:rsidRPr="00AF57FD">
        <w:rPr>
          <w:rFonts w:ascii="Times New Roman" w:hAnsi="Times New Roman" w:cs="Times New Roman"/>
          <w:sz w:val="26"/>
          <w:szCs w:val="26"/>
        </w:rPr>
        <w:t>о запросе предложений.</w:t>
      </w:r>
    </w:p>
    <w:p w14:paraId="098F11CC" w14:textId="370CDA81"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5E3D4A">
        <w:rPr>
          <w:rFonts w:ascii="Times New Roman" w:hAnsi="Times New Roman" w:cs="Times New Roman"/>
          <w:sz w:val="26"/>
          <w:szCs w:val="26"/>
        </w:rPr>
        <w:br/>
      </w:r>
      <w:r w:rsidR="001C25E8" w:rsidRPr="00AF57FD">
        <w:rPr>
          <w:rFonts w:ascii="Times New Roman" w:hAnsi="Times New Roman" w:cs="Times New Roman"/>
          <w:sz w:val="26"/>
          <w:szCs w:val="26"/>
        </w:rPr>
        <w:t xml:space="preserve">о проведении запроса предложений и/или в документацию о запросе предложений. </w:t>
      </w:r>
    </w:p>
    <w:p w14:paraId="50AA75E2"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проведения оценки и сопоставления заявок на участие в запросе предложений в электронной форме и этапа сопоставления дополнительных ценовых предложений участников (если проводился) с учетом его результатов, закупочная комиссия определяет победителя запроса предложений в электронной форме. Закупочная комиссия присваивает место каждой заявке на участие в запросе предложений в электронной форме,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запросе предложений в электронной форме (или предложение с измененными условиями заявки на участие в закупке, если проводился этап этапа сопоставления дополнительных ценовых предложений участников). </w:t>
      </w:r>
    </w:p>
    <w:p w14:paraId="36793079" w14:textId="3ABFCF8E"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Победителем запроса предложений признается участник конкурентной закупки, заявка на участие в закупке которого в соответствии </w:t>
      </w:r>
      <w:r w:rsidR="005E3D4A">
        <w:rPr>
          <w:rFonts w:ascii="Times New Roman" w:hAnsi="Times New Roman" w:cs="Times New Roman"/>
          <w:sz w:val="26"/>
          <w:szCs w:val="26"/>
        </w:rPr>
        <w:br/>
      </w:r>
      <w:r w:rsidRPr="00AF57FD">
        <w:rPr>
          <w:rFonts w:ascii="Times New Roman" w:hAnsi="Times New Roman" w:cs="Times New Roman"/>
          <w:sz w:val="26"/>
          <w:szCs w:val="26"/>
        </w:rPr>
        <w:t>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1DC67174" w14:textId="63354C0C"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порядке и форме, установленные документацией о запросе предложений, уведомляет победителя о результатах запроса предложений </w:t>
      </w:r>
      <w:r w:rsidR="005E3D4A">
        <w:rPr>
          <w:rFonts w:ascii="Times New Roman" w:hAnsi="Times New Roman" w:cs="Times New Roman"/>
          <w:sz w:val="26"/>
          <w:szCs w:val="26"/>
        </w:rPr>
        <w:br/>
      </w:r>
      <w:r w:rsidR="001C25E8" w:rsidRPr="00AF57FD">
        <w:rPr>
          <w:rFonts w:ascii="Times New Roman" w:hAnsi="Times New Roman" w:cs="Times New Roman"/>
          <w:sz w:val="26"/>
          <w:szCs w:val="26"/>
        </w:rPr>
        <w:t>в электронной форме.</w:t>
      </w:r>
    </w:p>
    <w:p w14:paraId="60FB3965" w14:textId="77777777" w:rsidR="00CD61EB" w:rsidRPr="00AF57FD" w:rsidRDefault="001C25E8" w:rsidP="00FD4D91">
      <w:pPr>
        <w:pStyle w:val="affb"/>
        <w:keepNext/>
        <w:numPr>
          <w:ilvl w:val="1"/>
          <w:numId w:val="21"/>
        </w:numPr>
        <w:suppressAutoHyphens/>
        <w:jc w:val="both"/>
        <w:outlineLvl w:val="1"/>
        <w:rPr>
          <w:b/>
          <w:sz w:val="26"/>
          <w:szCs w:val="26"/>
        </w:rPr>
      </w:pPr>
      <w:bookmarkStart w:id="368" w:name="_Toc7453019"/>
      <w:bookmarkStart w:id="369" w:name="_Toc20231816"/>
      <w:bookmarkStart w:id="370" w:name="_Toc153447304"/>
      <w:r w:rsidRPr="00AF57FD">
        <w:rPr>
          <w:b/>
          <w:sz w:val="26"/>
          <w:szCs w:val="26"/>
        </w:rPr>
        <w:t>Особенности проведения запроса предложений в электронной</w:t>
      </w:r>
      <w:bookmarkEnd w:id="368"/>
      <w:bookmarkEnd w:id="369"/>
      <w:bookmarkEnd w:id="370"/>
    </w:p>
    <w:p w14:paraId="20D5B1C2" w14:textId="28F5F986" w:rsidR="00CD61EB" w:rsidRPr="00AF57FD" w:rsidRDefault="001C25E8">
      <w:pPr>
        <w:keepNext/>
        <w:suppressAutoHyphens/>
        <w:ind w:left="720"/>
        <w:jc w:val="both"/>
        <w:outlineLvl w:val="1"/>
        <w:rPr>
          <w:b/>
          <w:sz w:val="26"/>
          <w:szCs w:val="26"/>
        </w:rPr>
      </w:pPr>
      <w:bookmarkStart w:id="371" w:name="_Toc7453020"/>
      <w:bookmarkStart w:id="372" w:name="_Toc20231817"/>
      <w:bookmarkStart w:id="373" w:name="_Toc153447305"/>
      <w:r w:rsidRPr="00AF57FD">
        <w:rPr>
          <w:b/>
          <w:sz w:val="26"/>
          <w:szCs w:val="26"/>
        </w:rPr>
        <w:t xml:space="preserve">форме, участниками которого могут быть только субъекты </w:t>
      </w:r>
      <w:bookmarkEnd w:id="371"/>
      <w:r w:rsidRPr="00AF57FD">
        <w:rPr>
          <w:b/>
          <w:sz w:val="26"/>
          <w:szCs w:val="26"/>
        </w:rPr>
        <w:t>МСП</w:t>
      </w:r>
      <w:bookmarkEnd w:id="372"/>
      <w:bookmarkEnd w:id="373"/>
    </w:p>
    <w:p w14:paraId="1498F8C6" w14:textId="04B611FE" w:rsidR="00891560" w:rsidRPr="00891560"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Запрос предложений в электронной форме, участниками которого могут быть только субъекты МСП проводится с учетом особенностей, установленных пунктом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_Ref62676071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6.13</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Положения</w:t>
      </w:r>
      <w:r w:rsidR="00891560">
        <w:rPr>
          <w:rFonts w:ascii="Times New Roman" w:hAnsi="Times New Roman" w:cs="Times New Roman"/>
          <w:sz w:val="26"/>
          <w:szCs w:val="26"/>
        </w:rPr>
        <w:t xml:space="preserve">, и в порядке, установленном пунктом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_Ref62676094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9.3</w:t>
      </w:r>
      <w:r w:rsidR="00382EE3">
        <w:rPr>
          <w:rFonts w:ascii="Times New Roman" w:hAnsi="Times New Roman" w:cs="Times New Roman"/>
          <w:sz w:val="26"/>
          <w:szCs w:val="26"/>
        </w:rPr>
        <w:fldChar w:fldCharType="end"/>
      </w:r>
      <w:r w:rsidR="00891560">
        <w:rPr>
          <w:rFonts w:ascii="Times New Roman" w:hAnsi="Times New Roman" w:cs="Times New Roman"/>
          <w:sz w:val="26"/>
          <w:szCs w:val="26"/>
        </w:rPr>
        <w:t xml:space="preserve"> Положения. </w:t>
      </w:r>
      <w:r w:rsidR="00891560" w:rsidRPr="00891560">
        <w:rPr>
          <w:rFonts w:ascii="Times New Roman" w:hAnsi="Times New Roman" w:cs="Times New Roman"/>
          <w:sz w:val="26"/>
          <w:szCs w:val="26"/>
        </w:rPr>
        <w:t>При этом подача окончательного предложения, дополнительного ценового предложения не осуществляется.</w:t>
      </w:r>
    </w:p>
    <w:p w14:paraId="48F99654" w14:textId="15E142A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Извещение о проведении запроса предложений в электронной форме, участниками которого могут быть только субъекты МСП, размещается в ЕИС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не менее чем за 5 рабочих дней до дня проведения такого запроса предложений. </w:t>
      </w:r>
      <w:r w:rsidR="005E3D4A">
        <w:rPr>
          <w:rFonts w:ascii="Times New Roman" w:hAnsi="Times New Roman" w:cs="Times New Roman"/>
          <w:sz w:val="26"/>
          <w:szCs w:val="26"/>
        </w:rPr>
        <w:br/>
      </w:r>
      <w:r w:rsidRPr="00AF57FD">
        <w:rPr>
          <w:rFonts w:ascii="Times New Roman" w:hAnsi="Times New Roman" w:cs="Times New Roman"/>
          <w:sz w:val="26"/>
          <w:szCs w:val="26"/>
        </w:rPr>
        <w:t>При этом НМЦ д</w:t>
      </w:r>
      <w:r w:rsidR="00382EE3">
        <w:rPr>
          <w:rFonts w:ascii="Times New Roman" w:hAnsi="Times New Roman" w:cs="Times New Roman"/>
          <w:sz w:val="26"/>
          <w:szCs w:val="26"/>
        </w:rPr>
        <w:t>оговора не должна превышать 15</w:t>
      </w:r>
      <w:r w:rsidRPr="00AF57FD">
        <w:rPr>
          <w:rFonts w:ascii="Times New Roman" w:hAnsi="Times New Roman" w:cs="Times New Roman"/>
          <w:sz w:val="26"/>
          <w:szCs w:val="26"/>
        </w:rPr>
        <w:t xml:space="preserve"> миллионов рублей.</w:t>
      </w:r>
    </w:p>
    <w:p w14:paraId="6A6FBC54"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74" w:name="_Toc153447306"/>
      <w:r w:rsidRPr="00AF57FD">
        <w:rPr>
          <w:b/>
          <w:sz w:val="26"/>
          <w:szCs w:val="26"/>
        </w:rPr>
        <w:t>Порядок проведения запроса котировок</w:t>
      </w:r>
      <w:bookmarkEnd w:id="374"/>
    </w:p>
    <w:p w14:paraId="5B98DC59" w14:textId="77777777" w:rsidR="00CD61EB" w:rsidRPr="00AF57FD" w:rsidRDefault="001C25E8" w:rsidP="00FD4D91">
      <w:pPr>
        <w:pStyle w:val="affb"/>
        <w:keepNext/>
        <w:numPr>
          <w:ilvl w:val="1"/>
          <w:numId w:val="21"/>
        </w:numPr>
        <w:suppressAutoHyphens/>
        <w:jc w:val="both"/>
        <w:outlineLvl w:val="1"/>
        <w:rPr>
          <w:b/>
          <w:sz w:val="26"/>
          <w:szCs w:val="26"/>
        </w:rPr>
      </w:pPr>
      <w:bookmarkStart w:id="375" w:name="_Toc7453023"/>
      <w:bookmarkStart w:id="376" w:name="_Toc20231819"/>
      <w:bookmarkStart w:id="377" w:name="_Toc153447307"/>
      <w:r w:rsidRPr="00AF57FD">
        <w:rPr>
          <w:b/>
          <w:sz w:val="26"/>
          <w:szCs w:val="26"/>
        </w:rPr>
        <w:t>Общий порядок проведения запроса котировок</w:t>
      </w:r>
      <w:bookmarkEnd w:id="375"/>
      <w:bookmarkEnd w:id="376"/>
      <w:bookmarkEnd w:id="377"/>
    </w:p>
    <w:p w14:paraId="124A2983" w14:textId="3E9C413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проведения запроса котировок в электронной форме определяется в соответствии с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_Ref62676123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8</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_Ref62676133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6</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2AF5EC8E" w14:textId="2F117CB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запроса котировок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ЕИС не менее чем за 5 рабочих дней до дня истечения срока подачи заявок </w:t>
      </w:r>
      <w:r w:rsidR="005E3D4A">
        <w:rPr>
          <w:rFonts w:ascii="Times New Roman" w:hAnsi="Times New Roman" w:cs="Times New Roman"/>
          <w:sz w:val="26"/>
          <w:szCs w:val="26"/>
        </w:rPr>
        <w:br/>
      </w:r>
      <w:r w:rsidRPr="00AF57FD">
        <w:rPr>
          <w:rFonts w:ascii="Times New Roman" w:hAnsi="Times New Roman" w:cs="Times New Roman"/>
          <w:sz w:val="26"/>
          <w:szCs w:val="26"/>
        </w:rPr>
        <w:t>на участие в запросе котировок.</w:t>
      </w:r>
    </w:p>
    <w:p w14:paraId="3780C274" w14:textId="5494FB5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запроса котировок включает сведения, указанные в пунктах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_Ref62676153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8.1.1</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подпунктах 2)</w:t>
      </w:r>
      <w:r w:rsidR="00382EE3">
        <w:rPr>
          <w:rFonts w:ascii="Times New Roman" w:hAnsi="Times New Roman" w:cs="Times New Roman"/>
          <w:sz w:val="26"/>
          <w:szCs w:val="26"/>
        </w:rPr>
        <w:t xml:space="preserve"> - 10) и 12) – 17) пункта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_Ref62676174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8.2.1</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5E3D4A">
        <w:rPr>
          <w:rFonts w:ascii="Times New Roman" w:hAnsi="Times New Roman" w:cs="Times New Roman"/>
          <w:sz w:val="26"/>
          <w:szCs w:val="26"/>
        </w:rPr>
        <w:br/>
      </w:r>
      <w:r w:rsidRPr="00AF57FD">
        <w:rPr>
          <w:rFonts w:ascii="Times New Roman" w:hAnsi="Times New Roman" w:cs="Times New Roman"/>
          <w:sz w:val="26"/>
          <w:szCs w:val="26"/>
        </w:rPr>
        <w:t>а также следующие сведения:</w:t>
      </w:r>
    </w:p>
    <w:p w14:paraId="61B09ED3" w14:textId="5FE8D6C7" w:rsidR="00CD61EB" w:rsidRPr="00AF57FD" w:rsidRDefault="001C25E8" w:rsidP="002F204E">
      <w:pPr>
        <w:autoSpaceDE w:val="0"/>
        <w:autoSpaceDN w:val="0"/>
        <w:adjustRightInd w:val="0"/>
        <w:ind w:firstLine="709"/>
        <w:jc w:val="both"/>
        <w:rPr>
          <w:sz w:val="26"/>
          <w:szCs w:val="26"/>
        </w:rPr>
      </w:pPr>
      <w:r w:rsidRPr="00AF57FD">
        <w:rPr>
          <w:sz w:val="26"/>
          <w:szCs w:val="26"/>
        </w:rPr>
        <w:t xml:space="preserve">1) требования к безопасности, качеству, техническим характеристикам, функциональным характеристикам (потребительским свойствам) продукции, </w:t>
      </w:r>
      <w:r w:rsidR="005E3D4A">
        <w:rPr>
          <w:sz w:val="26"/>
          <w:szCs w:val="26"/>
        </w:rPr>
        <w:br/>
      </w:r>
      <w:r w:rsidRPr="00AF57FD">
        <w:rPr>
          <w:sz w:val="26"/>
          <w:szCs w:val="26"/>
        </w:rPr>
        <w:t xml:space="preserve">к размерам, упаковке, отгрузке товара, к результатам работы, установленные </w:t>
      </w:r>
      <w:r w:rsidR="0023398B">
        <w:rPr>
          <w:sz w:val="26"/>
          <w:szCs w:val="26"/>
        </w:rPr>
        <w:t>Заказчик</w:t>
      </w:r>
      <w:r w:rsidRPr="00AF57FD">
        <w:rPr>
          <w:sz w:val="26"/>
          <w:szCs w:val="26"/>
        </w:rPr>
        <w:t xml:space="preserve">ом и предусмотренные техническими регламентами в соответствии </w:t>
      </w:r>
      <w:r w:rsidR="005E3D4A">
        <w:rPr>
          <w:sz w:val="26"/>
          <w:szCs w:val="26"/>
        </w:rPr>
        <w:br/>
      </w:r>
      <w:r w:rsidRPr="00AF57FD">
        <w:rPr>
          <w:sz w:val="26"/>
          <w:szCs w:val="26"/>
        </w:rPr>
        <w:t>с законодательством Р</w:t>
      </w:r>
      <w:r w:rsidR="005E3D4A">
        <w:rPr>
          <w:sz w:val="26"/>
          <w:szCs w:val="26"/>
        </w:rPr>
        <w:t xml:space="preserve">оссийской </w:t>
      </w:r>
      <w:r w:rsidRPr="00AF57FD">
        <w:rPr>
          <w:sz w:val="26"/>
          <w:szCs w:val="26"/>
        </w:rPr>
        <w:t>Ф</w:t>
      </w:r>
      <w:r w:rsidR="002F204E">
        <w:rPr>
          <w:sz w:val="26"/>
          <w:szCs w:val="26"/>
        </w:rPr>
        <w:t>е</w:t>
      </w:r>
      <w:r w:rsidR="005E3D4A">
        <w:rPr>
          <w:sz w:val="26"/>
          <w:szCs w:val="26"/>
        </w:rPr>
        <w:t>дерации</w:t>
      </w:r>
      <w:r w:rsidRPr="00AF57FD">
        <w:rPr>
          <w:sz w:val="26"/>
          <w:szCs w:val="26"/>
        </w:rPr>
        <w:t xml:space="preserve">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005E3D4A">
        <w:rPr>
          <w:sz w:val="26"/>
          <w:szCs w:val="26"/>
        </w:rPr>
        <w:br/>
      </w:r>
      <w:r w:rsidRPr="00AF57FD">
        <w:rPr>
          <w:sz w:val="26"/>
          <w:szCs w:val="26"/>
        </w:rPr>
        <w:t>Р</w:t>
      </w:r>
      <w:r w:rsidR="005E3D4A">
        <w:rPr>
          <w:sz w:val="26"/>
          <w:szCs w:val="26"/>
        </w:rPr>
        <w:t xml:space="preserve">оссийской </w:t>
      </w:r>
      <w:r w:rsidRPr="00AF57FD">
        <w:rPr>
          <w:sz w:val="26"/>
          <w:szCs w:val="26"/>
        </w:rPr>
        <w:t>Ф</w:t>
      </w:r>
      <w:r w:rsidR="005E3D4A">
        <w:rPr>
          <w:sz w:val="26"/>
          <w:szCs w:val="26"/>
        </w:rPr>
        <w:t>едерации</w:t>
      </w:r>
      <w:r w:rsidRPr="00AF57FD">
        <w:rPr>
          <w:sz w:val="26"/>
          <w:szCs w:val="26"/>
        </w:rPr>
        <w:t xml:space="preserve"> о стандартизации, иные требования, связанные </w:t>
      </w:r>
      <w:r w:rsidR="005E3D4A">
        <w:rPr>
          <w:sz w:val="26"/>
          <w:szCs w:val="26"/>
        </w:rPr>
        <w:br/>
      </w:r>
      <w:r w:rsidRPr="00AF57FD">
        <w:rPr>
          <w:sz w:val="26"/>
          <w:szCs w:val="26"/>
        </w:rPr>
        <w:t xml:space="preserve">с определением соответствия поставляемого товара, выполняемой работы, оказываемой услуги потребностям </w:t>
      </w:r>
      <w:r w:rsidR="0023398B">
        <w:rPr>
          <w:sz w:val="26"/>
          <w:szCs w:val="26"/>
        </w:rPr>
        <w:t>Заказчик</w:t>
      </w:r>
      <w:r w:rsidRPr="00AF57FD">
        <w:rPr>
          <w:sz w:val="26"/>
          <w:szCs w:val="26"/>
        </w:rPr>
        <w:t>а.</w:t>
      </w:r>
    </w:p>
    <w:p w14:paraId="4FC9F7D1" w14:textId="77777777" w:rsidR="00CD61EB" w:rsidRPr="00AF57FD" w:rsidRDefault="001C25E8" w:rsidP="002F204E">
      <w:pPr>
        <w:autoSpaceDE w:val="0"/>
        <w:autoSpaceDN w:val="0"/>
        <w:adjustRightInd w:val="0"/>
        <w:ind w:firstLine="709"/>
        <w:jc w:val="both"/>
        <w:rPr>
          <w:sz w:val="26"/>
          <w:szCs w:val="26"/>
        </w:rPr>
      </w:pPr>
      <w:r w:rsidRPr="00AF57FD">
        <w:rPr>
          <w:sz w:val="26"/>
          <w:szCs w:val="26"/>
        </w:rPr>
        <w:t>2) формы, порядок, даты и время окончания срока предоставления участникам запроса котировок разъяснений положений извещение о проведении запроса котировок.</w:t>
      </w:r>
    </w:p>
    <w:p w14:paraId="1234EDBC" w14:textId="43488AF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запроса котировок может включать сведения, указанные в пунктах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_Ref62676196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8.1.2</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и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_Ref62676208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8.2.2</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w:t>
      </w:r>
    </w:p>
    <w:p w14:paraId="139112DA" w14:textId="54D20E2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Заявка на участие в запросе котировок должна отвечать требованиям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к содержанию, оформлению и составу заявки на участие в запросе котировок, указанным в извещение о проведении запроса котировок в соответствии </w:t>
      </w:r>
      <w:r w:rsidR="005E3D4A">
        <w:rPr>
          <w:rFonts w:ascii="Times New Roman" w:hAnsi="Times New Roman" w:cs="Times New Roman"/>
          <w:sz w:val="26"/>
          <w:szCs w:val="26"/>
        </w:rPr>
        <w:br/>
      </w:r>
      <w:r w:rsidRPr="00AF57FD">
        <w:rPr>
          <w:rFonts w:ascii="Times New Roman" w:hAnsi="Times New Roman" w:cs="Times New Roman"/>
          <w:sz w:val="26"/>
          <w:szCs w:val="26"/>
        </w:rPr>
        <w:t>с настоящим Положением.</w:t>
      </w:r>
    </w:p>
    <w:p w14:paraId="3F8CE899" w14:textId="3F11AE7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проведения этапа сопоставления дополнительных ценовых предложений участников (если проводилось) закупочная комиссия ранжирует заявки по цене, начиная с наименьшей. При равенстве цен заявок различных участников лучшее (более высокое) место в ранжировке получает участник, который раньше подал заявку на участие в запросе котировок (или предложение </w:t>
      </w:r>
      <w:r w:rsidR="001B0BB6">
        <w:rPr>
          <w:rFonts w:ascii="Times New Roman" w:hAnsi="Times New Roman" w:cs="Times New Roman"/>
          <w:sz w:val="26"/>
          <w:szCs w:val="26"/>
        </w:rPr>
        <w:br/>
      </w:r>
      <w:r w:rsidRPr="00AF57FD">
        <w:rPr>
          <w:rFonts w:ascii="Times New Roman" w:hAnsi="Times New Roman" w:cs="Times New Roman"/>
          <w:sz w:val="26"/>
          <w:szCs w:val="26"/>
        </w:rPr>
        <w:t xml:space="preserve">с измененными условиями заявки на участие в закупке, если проводился этап сопоставления дополнительных ценовых предложений участников). </w:t>
      </w:r>
    </w:p>
    <w:p w14:paraId="1BC4004A" w14:textId="0CFA4F4F" w:rsidR="00CD61EB" w:rsidRPr="00AF57FD" w:rsidRDefault="001C25E8" w:rsidP="00FD4D91">
      <w:pPr>
        <w:pStyle w:val="ConsPlusNormal"/>
        <w:numPr>
          <w:ilvl w:val="2"/>
          <w:numId w:val="21"/>
        </w:numPr>
        <w:spacing w:after="120"/>
        <w:jc w:val="both"/>
        <w:rPr>
          <w:rFonts w:ascii="Times New Roman" w:hAnsi="Times New Roman" w:cs="Times New Roman"/>
          <w:sz w:val="26"/>
          <w:szCs w:val="26"/>
        </w:rPr>
      </w:pPr>
      <w:r w:rsidRPr="00AF57FD">
        <w:rPr>
          <w:rFonts w:ascii="Times New Roman" w:hAnsi="Times New Roman" w:cs="Times New Roman"/>
          <w:sz w:val="26"/>
          <w:szCs w:val="26"/>
        </w:rPr>
        <w:t xml:space="preserve">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494BCE08" w14:textId="77777777" w:rsidR="00CD61EB" w:rsidRPr="00AF57FD" w:rsidRDefault="001C25E8" w:rsidP="00FD4D91">
      <w:pPr>
        <w:pStyle w:val="affb"/>
        <w:keepNext/>
        <w:numPr>
          <w:ilvl w:val="1"/>
          <w:numId w:val="21"/>
        </w:numPr>
        <w:suppressAutoHyphens/>
        <w:jc w:val="both"/>
        <w:outlineLvl w:val="1"/>
        <w:rPr>
          <w:b/>
          <w:sz w:val="26"/>
          <w:szCs w:val="26"/>
        </w:rPr>
      </w:pPr>
      <w:bookmarkStart w:id="378" w:name="_Toc7453024"/>
      <w:bookmarkStart w:id="379" w:name="_Toc20231820"/>
      <w:bookmarkStart w:id="380" w:name="_Toc153447308"/>
      <w:r w:rsidRPr="00AF57FD">
        <w:rPr>
          <w:b/>
          <w:sz w:val="26"/>
          <w:szCs w:val="26"/>
        </w:rPr>
        <w:lastRenderedPageBreak/>
        <w:t>Особенности проведения запроса котировок в электронной</w:t>
      </w:r>
      <w:bookmarkEnd w:id="378"/>
      <w:bookmarkEnd w:id="379"/>
      <w:bookmarkEnd w:id="380"/>
    </w:p>
    <w:p w14:paraId="7C2BD6C1" w14:textId="77777777" w:rsidR="00CD61EB" w:rsidRPr="00AF57FD" w:rsidRDefault="001C25E8">
      <w:pPr>
        <w:keepNext/>
        <w:suppressAutoHyphens/>
        <w:ind w:left="720"/>
        <w:jc w:val="both"/>
        <w:outlineLvl w:val="1"/>
        <w:rPr>
          <w:b/>
          <w:sz w:val="26"/>
          <w:szCs w:val="26"/>
        </w:rPr>
      </w:pPr>
      <w:bookmarkStart w:id="381" w:name="_Toc7453025"/>
      <w:bookmarkStart w:id="382" w:name="_Toc153447309"/>
      <w:r w:rsidRPr="00AF57FD">
        <w:rPr>
          <w:b/>
          <w:sz w:val="26"/>
          <w:szCs w:val="26"/>
        </w:rPr>
        <w:t xml:space="preserve">форме, участниками которого могут быть только субъекты </w:t>
      </w:r>
      <w:bookmarkEnd w:id="381"/>
      <w:r w:rsidRPr="00AF57FD">
        <w:rPr>
          <w:b/>
          <w:sz w:val="26"/>
          <w:szCs w:val="26"/>
        </w:rPr>
        <w:t>МСП</w:t>
      </w:r>
      <w:bookmarkEnd w:id="382"/>
    </w:p>
    <w:p w14:paraId="38DA9FC0" w14:textId="2CA779B3" w:rsidR="00CD61EB" w:rsidRPr="00AF57FD" w:rsidRDefault="001C25E8" w:rsidP="00FD4D91">
      <w:pPr>
        <w:pStyle w:val="ConsPlusNormal"/>
        <w:numPr>
          <w:ilvl w:val="2"/>
          <w:numId w:val="21"/>
        </w:numPr>
        <w:spacing w:before="120"/>
        <w:jc w:val="both"/>
        <w:rPr>
          <w:rFonts w:ascii="Times New Roman" w:hAnsi="Times New Roman" w:cs="Times New Roman"/>
          <w:sz w:val="26"/>
          <w:szCs w:val="26"/>
        </w:rPr>
      </w:pPr>
      <w:r w:rsidRPr="00AF57FD">
        <w:rPr>
          <w:rFonts w:ascii="Times New Roman" w:hAnsi="Times New Roman" w:cs="Times New Roman"/>
          <w:sz w:val="26"/>
          <w:szCs w:val="26"/>
        </w:rPr>
        <w:t>Запрос котировок в электронной форме, участниками которого могут быть только субъекты МСП проводится с учетом особенносте</w:t>
      </w:r>
      <w:r w:rsidR="00382EE3">
        <w:rPr>
          <w:rFonts w:ascii="Times New Roman" w:hAnsi="Times New Roman" w:cs="Times New Roman"/>
          <w:sz w:val="26"/>
          <w:szCs w:val="26"/>
        </w:rPr>
        <w:t xml:space="preserve">й, предусмотренных пунктом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_Ref62676254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6.13</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362F697C" w14:textId="5E3BE56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запроса котировок в электронной форме размещается в </w:t>
      </w:r>
      <w:r w:rsidR="00382EE3">
        <w:rPr>
          <w:rFonts w:ascii="Times New Roman" w:hAnsi="Times New Roman" w:cs="Times New Roman"/>
          <w:sz w:val="26"/>
          <w:szCs w:val="26"/>
        </w:rPr>
        <w:t>ЕИС</w:t>
      </w:r>
      <w:r w:rsidRPr="00AF57FD">
        <w:rPr>
          <w:rFonts w:ascii="Times New Roman" w:hAnsi="Times New Roman" w:cs="Times New Roman"/>
          <w:sz w:val="26"/>
          <w:szCs w:val="26"/>
        </w:rPr>
        <w:t xml:space="preserve"> не менее чем за 4 рабочих дня до дня истечения срока подачи заявок на участие в таком запросе котировок. При этом НМЦ </w:t>
      </w:r>
      <w:r w:rsidR="00382EE3">
        <w:rPr>
          <w:rFonts w:ascii="Times New Roman" w:hAnsi="Times New Roman" w:cs="Times New Roman"/>
          <w:sz w:val="26"/>
          <w:szCs w:val="26"/>
        </w:rPr>
        <w:t xml:space="preserve">договора не должна превышать 7 </w:t>
      </w:r>
      <w:r w:rsidRPr="00AF57FD">
        <w:rPr>
          <w:rFonts w:ascii="Times New Roman" w:hAnsi="Times New Roman" w:cs="Times New Roman"/>
          <w:sz w:val="26"/>
          <w:szCs w:val="26"/>
        </w:rPr>
        <w:t>миллионов рублей.</w:t>
      </w:r>
    </w:p>
    <w:p w14:paraId="3E794713" w14:textId="024987F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этом заявки на участие в запросе котировок в электронной форме направляются оператором электронной площадки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не позднее дня, следующего за днем окончания срока подачи заявок на участие в запросе котировок, установленного в извещении об осуществлении запроса котировок.</w:t>
      </w:r>
    </w:p>
    <w:p w14:paraId="4DA86B9C"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Запрос котировок в электронной форме, участниками которого могут быть только субъекты МСП является одноэтапным.</w:t>
      </w:r>
    </w:p>
    <w:p w14:paraId="432E6649"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83" w:name="_Toc153447310"/>
      <w:r w:rsidRPr="00AF57FD">
        <w:rPr>
          <w:b/>
          <w:sz w:val="26"/>
          <w:szCs w:val="26"/>
        </w:rPr>
        <w:t>Порядок проведения конкурентного отбора</w:t>
      </w:r>
      <w:bookmarkEnd w:id="383"/>
    </w:p>
    <w:p w14:paraId="6616DE5A" w14:textId="77777777" w:rsidR="00CD61EB" w:rsidRPr="00AF57FD" w:rsidRDefault="001C25E8" w:rsidP="00FD4D91">
      <w:pPr>
        <w:pStyle w:val="affb"/>
        <w:keepNext/>
        <w:numPr>
          <w:ilvl w:val="1"/>
          <w:numId w:val="21"/>
        </w:numPr>
        <w:suppressAutoHyphens/>
        <w:jc w:val="both"/>
        <w:outlineLvl w:val="1"/>
        <w:rPr>
          <w:b/>
          <w:sz w:val="26"/>
          <w:szCs w:val="26"/>
        </w:rPr>
      </w:pPr>
      <w:bookmarkStart w:id="384" w:name="_Toc7453029"/>
      <w:bookmarkStart w:id="385" w:name="_Toc20231823"/>
      <w:bookmarkStart w:id="386" w:name="_Toc153447311"/>
      <w:r w:rsidRPr="00AF57FD">
        <w:rPr>
          <w:b/>
          <w:sz w:val="26"/>
          <w:szCs w:val="26"/>
        </w:rPr>
        <w:t>Общий порядок проведения конкурентного отбора</w:t>
      </w:r>
      <w:bookmarkEnd w:id="384"/>
      <w:bookmarkEnd w:id="385"/>
      <w:bookmarkEnd w:id="386"/>
    </w:p>
    <w:p w14:paraId="165D08C0" w14:textId="6E2B61C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Конкурентный отбор проводится по правилам, предусмотренным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_Ref62676283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8</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с особенностями, предусмотренными разделом </w:t>
      </w:r>
      <w:r w:rsidR="00382EE3">
        <w:rPr>
          <w:rFonts w:ascii="Times New Roman" w:hAnsi="Times New Roman" w:cs="Times New Roman"/>
          <w:sz w:val="26"/>
          <w:szCs w:val="26"/>
        </w:rPr>
        <w:fldChar w:fldCharType="begin"/>
      </w:r>
      <w:r w:rsidR="00382EE3">
        <w:rPr>
          <w:rFonts w:ascii="Times New Roman" w:hAnsi="Times New Roman" w:cs="Times New Roman"/>
          <w:sz w:val="26"/>
          <w:szCs w:val="26"/>
        </w:rPr>
        <w:instrText xml:space="preserve"> REF _Ref62676296 \r \h </w:instrText>
      </w:r>
      <w:r w:rsidR="00382EE3">
        <w:rPr>
          <w:rFonts w:ascii="Times New Roman" w:hAnsi="Times New Roman" w:cs="Times New Roman"/>
          <w:sz w:val="26"/>
          <w:szCs w:val="26"/>
        </w:rPr>
      </w:r>
      <w:r w:rsidR="00382EE3">
        <w:rPr>
          <w:rFonts w:ascii="Times New Roman" w:hAnsi="Times New Roman" w:cs="Times New Roman"/>
          <w:sz w:val="26"/>
          <w:szCs w:val="26"/>
        </w:rPr>
        <w:fldChar w:fldCharType="separate"/>
      </w:r>
      <w:r w:rsidR="00077B01">
        <w:rPr>
          <w:rFonts w:ascii="Times New Roman" w:hAnsi="Times New Roman" w:cs="Times New Roman"/>
          <w:sz w:val="26"/>
          <w:szCs w:val="26"/>
        </w:rPr>
        <w:t>6</w:t>
      </w:r>
      <w:r w:rsidR="00382EE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0A25705D"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Конкурентный отбор проводится в электронной форме.</w:t>
      </w:r>
    </w:p>
    <w:p w14:paraId="31E2BAB1" w14:textId="52FCF12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конкурентного отбора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ЕИС не позднее чем за 3 рабочих дня до даты окончания срока подачи заявок на участие в конкурентном отборе.</w:t>
      </w:r>
    </w:p>
    <w:p w14:paraId="6220F596" w14:textId="58D1AFF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извещении о проведении конкурентного отбора указываются сведения в соответствии с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_Ref62676318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077B01">
        <w:rPr>
          <w:rFonts w:ascii="Times New Roman" w:hAnsi="Times New Roman" w:cs="Times New Roman"/>
          <w:sz w:val="26"/>
          <w:szCs w:val="26"/>
        </w:rPr>
        <w:t>8.1</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r w:rsidR="004562D2">
        <w:rPr>
          <w:rFonts w:ascii="Times New Roman" w:hAnsi="Times New Roman" w:cs="Times New Roman"/>
          <w:sz w:val="26"/>
          <w:szCs w:val="26"/>
        </w:rPr>
        <w:t>.</w:t>
      </w:r>
    </w:p>
    <w:p w14:paraId="257A5ACE" w14:textId="7B206E0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документации о конкурентном отборе указываются сведения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_Ref62676339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077B01">
        <w:rPr>
          <w:rFonts w:ascii="Times New Roman" w:hAnsi="Times New Roman" w:cs="Times New Roman"/>
          <w:sz w:val="26"/>
          <w:szCs w:val="26"/>
        </w:rPr>
        <w:t>8.2</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r w:rsidR="004562D2">
        <w:rPr>
          <w:rFonts w:ascii="Times New Roman" w:hAnsi="Times New Roman" w:cs="Times New Roman"/>
          <w:sz w:val="26"/>
          <w:szCs w:val="26"/>
        </w:rPr>
        <w:t xml:space="preserve">, </w:t>
      </w:r>
      <w:r w:rsidR="004562D2" w:rsidRPr="00AF57FD">
        <w:rPr>
          <w:rFonts w:ascii="Times New Roman" w:hAnsi="Times New Roman" w:cs="Times New Roman"/>
          <w:sz w:val="26"/>
          <w:szCs w:val="26"/>
        </w:rPr>
        <w:t xml:space="preserve">а также указание, </w:t>
      </w:r>
      <w:r w:rsidR="005E3D4A">
        <w:rPr>
          <w:rFonts w:ascii="Times New Roman" w:hAnsi="Times New Roman" w:cs="Times New Roman"/>
          <w:sz w:val="26"/>
          <w:szCs w:val="26"/>
        </w:rPr>
        <w:br/>
      </w:r>
      <w:r w:rsidR="004562D2" w:rsidRPr="00AF57FD">
        <w:rPr>
          <w:rFonts w:ascii="Times New Roman" w:hAnsi="Times New Roman" w:cs="Times New Roman"/>
          <w:sz w:val="26"/>
          <w:szCs w:val="26"/>
        </w:rPr>
        <w:t xml:space="preserve">что конкурентный отбор не является торгами (конкурсом, аукционом, запросом предложений, запросом котировок) или публичным конкурсом в соответствии </w:t>
      </w:r>
      <w:r w:rsidR="005E3D4A">
        <w:rPr>
          <w:rFonts w:ascii="Times New Roman" w:hAnsi="Times New Roman" w:cs="Times New Roman"/>
          <w:sz w:val="26"/>
          <w:szCs w:val="26"/>
        </w:rPr>
        <w:br/>
      </w:r>
      <w:r w:rsidR="004562D2" w:rsidRPr="00AF57FD">
        <w:rPr>
          <w:rFonts w:ascii="Times New Roman" w:hAnsi="Times New Roman" w:cs="Times New Roman"/>
          <w:sz w:val="26"/>
          <w:szCs w:val="26"/>
        </w:rPr>
        <w:t>со статьями 447–449 части первой Гражданского кодекса Р</w:t>
      </w:r>
      <w:r w:rsidR="005E3D4A">
        <w:rPr>
          <w:rFonts w:ascii="Times New Roman" w:hAnsi="Times New Roman" w:cs="Times New Roman"/>
          <w:sz w:val="26"/>
          <w:szCs w:val="26"/>
        </w:rPr>
        <w:t xml:space="preserve">оссийской </w:t>
      </w:r>
      <w:r w:rsidR="004562D2" w:rsidRPr="00AF57FD">
        <w:rPr>
          <w:rFonts w:ascii="Times New Roman" w:hAnsi="Times New Roman" w:cs="Times New Roman"/>
          <w:sz w:val="26"/>
          <w:szCs w:val="26"/>
        </w:rPr>
        <w:t>Ф</w:t>
      </w:r>
      <w:r w:rsidR="005E3D4A">
        <w:rPr>
          <w:rFonts w:ascii="Times New Roman" w:hAnsi="Times New Roman" w:cs="Times New Roman"/>
          <w:sz w:val="26"/>
          <w:szCs w:val="26"/>
        </w:rPr>
        <w:t>едерации</w:t>
      </w:r>
      <w:r w:rsidR="004562D2" w:rsidRPr="00AF57FD">
        <w:rPr>
          <w:rFonts w:ascii="Times New Roman" w:hAnsi="Times New Roman" w:cs="Times New Roman"/>
          <w:sz w:val="26"/>
          <w:szCs w:val="26"/>
        </w:rPr>
        <w:t xml:space="preserve"> </w:t>
      </w:r>
      <w:r w:rsidR="005E3D4A">
        <w:rPr>
          <w:rFonts w:ascii="Times New Roman" w:hAnsi="Times New Roman" w:cs="Times New Roman"/>
          <w:sz w:val="26"/>
          <w:szCs w:val="26"/>
        </w:rPr>
        <w:br/>
      </w:r>
      <w:r w:rsidR="004562D2" w:rsidRPr="00AF57FD">
        <w:rPr>
          <w:rFonts w:ascii="Times New Roman" w:hAnsi="Times New Roman" w:cs="Times New Roman"/>
          <w:sz w:val="26"/>
          <w:szCs w:val="26"/>
        </w:rPr>
        <w:t>и статьями 1057–1061 части второй Гражданского кодекса Р</w:t>
      </w:r>
      <w:r w:rsidR="005E3D4A">
        <w:rPr>
          <w:rFonts w:ascii="Times New Roman" w:hAnsi="Times New Roman" w:cs="Times New Roman"/>
          <w:sz w:val="26"/>
          <w:szCs w:val="26"/>
        </w:rPr>
        <w:t xml:space="preserve">оссийской </w:t>
      </w:r>
      <w:r w:rsidR="004562D2" w:rsidRPr="00AF57FD">
        <w:rPr>
          <w:rFonts w:ascii="Times New Roman" w:hAnsi="Times New Roman" w:cs="Times New Roman"/>
          <w:sz w:val="26"/>
          <w:szCs w:val="26"/>
        </w:rPr>
        <w:t>Ф</w:t>
      </w:r>
      <w:r w:rsidR="005E3D4A">
        <w:rPr>
          <w:rFonts w:ascii="Times New Roman" w:hAnsi="Times New Roman" w:cs="Times New Roman"/>
          <w:sz w:val="26"/>
          <w:szCs w:val="26"/>
        </w:rPr>
        <w:t>едерации</w:t>
      </w:r>
      <w:r w:rsidR="004562D2" w:rsidRPr="00AF57FD">
        <w:rPr>
          <w:rFonts w:ascii="Times New Roman" w:hAnsi="Times New Roman" w:cs="Times New Roman"/>
          <w:sz w:val="26"/>
          <w:szCs w:val="26"/>
        </w:rPr>
        <w:t xml:space="preserve">, и не накладывает на </w:t>
      </w:r>
      <w:r w:rsidR="0023398B">
        <w:rPr>
          <w:rFonts w:ascii="Times New Roman" w:hAnsi="Times New Roman" w:cs="Times New Roman"/>
          <w:sz w:val="26"/>
          <w:szCs w:val="26"/>
        </w:rPr>
        <w:t>Заказчик</w:t>
      </w:r>
      <w:r w:rsidR="004562D2" w:rsidRPr="00AF57FD">
        <w:rPr>
          <w:rFonts w:ascii="Times New Roman" w:hAnsi="Times New Roman" w:cs="Times New Roman"/>
          <w:sz w:val="26"/>
          <w:szCs w:val="26"/>
        </w:rPr>
        <w:t>а обязательств, установленных указанными статьями Гражданского кодекса Р</w:t>
      </w:r>
      <w:r w:rsidR="005E3D4A">
        <w:rPr>
          <w:rFonts w:ascii="Times New Roman" w:hAnsi="Times New Roman" w:cs="Times New Roman"/>
          <w:sz w:val="26"/>
          <w:szCs w:val="26"/>
        </w:rPr>
        <w:t xml:space="preserve">оссийской </w:t>
      </w:r>
      <w:r w:rsidR="004562D2" w:rsidRPr="00AF57FD">
        <w:rPr>
          <w:rFonts w:ascii="Times New Roman" w:hAnsi="Times New Roman" w:cs="Times New Roman"/>
          <w:sz w:val="26"/>
          <w:szCs w:val="26"/>
        </w:rPr>
        <w:t>Ф</w:t>
      </w:r>
      <w:r w:rsidR="005E3D4A">
        <w:rPr>
          <w:rFonts w:ascii="Times New Roman" w:hAnsi="Times New Roman" w:cs="Times New Roman"/>
          <w:sz w:val="26"/>
          <w:szCs w:val="26"/>
        </w:rPr>
        <w:t>едерации</w:t>
      </w:r>
      <w:r w:rsidRPr="00AF57FD">
        <w:rPr>
          <w:rFonts w:ascii="Times New Roman" w:hAnsi="Times New Roman" w:cs="Times New Roman"/>
          <w:sz w:val="26"/>
          <w:szCs w:val="26"/>
        </w:rPr>
        <w:t>.</w:t>
      </w:r>
    </w:p>
    <w:p w14:paraId="61FA461C" w14:textId="44CDD42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составе критериев оценки и сопоставления заявок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указать как ценовые, в том числе такие подкритерии как цена, расходы связанные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с исполнением договора, расходы на эксплуатацию и ремонт товаров, использование результатов работ и прочее, так и неценовые критерии, в том числе подкритерии, определяющие качественные, функциональные, экологические и иные характеристики предмета закупки, квалификацию участников закупки, наличие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у них финансовых ресурсов, на праве собственности или ином законном основании оборудования и других материальных ресурсов, опыта работы, связанного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с предметом закупки и деловой репутации, специалистов и иных работников определенного уровня квалификации и прочие подкритерии, оценивающие соответствие участника закупки требованиям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устанавливать по своему усмотрению иные, не предусмотренные настоящим </w:t>
      </w:r>
      <w:r w:rsidRPr="00AF57FD">
        <w:rPr>
          <w:rFonts w:ascii="Times New Roman" w:hAnsi="Times New Roman" w:cs="Times New Roman"/>
          <w:sz w:val="26"/>
          <w:szCs w:val="26"/>
        </w:rPr>
        <w:lastRenderedPageBreak/>
        <w:t xml:space="preserve">пунктом критерии (подкритерии) оценки заявок, окончательных предложений,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их величины значимости в целях определения степени соответствия участника конкурентного отбора требованиям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предусмотренным в документации </w:t>
      </w:r>
      <w:r w:rsidR="005E3D4A">
        <w:rPr>
          <w:rFonts w:ascii="Times New Roman" w:hAnsi="Times New Roman" w:cs="Times New Roman"/>
          <w:sz w:val="26"/>
          <w:szCs w:val="26"/>
        </w:rPr>
        <w:br/>
      </w:r>
      <w:r w:rsidRPr="00AF57FD">
        <w:rPr>
          <w:rFonts w:ascii="Times New Roman" w:hAnsi="Times New Roman" w:cs="Times New Roman"/>
          <w:sz w:val="26"/>
          <w:szCs w:val="26"/>
        </w:rPr>
        <w:t>о конкурентном отборе.</w:t>
      </w:r>
    </w:p>
    <w:p w14:paraId="59607FA1" w14:textId="163FEC1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проведения оценки и сопоставления заявок на участие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конкурентном отборе и </w:t>
      </w:r>
      <w:r w:rsidR="009E778A" w:rsidRPr="00AF57FD">
        <w:rPr>
          <w:rFonts w:ascii="Times New Roman" w:hAnsi="Times New Roman" w:cs="Times New Roman"/>
          <w:sz w:val="26"/>
          <w:szCs w:val="26"/>
        </w:rPr>
        <w:t>переторжки (если проводилась) с учетом ее</w:t>
      </w:r>
      <w:r w:rsidRPr="00AF57FD">
        <w:rPr>
          <w:rFonts w:ascii="Times New Roman" w:hAnsi="Times New Roman" w:cs="Times New Roman"/>
          <w:sz w:val="26"/>
          <w:szCs w:val="26"/>
        </w:rPr>
        <w:t xml:space="preserve"> результатов, закупочная комиссия определяет победителя конкурентного отбора. Закупочная комиссия присваивает место каждой заявке на участие в конкурентном отборе,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конкурентного отбора, который раньше подал заявку на участие в конкурентном отборе (или предложение с измененными условиями заявки на участие </w:t>
      </w:r>
      <w:r w:rsidR="005E3D4A">
        <w:rPr>
          <w:rFonts w:ascii="Times New Roman" w:hAnsi="Times New Roman" w:cs="Times New Roman"/>
          <w:sz w:val="26"/>
          <w:szCs w:val="26"/>
        </w:rPr>
        <w:br/>
      </w:r>
      <w:r w:rsidRPr="00AF57FD">
        <w:rPr>
          <w:rFonts w:ascii="Times New Roman" w:hAnsi="Times New Roman" w:cs="Times New Roman"/>
          <w:sz w:val="26"/>
          <w:szCs w:val="26"/>
        </w:rPr>
        <w:t>в конк</w:t>
      </w:r>
      <w:r w:rsidR="00ED6E23" w:rsidRPr="00AF57FD">
        <w:rPr>
          <w:rFonts w:ascii="Times New Roman" w:hAnsi="Times New Roman" w:cs="Times New Roman"/>
          <w:sz w:val="26"/>
          <w:szCs w:val="26"/>
        </w:rPr>
        <w:t>урентном отборе, если проводилась</w:t>
      </w:r>
      <w:r w:rsidRPr="00AF57FD">
        <w:rPr>
          <w:rFonts w:ascii="Times New Roman" w:hAnsi="Times New Roman" w:cs="Times New Roman"/>
          <w:sz w:val="26"/>
          <w:szCs w:val="26"/>
        </w:rPr>
        <w:t xml:space="preserve"> </w:t>
      </w:r>
      <w:r w:rsidR="00ED6E23" w:rsidRPr="00AF57FD">
        <w:rPr>
          <w:rFonts w:ascii="Times New Roman" w:hAnsi="Times New Roman" w:cs="Times New Roman"/>
          <w:sz w:val="26"/>
          <w:szCs w:val="26"/>
        </w:rPr>
        <w:t>переторжка</w:t>
      </w:r>
      <w:r w:rsidRPr="00AF57FD">
        <w:rPr>
          <w:rFonts w:ascii="Times New Roman" w:hAnsi="Times New Roman" w:cs="Times New Roman"/>
          <w:sz w:val="26"/>
          <w:szCs w:val="26"/>
        </w:rPr>
        <w:t xml:space="preserve">). </w:t>
      </w:r>
    </w:p>
    <w:p w14:paraId="660D2D0F" w14:textId="0927001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Победителем закупки признается участник закупки, который предложил лучшие условия испо</w:t>
      </w:r>
      <w:r w:rsidR="007B6919" w:rsidRPr="00AF57FD">
        <w:rPr>
          <w:rFonts w:ascii="Times New Roman" w:hAnsi="Times New Roman" w:cs="Times New Roman"/>
          <w:sz w:val="26"/>
          <w:szCs w:val="26"/>
        </w:rPr>
        <w:t xml:space="preserve">лнения договора (т.е. заявка на </w:t>
      </w:r>
      <w:r w:rsidRPr="00AF57FD">
        <w:rPr>
          <w:rFonts w:ascii="Times New Roman" w:hAnsi="Times New Roman" w:cs="Times New Roman"/>
          <w:sz w:val="26"/>
          <w:szCs w:val="26"/>
        </w:rPr>
        <w:t xml:space="preserve">участие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конкурентном отборе которого, оценена наибольшим количеством баллов) </w:t>
      </w:r>
      <w:r w:rsidR="005E3D4A">
        <w:rPr>
          <w:rFonts w:ascii="Times New Roman" w:hAnsi="Times New Roman" w:cs="Times New Roman"/>
          <w:sz w:val="26"/>
          <w:szCs w:val="26"/>
        </w:rPr>
        <w:br/>
      </w:r>
      <w:r w:rsidRPr="00AF57FD">
        <w:rPr>
          <w:rFonts w:ascii="Times New Roman" w:hAnsi="Times New Roman" w:cs="Times New Roman"/>
          <w:sz w:val="26"/>
          <w:szCs w:val="26"/>
        </w:rPr>
        <w:t>и заявке на участие в конкурентном отборе которого, присвоено первое место.</w:t>
      </w:r>
    </w:p>
    <w:p w14:paraId="087EBA80" w14:textId="77777777" w:rsidR="00CD61EB" w:rsidRPr="00AF57FD" w:rsidRDefault="001C25E8" w:rsidP="00FD4D91">
      <w:pPr>
        <w:pStyle w:val="affb"/>
        <w:keepNext/>
        <w:numPr>
          <w:ilvl w:val="1"/>
          <w:numId w:val="21"/>
        </w:numPr>
        <w:suppressAutoHyphens/>
        <w:spacing w:before="120" w:after="120"/>
        <w:contextualSpacing w:val="0"/>
        <w:jc w:val="both"/>
        <w:outlineLvl w:val="1"/>
        <w:rPr>
          <w:b/>
          <w:sz w:val="26"/>
          <w:szCs w:val="26"/>
        </w:rPr>
      </w:pPr>
      <w:bookmarkStart w:id="387" w:name="_Toc7453031"/>
      <w:bookmarkStart w:id="388" w:name="_Toc20231824"/>
      <w:bookmarkStart w:id="389" w:name="_Toc153447312"/>
      <w:r w:rsidRPr="00AF57FD">
        <w:rPr>
          <w:b/>
          <w:sz w:val="26"/>
          <w:szCs w:val="26"/>
        </w:rPr>
        <w:t>Подача заявок на участие в конкурентном отборе</w:t>
      </w:r>
      <w:bookmarkEnd w:id="387"/>
      <w:bookmarkEnd w:id="388"/>
      <w:bookmarkEnd w:id="389"/>
    </w:p>
    <w:p w14:paraId="00C56FB6" w14:textId="3A556A7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Подача заявок на участие в конкурентном отборе осуществляется </w:t>
      </w:r>
      <w:r w:rsidR="005E3D4A">
        <w:rPr>
          <w:rFonts w:ascii="Times New Roman" w:hAnsi="Times New Roman" w:cs="Times New Roman"/>
          <w:sz w:val="26"/>
          <w:szCs w:val="26"/>
        </w:rPr>
        <w:br/>
      </w:r>
      <w:r w:rsidRPr="00AF57FD">
        <w:rPr>
          <w:rFonts w:ascii="Times New Roman" w:hAnsi="Times New Roman" w:cs="Times New Roman"/>
          <w:sz w:val="26"/>
          <w:szCs w:val="26"/>
        </w:rPr>
        <w:t xml:space="preserve">в порядке, предусмотренном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_Ref62676407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077B01">
        <w:rPr>
          <w:rFonts w:ascii="Times New Roman" w:hAnsi="Times New Roman" w:cs="Times New Roman"/>
          <w:sz w:val="26"/>
          <w:szCs w:val="26"/>
        </w:rPr>
        <w:t>8.5</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315B36DD" w14:textId="7DE4909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Открытие доступа к заявкам на участие в конкурентном отборе осуществляется в поряд</w:t>
      </w:r>
      <w:r w:rsidR="00FA700C">
        <w:rPr>
          <w:rFonts w:ascii="Times New Roman" w:hAnsi="Times New Roman" w:cs="Times New Roman"/>
          <w:sz w:val="26"/>
          <w:szCs w:val="26"/>
        </w:rPr>
        <w:t xml:space="preserve">ке, предусмотренном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_Ref62676425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077B01">
        <w:rPr>
          <w:rFonts w:ascii="Times New Roman" w:hAnsi="Times New Roman" w:cs="Times New Roman"/>
          <w:sz w:val="26"/>
          <w:szCs w:val="26"/>
        </w:rPr>
        <w:t>8.6</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13549A66" w14:textId="70A45B7D" w:rsidR="00CD61EB" w:rsidRPr="00AF57FD" w:rsidRDefault="001C25E8" w:rsidP="00D57A9F">
      <w:pPr>
        <w:pStyle w:val="ConsPlusNormal"/>
        <w:numPr>
          <w:ilvl w:val="2"/>
          <w:numId w:val="21"/>
        </w:numPr>
        <w:spacing w:after="120"/>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это предусмотрено документацией о конкурентном отборе, </w:t>
      </w:r>
      <w:r w:rsidR="00D57A9F" w:rsidRPr="00D57A9F">
        <w:rPr>
          <w:rFonts w:ascii="Times New Roman" w:hAnsi="Times New Roman" w:cs="Times New Roman"/>
          <w:sz w:val="26"/>
          <w:szCs w:val="26"/>
        </w:rPr>
        <w:t>участник конкурентного отбора в порядке и в срок, установленные документацией о конкурентном отборе, имеет право снизить заявленную им цену, подав новое ценовое предложение, оформленное в соответствии с требованиями документации о конкурентном отборе</w:t>
      </w:r>
      <w:r w:rsidRPr="00AF57FD">
        <w:rPr>
          <w:rFonts w:ascii="Times New Roman" w:hAnsi="Times New Roman" w:cs="Times New Roman"/>
          <w:sz w:val="26"/>
          <w:szCs w:val="26"/>
        </w:rPr>
        <w:t>.</w:t>
      </w:r>
    </w:p>
    <w:p w14:paraId="2FB3FF6E" w14:textId="77777777" w:rsidR="00CD61EB" w:rsidRPr="00AF57FD" w:rsidRDefault="001C25E8" w:rsidP="00FD4D91">
      <w:pPr>
        <w:pStyle w:val="affb"/>
        <w:keepNext/>
        <w:numPr>
          <w:ilvl w:val="1"/>
          <w:numId w:val="21"/>
        </w:numPr>
        <w:suppressAutoHyphens/>
        <w:jc w:val="both"/>
        <w:outlineLvl w:val="1"/>
        <w:rPr>
          <w:b/>
          <w:sz w:val="26"/>
          <w:szCs w:val="26"/>
        </w:rPr>
      </w:pPr>
      <w:bookmarkStart w:id="390" w:name="_Toc7453032"/>
      <w:bookmarkStart w:id="391" w:name="_Toc20231825"/>
      <w:bookmarkStart w:id="392" w:name="_Ref62641475"/>
      <w:bookmarkStart w:id="393" w:name="_Toc153447313"/>
      <w:r w:rsidRPr="00AF57FD">
        <w:rPr>
          <w:b/>
          <w:sz w:val="26"/>
          <w:szCs w:val="26"/>
        </w:rPr>
        <w:t>Особенности проведения конкурентного отбора</w:t>
      </w:r>
      <w:bookmarkEnd w:id="390"/>
      <w:bookmarkEnd w:id="391"/>
      <w:bookmarkEnd w:id="392"/>
      <w:bookmarkEnd w:id="393"/>
    </w:p>
    <w:p w14:paraId="275ADBEB" w14:textId="77777777" w:rsidR="00CD61EB" w:rsidRPr="00AF57FD" w:rsidRDefault="001C25E8">
      <w:pPr>
        <w:keepNext/>
        <w:suppressAutoHyphens/>
        <w:ind w:left="720"/>
        <w:jc w:val="both"/>
        <w:outlineLvl w:val="1"/>
        <w:rPr>
          <w:b/>
          <w:sz w:val="26"/>
          <w:szCs w:val="26"/>
        </w:rPr>
      </w:pPr>
      <w:bookmarkStart w:id="394" w:name="_Toc7453033"/>
      <w:bookmarkStart w:id="395" w:name="_Toc20231826"/>
      <w:bookmarkStart w:id="396" w:name="_Toc153447314"/>
      <w:r w:rsidRPr="00AF57FD">
        <w:rPr>
          <w:b/>
          <w:sz w:val="26"/>
          <w:szCs w:val="26"/>
        </w:rPr>
        <w:t>с повышением стартовой цены</w:t>
      </w:r>
      <w:bookmarkEnd w:id="394"/>
      <w:bookmarkEnd w:id="395"/>
      <w:bookmarkEnd w:id="396"/>
    </w:p>
    <w:p w14:paraId="63B383FF" w14:textId="77777777" w:rsidR="00CD61EB" w:rsidRPr="00AF57FD" w:rsidRDefault="001C25E8" w:rsidP="00FD4D91">
      <w:pPr>
        <w:pStyle w:val="ConsPlusNormal"/>
        <w:numPr>
          <w:ilvl w:val="2"/>
          <w:numId w:val="21"/>
        </w:numPr>
        <w:spacing w:before="120"/>
        <w:jc w:val="both"/>
        <w:rPr>
          <w:rFonts w:ascii="Times New Roman" w:hAnsi="Times New Roman" w:cs="Times New Roman"/>
          <w:sz w:val="26"/>
          <w:szCs w:val="26"/>
        </w:rPr>
      </w:pPr>
      <w:r w:rsidRPr="00AF57FD">
        <w:rPr>
          <w:rFonts w:ascii="Times New Roman" w:hAnsi="Times New Roman" w:cs="Times New Roman"/>
          <w:sz w:val="26"/>
          <w:szCs w:val="26"/>
        </w:rPr>
        <w:t>Конкурентный отбор может проводиться путем повышения стартовой цены договора (лота), цены единицы продукции.</w:t>
      </w:r>
    </w:p>
    <w:p w14:paraId="78DBC9FA" w14:textId="30C4090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Конкурентный отбор с повышением стартовой цены проводится </w:t>
      </w:r>
      <w:r w:rsidR="001B0BB6">
        <w:rPr>
          <w:rFonts w:ascii="Times New Roman" w:hAnsi="Times New Roman" w:cs="Times New Roman"/>
          <w:sz w:val="26"/>
          <w:szCs w:val="26"/>
        </w:rPr>
        <w:br/>
      </w:r>
      <w:r w:rsidRPr="00AF57FD">
        <w:rPr>
          <w:rFonts w:ascii="Times New Roman" w:hAnsi="Times New Roman" w:cs="Times New Roman"/>
          <w:sz w:val="26"/>
          <w:szCs w:val="26"/>
        </w:rPr>
        <w:t>в электронной форме.</w:t>
      </w:r>
    </w:p>
    <w:p w14:paraId="22E07967" w14:textId="4A40608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целей проведения конкурентного отбора с повышением стартовой цены в </w:t>
      </w:r>
      <w:r w:rsidR="00F01BA3">
        <w:rPr>
          <w:rFonts w:ascii="Times New Roman" w:hAnsi="Times New Roman" w:cs="Times New Roman"/>
          <w:sz w:val="26"/>
          <w:szCs w:val="26"/>
        </w:rPr>
        <w:t>документации</w:t>
      </w:r>
      <w:r w:rsidR="00F01BA3" w:rsidRPr="00AF57FD">
        <w:rPr>
          <w:rFonts w:ascii="Times New Roman" w:hAnsi="Times New Roman" w:cs="Times New Roman"/>
          <w:sz w:val="26"/>
          <w:szCs w:val="26"/>
        </w:rPr>
        <w:t xml:space="preserve"> </w:t>
      </w:r>
      <w:r w:rsidRPr="00AF57FD">
        <w:rPr>
          <w:rFonts w:ascii="Times New Roman" w:hAnsi="Times New Roman" w:cs="Times New Roman"/>
          <w:sz w:val="26"/>
          <w:szCs w:val="26"/>
        </w:rPr>
        <w:t xml:space="preserve">о проведении конкурентного отбора указываются определенные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стартовая цена, «шаг повышения стартовой цены», </w:t>
      </w:r>
      <w:r w:rsidR="001B0BB6">
        <w:rPr>
          <w:rFonts w:ascii="Times New Roman" w:hAnsi="Times New Roman" w:cs="Times New Roman"/>
          <w:sz w:val="26"/>
          <w:szCs w:val="26"/>
        </w:rPr>
        <w:br/>
      </w:r>
      <w:r w:rsidRPr="00AF57FD">
        <w:rPr>
          <w:rFonts w:ascii="Times New Roman" w:hAnsi="Times New Roman" w:cs="Times New Roman"/>
          <w:sz w:val="26"/>
          <w:szCs w:val="26"/>
        </w:rPr>
        <w:t>а также дата и время проведения процедуры повышения стартовой цены, период регистрации участников закупки для участия в процедуре повышения стартовой цены, период ожидания принятия участниками объявляемого оператором электронной площадки условия о цене договора.</w:t>
      </w:r>
    </w:p>
    <w:p w14:paraId="067FE16A" w14:textId="4DAAAED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 участию в процедуре повышения стартовой цены допускаются участники закупки, отвечающие требованиям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и подавшие заявки, которые отвечают требованиям документации о конкурентн</w:t>
      </w:r>
      <w:r w:rsidR="00FB098C">
        <w:rPr>
          <w:rFonts w:ascii="Times New Roman" w:hAnsi="Times New Roman" w:cs="Times New Roman"/>
          <w:sz w:val="26"/>
          <w:szCs w:val="26"/>
        </w:rPr>
        <w:t>ом отборе с повышением стартовой цены</w:t>
      </w:r>
      <w:r w:rsidRPr="00AF57FD">
        <w:rPr>
          <w:rFonts w:ascii="Times New Roman" w:hAnsi="Times New Roman" w:cs="Times New Roman"/>
          <w:sz w:val="26"/>
          <w:szCs w:val="26"/>
        </w:rPr>
        <w:t>, и допущенные закупочной комиссией к участию в процедуре повышения стартовой цены.</w:t>
      </w:r>
    </w:p>
    <w:p w14:paraId="72F7609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Условия допуска к участию в процедуре повышения стартовой цены определяются в документации о конкурентном отборе.</w:t>
      </w:r>
    </w:p>
    <w:p w14:paraId="174287AF" w14:textId="78E6234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Закупочная комиссия в сроки, установленные в документации </w:t>
      </w:r>
      <w:r w:rsidR="005E3D4A">
        <w:rPr>
          <w:rFonts w:ascii="Times New Roman" w:hAnsi="Times New Roman" w:cs="Times New Roman"/>
          <w:sz w:val="26"/>
          <w:szCs w:val="26"/>
        </w:rPr>
        <w:br/>
      </w:r>
      <w:r w:rsidRPr="00AF57FD">
        <w:rPr>
          <w:rFonts w:ascii="Times New Roman" w:hAnsi="Times New Roman" w:cs="Times New Roman"/>
          <w:sz w:val="26"/>
          <w:szCs w:val="26"/>
        </w:rPr>
        <w:t>о конкурентном отборе, проводит процедуру рассмотрения заявок и принимает решение о допуске участников закупки к участию в процедуре повышения стартовой цены.</w:t>
      </w:r>
    </w:p>
    <w:p w14:paraId="6E5C08D5" w14:textId="1336A1C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Решение закупочной комиссии о допуске участников закупки </w:t>
      </w:r>
      <w:r w:rsidR="005E3D4A">
        <w:rPr>
          <w:rFonts w:ascii="Times New Roman" w:hAnsi="Times New Roman" w:cs="Times New Roman"/>
          <w:sz w:val="26"/>
          <w:szCs w:val="26"/>
        </w:rPr>
        <w:br/>
      </w:r>
      <w:r w:rsidRPr="00AF57FD">
        <w:rPr>
          <w:rFonts w:ascii="Times New Roman" w:hAnsi="Times New Roman" w:cs="Times New Roman"/>
          <w:sz w:val="26"/>
          <w:szCs w:val="26"/>
        </w:rPr>
        <w:t>к участию в процедуре повышения стартовой цены оформляется протоколом.</w:t>
      </w:r>
    </w:p>
    <w:p w14:paraId="5BCBBF6D"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Процедура повышения стартовой цены проводится в порядке, определенном документацией о конкурентной закупке, в следующей последовательности:</w:t>
      </w:r>
    </w:p>
    <w:p w14:paraId="327B8FBE" w14:textId="20D18C4A" w:rsidR="00CD61EB" w:rsidRPr="00AF57FD" w:rsidRDefault="001C25E8" w:rsidP="001B0BB6">
      <w:pPr>
        <w:autoSpaceDE w:val="0"/>
        <w:autoSpaceDN w:val="0"/>
        <w:adjustRightInd w:val="0"/>
        <w:ind w:firstLine="709"/>
        <w:jc w:val="both"/>
        <w:rPr>
          <w:color w:val="000000"/>
          <w:sz w:val="26"/>
          <w:szCs w:val="26"/>
        </w:rPr>
      </w:pPr>
      <w:r w:rsidRPr="00AF57FD">
        <w:rPr>
          <w:color w:val="000000"/>
          <w:sz w:val="26"/>
          <w:szCs w:val="26"/>
        </w:rPr>
        <w:t xml:space="preserve">1) участники закупки, допущенные к участию в конкурентном отборе </w:t>
      </w:r>
      <w:r w:rsidR="001B0BB6">
        <w:rPr>
          <w:color w:val="000000"/>
          <w:sz w:val="26"/>
          <w:szCs w:val="26"/>
        </w:rPr>
        <w:br/>
      </w:r>
      <w:r w:rsidRPr="00AF57FD">
        <w:rPr>
          <w:color w:val="000000"/>
          <w:sz w:val="26"/>
          <w:szCs w:val="26"/>
        </w:rPr>
        <w:t xml:space="preserve">с повышением стартовой цены, регистрируются для участия в процедуре повышения стартовой посредством направления уведомления непосредственно перед </w:t>
      </w:r>
      <w:r w:rsidR="001B0BB6">
        <w:rPr>
          <w:color w:val="000000"/>
          <w:sz w:val="26"/>
          <w:szCs w:val="26"/>
        </w:rPr>
        <w:br/>
      </w:r>
      <w:r w:rsidRPr="00AF57FD">
        <w:rPr>
          <w:color w:val="000000"/>
          <w:sz w:val="26"/>
          <w:szCs w:val="26"/>
        </w:rPr>
        <w:t>ее началом.</w:t>
      </w:r>
    </w:p>
    <w:p w14:paraId="49462904" w14:textId="04A0BD0F" w:rsidR="00CD61EB" w:rsidRPr="00AF57FD" w:rsidRDefault="001C25E8" w:rsidP="001B0BB6">
      <w:pPr>
        <w:autoSpaceDE w:val="0"/>
        <w:autoSpaceDN w:val="0"/>
        <w:adjustRightInd w:val="0"/>
        <w:ind w:firstLine="709"/>
        <w:jc w:val="both"/>
        <w:rPr>
          <w:color w:val="000000"/>
          <w:sz w:val="26"/>
          <w:szCs w:val="26"/>
        </w:rPr>
      </w:pPr>
      <w:r w:rsidRPr="00AF57FD">
        <w:rPr>
          <w:color w:val="000000"/>
          <w:sz w:val="26"/>
          <w:szCs w:val="26"/>
        </w:rPr>
        <w:t xml:space="preserve">2) в указанное в извещении о проведении конкурентного отбора </w:t>
      </w:r>
      <w:r w:rsidR="0043763E">
        <w:rPr>
          <w:color w:val="000000"/>
          <w:sz w:val="26"/>
          <w:szCs w:val="26"/>
        </w:rPr>
        <w:br/>
      </w:r>
      <w:r w:rsidRPr="00AF57FD">
        <w:rPr>
          <w:color w:val="000000"/>
          <w:sz w:val="26"/>
          <w:szCs w:val="26"/>
        </w:rPr>
        <w:t>с повышением стартовой цены время оператор электронной площадки объявляет цену договора (лота), равную стартовой цене.</w:t>
      </w:r>
    </w:p>
    <w:p w14:paraId="23A052C0" w14:textId="41692E28" w:rsidR="00CD61EB" w:rsidRPr="00AF57FD" w:rsidRDefault="001C25E8" w:rsidP="0043763E">
      <w:pPr>
        <w:autoSpaceDE w:val="0"/>
        <w:autoSpaceDN w:val="0"/>
        <w:adjustRightInd w:val="0"/>
        <w:ind w:firstLine="709"/>
        <w:jc w:val="both"/>
        <w:rPr>
          <w:color w:val="000000"/>
          <w:sz w:val="26"/>
          <w:szCs w:val="26"/>
        </w:rPr>
      </w:pPr>
      <w:r w:rsidRPr="00AF57FD">
        <w:rPr>
          <w:color w:val="000000"/>
          <w:sz w:val="26"/>
          <w:szCs w:val="26"/>
        </w:rPr>
        <w:t xml:space="preserve">3) если по истечении периода ожидания принятия участниками процедуры повышения стартовой цены условия о цене договора в размере стартовой цены </w:t>
      </w:r>
      <w:r w:rsidR="005E3D4A">
        <w:rPr>
          <w:color w:val="000000"/>
          <w:sz w:val="26"/>
          <w:szCs w:val="26"/>
        </w:rPr>
        <w:br/>
      </w:r>
      <w:r w:rsidRPr="00AF57FD">
        <w:rPr>
          <w:color w:val="000000"/>
          <w:sz w:val="26"/>
          <w:szCs w:val="26"/>
        </w:rPr>
        <w:t xml:space="preserve">не принято ни одним из таких участников, оператор электронной площадки объявляет новое условие о цене договора (цене лота), увеличенное </w:t>
      </w:r>
      <w:r w:rsidR="005E3D4A">
        <w:rPr>
          <w:color w:val="000000"/>
          <w:sz w:val="26"/>
          <w:szCs w:val="26"/>
        </w:rPr>
        <w:br/>
      </w:r>
      <w:r w:rsidRPr="00AF57FD">
        <w:rPr>
          <w:color w:val="000000"/>
          <w:sz w:val="26"/>
          <w:szCs w:val="26"/>
        </w:rPr>
        <w:t>на «шаг повышения стартовой цены».</w:t>
      </w:r>
    </w:p>
    <w:p w14:paraId="5893507D" w14:textId="1AAFB7F8" w:rsidR="00CD61EB" w:rsidRPr="00AF57FD" w:rsidRDefault="001C25E8" w:rsidP="0043763E">
      <w:pPr>
        <w:autoSpaceDE w:val="0"/>
        <w:autoSpaceDN w:val="0"/>
        <w:adjustRightInd w:val="0"/>
        <w:ind w:firstLine="709"/>
        <w:jc w:val="both"/>
        <w:rPr>
          <w:color w:val="000000"/>
          <w:sz w:val="26"/>
          <w:szCs w:val="26"/>
        </w:rPr>
      </w:pPr>
      <w:r w:rsidRPr="00AF57FD">
        <w:rPr>
          <w:color w:val="000000"/>
          <w:sz w:val="26"/>
          <w:szCs w:val="26"/>
        </w:rPr>
        <w:t>4) Оператор электронной площадки объявляет условие о цене договора, увеличивая его на «шаг повышения стартовый цены», до принятия участником закупки такого условия либо до превышения условия о цене договора НМЦ договора (лота), НМЦед.</w:t>
      </w:r>
    </w:p>
    <w:p w14:paraId="2683A2DA" w14:textId="1874284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Процедура повышения с</w:t>
      </w:r>
      <w:r w:rsidR="007B6919" w:rsidRPr="00AF57FD">
        <w:rPr>
          <w:rFonts w:ascii="Times New Roman" w:hAnsi="Times New Roman" w:cs="Times New Roman"/>
          <w:sz w:val="26"/>
          <w:szCs w:val="26"/>
        </w:rPr>
        <w:t xml:space="preserve">тартовой цены завершается после </w:t>
      </w:r>
      <w:r w:rsidRPr="00AF57FD">
        <w:rPr>
          <w:rFonts w:ascii="Times New Roman" w:hAnsi="Times New Roman" w:cs="Times New Roman"/>
          <w:sz w:val="26"/>
          <w:szCs w:val="26"/>
        </w:rPr>
        <w:t>принятия очередного объявленного оператором электронной площадки условия о цене договора (лота), цене единицы продукции, либо если в результате очередного объявления условия о цене договора с учетом «шага повышения стартовой цены», цена договора превысит НМЦ договора (лота), НМЦед.</w:t>
      </w:r>
    </w:p>
    <w:p w14:paraId="230B5E1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По результатам конкурентного отбора с повышением стартовой цены поставщиком (подрядчиком, исполнителем) определяется участник закупки первый принявший условие о цене договора (лота), цене единицы продукции, объявленное оператором электронной площадки.</w:t>
      </w:r>
    </w:p>
    <w:p w14:paraId="06244FA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Объявляемые оператором электронной площадки условия о цене договора с учетом «шага повышения стартовой цены» не могут превышать НМЦ договора (лота), НМЦед.</w:t>
      </w:r>
    </w:p>
    <w:p w14:paraId="3A0F6F5D" w14:textId="33C36B8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объявленные в ходе проведения оператором электронной площадки процедуры повышения стартовой цены условия о цене договора, </w:t>
      </w:r>
      <w:r w:rsidR="005E3D4A">
        <w:rPr>
          <w:rFonts w:ascii="Times New Roman" w:hAnsi="Times New Roman" w:cs="Times New Roman"/>
          <w:sz w:val="26"/>
          <w:szCs w:val="26"/>
        </w:rPr>
        <w:br/>
      </w:r>
      <w:r w:rsidRPr="00AF57FD">
        <w:rPr>
          <w:rFonts w:ascii="Times New Roman" w:hAnsi="Times New Roman" w:cs="Times New Roman"/>
          <w:sz w:val="26"/>
          <w:szCs w:val="26"/>
        </w:rPr>
        <w:t>не превышающие НМЦ договора (лота), НМЦед, не приняты ни одним участником, конкурентный отбор с повышением стартовой цены признается несостоявшимся.</w:t>
      </w:r>
    </w:p>
    <w:p w14:paraId="0CB0B070"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397" w:name="_Toc153447315"/>
      <w:r w:rsidRPr="00AF57FD">
        <w:rPr>
          <w:b/>
          <w:sz w:val="26"/>
          <w:szCs w:val="26"/>
        </w:rPr>
        <w:lastRenderedPageBreak/>
        <w:t>Порядок проведения запроса цен</w:t>
      </w:r>
      <w:bookmarkEnd w:id="397"/>
    </w:p>
    <w:p w14:paraId="716D6AE3" w14:textId="77777777" w:rsidR="00CD61EB" w:rsidRPr="00AF57FD" w:rsidRDefault="001C25E8" w:rsidP="00FD4D91">
      <w:pPr>
        <w:pStyle w:val="affb"/>
        <w:keepNext/>
        <w:numPr>
          <w:ilvl w:val="1"/>
          <w:numId w:val="21"/>
        </w:numPr>
        <w:suppressAutoHyphens/>
        <w:jc w:val="both"/>
        <w:outlineLvl w:val="1"/>
        <w:rPr>
          <w:b/>
          <w:sz w:val="26"/>
          <w:szCs w:val="26"/>
        </w:rPr>
      </w:pPr>
      <w:bookmarkStart w:id="398" w:name="_Toc7453040"/>
      <w:bookmarkStart w:id="399" w:name="_Toc20231828"/>
      <w:bookmarkStart w:id="400" w:name="_Toc153447316"/>
      <w:r w:rsidRPr="00AF57FD">
        <w:rPr>
          <w:b/>
          <w:sz w:val="26"/>
          <w:szCs w:val="26"/>
        </w:rPr>
        <w:t>Общий порядок проведения запроса цен</w:t>
      </w:r>
      <w:bookmarkEnd w:id="398"/>
      <w:bookmarkEnd w:id="399"/>
      <w:bookmarkEnd w:id="400"/>
    </w:p>
    <w:p w14:paraId="0DAA7B22" w14:textId="5775285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Запрос цен провод</w:t>
      </w:r>
      <w:r w:rsidR="00B67ED4">
        <w:rPr>
          <w:rFonts w:ascii="Times New Roman" w:hAnsi="Times New Roman" w:cs="Times New Roman"/>
          <w:sz w:val="26"/>
          <w:szCs w:val="26"/>
        </w:rPr>
        <w:t>и</w:t>
      </w:r>
      <w:r w:rsidRPr="00AF57FD">
        <w:rPr>
          <w:rFonts w:ascii="Times New Roman" w:hAnsi="Times New Roman" w:cs="Times New Roman"/>
          <w:sz w:val="26"/>
          <w:szCs w:val="26"/>
        </w:rPr>
        <w:t>тся с применением последовательности процедур, предусмотренн</w:t>
      </w:r>
      <w:r w:rsidR="00B67ED4">
        <w:rPr>
          <w:rFonts w:ascii="Times New Roman" w:hAnsi="Times New Roman" w:cs="Times New Roman"/>
          <w:sz w:val="26"/>
          <w:szCs w:val="26"/>
        </w:rPr>
        <w:t>ых</w:t>
      </w:r>
      <w:r w:rsidRPr="00AF57FD">
        <w:rPr>
          <w:rFonts w:ascii="Times New Roman" w:hAnsi="Times New Roman" w:cs="Times New Roman"/>
          <w:sz w:val="26"/>
          <w:szCs w:val="26"/>
        </w:rPr>
        <w:t xml:space="preserve"> в пункте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_Ref62676502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077B01">
        <w:rPr>
          <w:rFonts w:ascii="Times New Roman" w:hAnsi="Times New Roman" w:cs="Times New Roman"/>
          <w:sz w:val="26"/>
          <w:szCs w:val="26"/>
        </w:rPr>
        <w:t>14.1.7</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w:t>
      </w:r>
    </w:p>
    <w:p w14:paraId="604273C8" w14:textId="5DBCDC5A"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Запрос цен проводится в электронной форме путем размещения информации о запросе цен на электронной площадке, либо в специализированной информационной системе или Интернет-платформе, указанной в документации </w:t>
      </w:r>
      <w:r w:rsidR="0043763E">
        <w:rPr>
          <w:rFonts w:ascii="Times New Roman" w:hAnsi="Times New Roman" w:cs="Times New Roman"/>
          <w:sz w:val="26"/>
          <w:szCs w:val="26"/>
        </w:rPr>
        <w:br/>
      </w:r>
      <w:r w:rsidRPr="00AF57FD">
        <w:rPr>
          <w:rFonts w:ascii="Times New Roman" w:hAnsi="Times New Roman" w:cs="Times New Roman"/>
          <w:sz w:val="26"/>
          <w:szCs w:val="26"/>
        </w:rPr>
        <w:t>о проведении запроса цен.</w:t>
      </w:r>
    </w:p>
    <w:p w14:paraId="0E2DF425" w14:textId="77777777" w:rsidR="007B6919"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Победителем запроса цен признается участник, заявка которого соответствует требованиям, установленным в документации о закупке, и ценовое предложение которого содержит минимальную стоимость.</w:t>
      </w:r>
    </w:p>
    <w:p w14:paraId="1E25CEC2" w14:textId="180B74BC"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 xml:space="preserve">Запрос цен может проводиться путем размещения заказов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в специализированных информационных системах или Интернет-платформах </w:t>
      </w:r>
      <w:r w:rsidR="0043763E">
        <w:rPr>
          <w:rFonts w:ascii="Times New Roman" w:hAnsi="Times New Roman" w:cs="Times New Roman"/>
          <w:sz w:val="26"/>
          <w:szCs w:val="26"/>
        </w:rPr>
        <w:br/>
      </w:r>
      <w:r w:rsidRPr="00AF57FD">
        <w:rPr>
          <w:rFonts w:ascii="Times New Roman" w:hAnsi="Times New Roman" w:cs="Times New Roman"/>
          <w:sz w:val="26"/>
          <w:szCs w:val="26"/>
        </w:rPr>
        <w:t>в целях получения соответствующих предложений.</w:t>
      </w:r>
    </w:p>
    <w:p w14:paraId="2B79ACF6" w14:textId="2D3F343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Зарос цен объявляется в срок не позднее чем за 3 рабочих дня до даты окончания срока подачи заявок на участие в запросе цен. Информация о проведении запроса цен размещается в ЕИС, за исключением случаев, когда в соответствии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с настоящим Положением информация о закупке не подлежит размещению в ЕИС либо, когда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размещать информацию в ЕИС.</w:t>
      </w:r>
    </w:p>
    <w:p w14:paraId="75ED33F4" w14:textId="70008FD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Запрос цен проводится с особенностями, предусмотренными регламентами специализированных информационных систем или Интернет-платформ, в том числе допускающими возможность составления заказа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с включением в него отдельных сведений, предусмотренных пунктом </w:t>
      </w:r>
      <w:r w:rsidR="00FA700C">
        <w:rPr>
          <w:rFonts w:ascii="Times New Roman" w:hAnsi="Times New Roman" w:cs="Times New Roman"/>
          <w:sz w:val="26"/>
          <w:szCs w:val="26"/>
        </w:rPr>
        <w:fldChar w:fldCharType="begin"/>
      </w:r>
      <w:r w:rsidR="00FA700C">
        <w:rPr>
          <w:rFonts w:ascii="Times New Roman" w:hAnsi="Times New Roman" w:cs="Times New Roman"/>
          <w:sz w:val="26"/>
          <w:szCs w:val="26"/>
        </w:rPr>
        <w:instrText xml:space="preserve"> REF _Ref62676548 \r \h </w:instrText>
      </w:r>
      <w:r w:rsidR="00FA700C">
        <w:rPr>
          <w:rFonts w:ascii="Times New Roman" w:hAnsi="Times New Roman" w:cs="Times New Roman"/>
          <w:sz w:val="26"/>
          <w:szCs w:val="26"/>
        </w:rPr>
      </w:r>
      <w:r w:rsidR="00FA700C">
        <w:rPr>
          <w:rFonts w:ascii="Times New Roman" w:hAnsi="Times New Roman" w:cs="Times New Roman"/>
          <w:sz w:val="26"/>
          <w:szCs w:val="26"/>
        </w:rPr>
        <w:fldChar w:fldCharType="separate"/>
      </w:r>
      <w:r w:rsidR="00077B01">
        <w:rPr>
          <w:rFonts w:ascii="Times New Roman" w:hAnsi="Times New Roman" w:cs="Times New Roman"/>
          <w:sz w:val="26"/>
          <w:szCs w:val="26"/>
        </w:rPr>
        <w:t>14.3</w:t>
      </w:r>
      <w:r w:rsidR="00FA700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43763E">
        <w:rPr>
          <w:rFonts w:ascii="Times New Roman" w:hAnsi="Times New Roman" w:cs="Times New Roman"/>
          <w:sz w:val="26"/>
          <w:szCs w:val="26"/>
        </w:rPr>
        <w:br/>
      </w:r>
      <w:r w:rsidRPr="00AF57FD">
        <w:rPr>
          <w:rFonts w:ascii="Times New Roman" w:hAnsi="Times New Roman" w:cs="Times New Roman"/>
          <w:sz w:val="26"/>
          <w:szCs w:val="26"/>
        </w:rPr>
        <w:t>(при необходимости), без приложения документации о запросе цен.</w:t>
      </w:r>
    </w:p>
    <w:p w14:paraId="27EF08A2"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01" w:name="_Ref62676502"/>
      <w:r w:rsidRPr="00AF57FD">
        <w:rPr>
          <w:rFonts w:ascii="Times New Roman" w:hAnsi="Times New Roman" w:cs="Times New Roman"/>
          <w:sz w:val="26"/>
          <w:szCs w:val="26"/>
        </w:rPr>
        <w:t>Запрос цен проводится в следующей последовательности:</w:t>
      </w:r>
      <w:bookmarkEnd w:id="401"/>
    </w:p>
    <w:p w14:paraId="182B0566" w14:textId="2B31F2B4" w:rsidR="00CD61EB" w:rsidRPr="00AF57FD" w:rsidRDefault="001C25E8" w:rsidP="0043763E">
      <w:pPr>
        <w:autoSpaceDE w:val="0"/>
        <w:autoSpaceDN w:val="0"/>
        <w:adjustRightInd w:val="0"/>
        <w:ind w:firstLine="709"/>
        <w:jc w:val="both"/>
        <w:rPr>
          <w:sz w:val="26"/>
          <w:szCs w:val="26"/>
        </w:rPr>
      </w:pPr>
      <w:r w:rsidRPr="00AF57FD">
        <w:rPr>
          <w:sz w:val="26"/>
          <w:szCs w:val="26"/>
        </w:rPr>
        <w:t xml:space="preserve">1) определение </w:t>
      </w:r>
      <w:r w:rsidR="0023398B">
        <w:rPr>
          <w:sz w:val="26"/>
          <w:szCs w:val="26"/>
        </w:rPr>
        <w:t>Заказчик</w:t>
      </w:r>
      <w:r w:rsidRPr="00AF57FD">
        <w:rPr>
          <w:sz w:val="26"/>
          <w:szCs w:val="26"/>
        </w:rPr>
        <w:t>ом условий, требований запроса цен;</w:t>
      </w:r>
    </w:p>
    <w:p w14:paraId="457AC5AA" w14:textId="36C3B482" w:rsidR="00CD61EB" w:rsidRPr="00AF57FD" w:rsidRDefault="001C25E8" w:rsidP="0043763E">
      <w:pPr>
        <w:autoSpaceDE w:val="0"/>
        <w:autoSpaceDN w:val="0"/>
        <w:adjustRightInd w:val="0"/>
        <w:ind w:firstLine="709"/>
        <w:jc w:val="both"/>
        <w:rPr>
          <w:sz w:val="26"/>
          <w:szCs w:val="26"/>
        </w:rPr>
      </w:pPr>
      <w:r w:rsidRPr="00AF57FD">
        <w:rPr>
          <w:sz w:val="26"/>
          <w:szCs w:val="26"/>
        </w:rPr>
        <w:t xml:space="preserve">2) подготовка </w:t>
      </w:r>
      <w:r w:rsidR="0023398B">
        <w:rPr>
          <w:sz w:val="26"/>
          <w:szCs w:val="26"/>
        </w:rPr>
        <w:t>Заказчик</w:t>
      </w:r>
      <w:r w:rsidRPr="00AF57FD">
        <w:rPr>
          <w:sz w:val="26"/>
          <w:szCs w:val="26"/>
        </w:rPr>
        <w:t>ом документов для проведения запроса цен;</w:t>
      </w:r>
    </w:p>
    <w:p w14:paraId="11FDD9A9"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3) объявление запроса цен (размещение информации о запросе цен);</w:t>
      </w:r>
    </w:p>
    <w:p w14:paraId="5293E622"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4) открытие доступа к заявкам на участие в запросе цен;</w:t>
      </w:r>
    </w:p>
    <w:p w14:paraId="0EF099F8"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5) рассмотрение и оценка заявок на участие в запросе цен;</w:t>
      </w:r>
    </w:p>
    <w:p w14:paraId="3F4F7CFC"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6) принятие решения о результатах запроса цен;</w:t>
      </w:r>
    </w:p>
    <w:p w14:paraId="677AAABC" w14:textId="7AA60D08" w:rsidR="00CD61EB" w:rsidRPr="00AF57FD" w:rsidRDefault="001C25E8" w:rsidP="0043763E">
      <w:pPr>
        <w:autoSpaceDE w:val="0"/>
        <w:autoSpaceDN w:val="0"/>
        <w:adjustRightInd w:val="0"/>
        <w:ind w:firstLine="709"/>
        <w:jc w:val="both"/>
        <w:rPr>
          <w:sz w:val="26"/>
          <w:szCs w:val="26"/>
        </w:rPr>
      </w:pPr>
      <w:r w:rsidRPr="00AF57FD">
        <w:rPr>
          <w:sz w:val="26"/>
          <w:szCs w:val="26"/>
        </w:rPr>
        <w:t xml:space="preserve">7) публикация информации о результатах запроса цен (при необходимости, </w:t>
      </w:r>
      <w:r w:rsidR="0043763E">
        <w:rPr>
          <w:sz w:val="26"/>
          <w:szCs w:val="26"/>
        </w:rPr>
        <w:br/>
      </w:r>
      <w:r w:rsidRPr="00AF57FD">
        <w:rPr>
          <w:sz w:val="26"/>
          <w:szCs w:val="26"/>
        </w:rPr>
        <w:t>в соответствии с настоящим Положением);</w:t>
      </w:r>
    </w:p>
    <w:p w14:paraId="67F4CA4F" w14:textId="77777777" w:rsidR="00CD61EB" w:rsidRPr="00AF57FD" w:rsidRDefault="001C25E8" w:rsidP="0043763E">
      <w:pPr>
        <w:autoSpaceDE w:val="0"/>
        <w:autoSpaceDN w:val="0"/>
        <w:adjustRightInd w:val="0"/>
        <w:ind w:firstLine="709"/>
        <w:jc w:val="both"/>
        <w:rPr>
          <w:sz w:val="26"/>
          <w:szCs w:val="26"/>
        </w:rPr>
      </w:pPr>
      <w:r w:rsidRPr="00AF57FD">
        <w:rPr>
          <w:sz w:val="26"/>
          <w:szCs w:val="26"/>
        </w:rPr>
        <w:t>8) подписание договора с участником, указанным в решении о результатах запроса цен.</w:t>
      </w:r>
    </w:p>
    <w:p w14:paraId="2BDE862F" w14:textId="128E15E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Информация о запросе цен и документация о запросе цен должны быть размещены на определенных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электронной площадке,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либо в специализированной информационной системе или Интернет-платформе,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не позднее 1 рабочего дня со дня размещения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информации о такой закупке в ЕИС.</w:t>
      </w:r>
    </w:p>
    <w:p w14:paraId="12CE922B" w14:textId="3CB3974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участия в запросе цен участнику закупки в соответствии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с документацией о запросе цен необходимо зарегистрироваться (аккредитоваться) на указанной в ней электронной площадке в соответствии с действующими на ней правилами и регламентами либо в специализированной информационной системе или Интернет-платформе, в соответствии с действующими на них правилами </w:t>
      </w:r>
      <w:r w:rsidR="0043763E">
        <w:rPr>
          <w:rFonts w:ascii="Times New Roman" w:hAnsi="Times New Roman" w:cs="Times New Roman"/>
          <w:sz w:val="26"/>
          <w:szCs w:val="26"/>
        </w:rPr>
        <w:br/>
      </w:r>
      <w:r w:rsidRPr="00AF57FD">
        <w:rPr>
          <w:rFonts w:ascii="Times New Roman" w:hAnsi="Times New Roman" w:cs="Times New Roman"/>
          <w:sz w:val="26"/>
          <w:szCs w:val="26"/>
        </w:rPr>
        <w:t>и регламентами.</w:t>
      </w:r>
    </w:p>
    <w:p w14:paraId="19CA2DFA" w14:textId="67DB0C3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Электронные документы (в том числе скан-копии оригиналов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или нотариально заверенных копий документов), подаваемые в процессе осуществления запроса цен в электронной форме, должны быть подписаны квалифицированной электронной подписью участника закупки (лица, имеющего право действовать от имени участника закупки) либо простой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или неквалифицированной электронной подписью участника закупки лица, </w:t>
      </w:r>
      <w:r w:rsidR="0043763E">
        <w:rPr>
          <w:rFonts w:ascii="Times New Roman" w:hAnsi="Times New Roman" w:cs="Times New Roman"/>
          <w:sz w:val="26"/>
          <w:szCs w:val="26"/>
        </w:rPr>
        <w:br/>
      </w:r>
      <w:r w:rsidRPr="00AF57FD">
        <w:rPr>
          <w:rFonts w:ascii="Times New Roman" w:hAnsi="Times New Roman" w:cs="Times New Roman"/>
          <w:sz w:val="26"/>
          <w:szCs w:val="26"/>
        </w:rPr>
        <w:t>не являющегося резидентом Р</w:t>
      </w:r>
      <w:r w:rsidR="00F40EA2">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F40EA2">
        <w:rPr>
          <w:rFonts w:ascii="Times New Roman" w:hAnsi="Times New Roman" w:cs="Times New Roman"/>
          <w:sz w:val="26"/>
          <w:szCs w:val="26"/>
        </w:rPr>
        <w:t>едерации</w:t>
      </w:r>
      <w:r w:rsidRPr="00AF57FD">
        <w:rPr>
          <w:rFonts w:ascii="Times New Roman" w:hAnsi="Times New Roman" w:cs="Times New Roman"/>
          <w:sz w:val="26"/>
          <w:szCs w:val="26"/>
        </w:rPr>
        <w:t xml:space="preserve"> (лица, имеющего право действовать от имени участника закупки), если это предусмотрено условиями проведения запроса цен в соответствии с регламентом электронной площадки (специализированной информационной системы или Интернет-платформы).</w:t>
      </w:r>
    </w:p>
    <w:p w14:paraId="7C5285B1" w14:textId="5399084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Квалифицированные электронные подписи, средства квалифицированных электронных подписей и квалифицированные сертификаты должны быть выданы аккредитованными удостоверяющими центрами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Федеральным законом от 6 апреля 2011 г. № 63-ФЗ </w:t>
      </w:r>
      <w:r w:rsidR="0043763E">
        <w:rPr>
          <w:rFonts w:ascii="Times New Roman" w:hAnsi="Times New Roman" w:cs="Times New Roman"/>
          <w:sz w:val="26"/>
          <w:szCs w:val="26"/>
        </w:rPr>
        <w:br/>
      </w:r>
      <w:r w:rsidRPr="00AF57FD">
        <w:rPr>
          <w:rFonts w:ascii="Times New Roman" w:hAnsi="Times New Roman" w:cs="Times New Roman"/>
          <w:sz w:val="26"/>
          <w:szCs w:val="26"/>
        </w:rPr>
        <w:t>«Об электронной подписи». Случаи</w:t>
      </w:r>
      <w:r w:rsidR="001E03C5">
        <w:rPr>
          <w:rFonts w:ascii="Times New Roman" w:hAnsi="Times New Roman" w:cs="Times New Roman"/>
          <w:sz w:val="26"/>
          <w:szCs w:val="26"/>
        </w:rPr>
        <w:t xml:space="preserve"> применения неквалифицированных </w:t>
      </w:r>
      <w:r w:rsidRPr="00AF57FD">
        <w:rPr>
          <w:rFonts w:ascii="Times New Roman" w:hAnsi="Times New Roman" w:cs="Times New Roman"/>
          <w:sz w:val="26"/>
          <w:szCs w:val="26"/>
        </w:rPr>
        <w:t xml:space="preserve">электронных подписей определяются во внутренних нормативных документах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04DFC826" w14:textId="5D61D1C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запроса цен на электронной площадке (специализированной информационной системе или Интернет-платформе) допускаются отдельные отклонения от порядка проведения и состава процедур запроса цен, предусмотренных настоящим разделом, обусловленные техническими особенностями электронной площадки (специализированной информационной системы или Интернет-платформы), правилами и регламентами, действующими </w:t>
      </w:r>
      <w:r w:rsidR="00F40EA2">
        <w:rPr>
          <w:rFonts w:ascii="Times New Roman" w:hAnsi="Times New Roman" w:cs="Times New Roman"/>
          <w:sz w:val="26"/>
          <w:szCs w:val="26"/>
        </w:rPr>
        <w:br/>
      </w:r>
      <w:r w:rsidRPr="00AF57FD">
        <w:rPr>
          <w:rFonts w:ascii="Times New Roman" w:hAnsi="Times New Roman" w:cs="Times New Roman"/>
          <w:sz w:val="26"/>
          <w:szCs w:val="26"/>
        </w:rPr>
        <w:t>на ней, при этом должно быть обеспечено соблюдение норм гражданского законодательства Р</w:t>
      </w:r>
      <w:r w:rsidR="00F40EA2">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F40EA2">
        <w:rPr>
          <w:rFonts w:ascii="Times New Roman" w:hAnsi="Times New Roman" w:cs="Times New Roman"/>
          <w:sz w:val="26"/>
          <w:szCs w:val="26"/>
        </w:rPr>
        <w:t>едерации</w:t>
      </w:r>
      <w:r w:rsidRPr="00AF57FD">
        <w:rPr>
          <w:rFonts w:ascii="Times New Roman" w:hAnsi="Times New Roman" w:cs="Times New Roman"/>
          <w:sz w:val="26"/>
          <w:szCs w:val="26"/>
        </w:rPr>
        <w:t xml:space="preserve"> и требований Федерального закона </w:t>
      </w:r>
      <w:r w:rsidR="00F40EA2">
        <w:rPr>
          <w:rFonts w:ascii="Times New Roman" w:hAnsi="Times New Roman" w:cs="Times New Roman"/>
          <w:sz w:val="26"/>
          <w:szCs w:val="26"/>
        </w:rPr>
        <w:br/>
      </w:r>
      <w:r w:rsidRPr="00AF57FD">
        <w:rPr>
          <w:rFonts w:ascii="Times New Roman" w:hAnsi="Times New Roman" w:cs="Times New Roman"/>
          <w:sz w:val="26"/>
          <w:szCs w:val="26"/>
        </w:rPr>
        <w:t>№ 223-ФЗ.</w:t>
      </w:r>
    </w:p>
    <w:p w14:paraId="180DFC33" w14:textId="32F3323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Документы и сведения, направляемые в форме электронных документов оператором электронной площадки (специализированной информационной системы или Интернет-платформы) участнику закупки,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или размещаемые оператором электронной площадки (специализированной информационной системы или Интернет- платформы) на такой площадке (специализированной информационной системе или Интернет-платформе), должны быть подписаны квалифицированной электронной подписью лица, имеющего право действовать от имени оператора электронной площадки (специализированной информационной системы или Интернет-платформы), либо заверены оператором электронной площадки (специализированной информационной системы </w:t>
      </w:r>
      <w:r w:rsidR="0043763E">
        <w:rPr>
          <w:rFonts w:ascii="Times New Roman" w:hAnsi="Times New Roman" w:cs="Times New Roman"/>
          <w:sz w:val="26"/>
          <w:szCs w:val="26"/>
        </w:rPr>
        <w:br/>
      </w:r>
      <w:r w:rsidRPr="00AF57FD">
        <w:rPr>
          <w:rFonts w:ascii="Times New Roman" w:hAnsi="Times New Roman" w:cs="Times New Roman"/>
          <w:sz w:val="26"/>
          <w:szCs w:val="26"/>
        </w:rPr>
        <w:t>или Интернет-платформы) с помощью программных и технических средств.</w:t>
      </w:r>
    </w:p>
    <w:p w14:paraId="6B90F250" w14:textId="2CF109D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Изменения, вносимые в извещение о запросе цен, в документацию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о запросе цен, разъяснения документации о запросе цен, размещаются </w:t>
      </w:r>
      <w:r w:rsidR="0043763E">
        <w:rPr>
          <w:rFonts w:ascii="Times New Roman" w:hAnsi="Times New Roman" w:cs="Times New Roman"/>
          <w:sz w:val="26"/>
          <w:szCs w:val="26"/>
        </w:rPr>
        <w:br/>
      </w:r>
      <w:r w:rsidRPr="00AF57FD">
        <w:rPr>
          <w:rFonts w:ascii="Times New Roman" w:hAnsi="Times New Roman" w:cs="Times New Roman"/>
          <w:sz w:val="26"/>
          <w:szCs w:val="26"/>
        </w:rPr>
        <w:t xml:space="preserve">на электронной площадке (специализированной информационной системе </w:t>
      </w:r>
      <w:r w:rsidR="0043763E">
        <w:rPr>
          <w:rFonts w:ascii="Times New Roman" w:hAnsi="Times New Roman" w:cs="Times New Roman"/>
          <w:sz w:val="26"/>
          <w:szCs w:val="26"/>
        </w:rPr>
        <w:br/>
      </w:r>
      <w:r w:rsidRPr="00AF57FD">
        <w:rPr>
          <w:rFonts w:ascii="Times New Roman" w:hAnsi="Times New Roman" w:cs="Times New Roman"/>
          <w:sz w:val="26"/>
          <w:szCs w:val="26"/>
        </w:rPr>
        <w:t>или Интернет-платформе)</w:t>
      </w:r>
      <w:r w:rsidR="00FA700C">
        <w:rPr>
          <w:rFonts w:ascii="Times New Roman" w:hAnsi="Times New Roman" w:cs="Times New Roman"/>
          <w:sz w:val="26"/>
          <w:szCs w:val="26"/>
        </w:rPr>
        <w:t xml:space="preserve"> не позднее чем в течение 3 </w:t>
      </w:r>
      <w:r w:rsidRPr="00AF57FD">
        <w:rPr>
          <w:rFonts w:ascii="Times New Roman" w:hAnsi="Times New Roman" w:cs="Times New Roman"/>
          <w:sz w:val="26"/>
          <w:szCs w:val="26"/>
        </w:rPr>
        <w:t>дней со дня принятия решения о внесении указанных изменений, предоставления указанных разъяснений.</w:t>
      </w:r>
    </w:p>
    <w:p w14:paraId="32ACD356" w14:textId="52558E89" w:rsidR="00CD61EB" w:rsidRPr="00AF57FD" w:rsidRDefault="001C25E8" w:rsidP="00FD4D91">
      <w:pPr>
        <w:pStyle w:val="affb"/>
        <w:keepNext/>
        <w:numPr>
          <w:ilvl w:val="1"/>
          <w:numId w:val="21"/>
        </w:numPr>
        <w:suppressAutoHyphens/>
        <w:spacing w:before="120" w:after="120"/>
        <w:contextualSpacing w:val="0"/>
        <w:jc w:val="both"/>
        <w:outlineLvl w:val="1"/>
        <w:rPr>
          <w:b/>
          <w:sz w:val="26"/>
          <w:szCs w:val="26"/>
        </w:rPr>
      </w:pPr>
      <w:bookmarkStart w:id="402" w:name="_Toc7453041"/>
      <w:bookmarkStart w:id="403" w:name="_Toc20231829"/>
      <w:bookmarkStart w:id="404" w:name="_Toc153447317"/>
      <w:r w:rsidRPr="00AF57FD">
        <w:rPr>
          <w:b/>
          <w:sz w:val="26"/>
          <w:szCs w:val="26"/>
        </w:rPr>
        <w:t>Извещение о запросе цен</w:t>
      </w:r>
      <w:bookmarkEnd w:id="402"/>
      <w:bookmarkEnd w:id="403"/>
      <w:bookmarkEnd w:id="404"/>
    </w:p>
    <w:p w14:paraId="10E82E39" w14:textId="20D406FA" w:rsidR="00CD61EB" w:rsidRPr="000533E9"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Извещение о запросе цен должно содержать следующие сведения:</w:t>
      </w:r>
    </w:p>
    <w:p w14:paraId="3641F3E2" w14:textId="7EC828C1" w:rsidR="00CD61EB" w:rsidRPr="00AF57FD" w:rsidRDefault="001B0DF7" w:rsidP="00A379CB">
      <w:pPr>
        <w:autoSpaceDE w:val="0"/>
        <w:autoSpaceDN w:val="0"/>
        <w:adjustRightInd w:val="0"/>
        <w:ind w:firstLine="709"/>
        <w:jc w:val="both"/>
        <w:rPr>
          <w:bCs/>
          <w:sz w:val="26"/>
          <w:szCs w:val="26"/>
        </w:rPr>
      </w:pPr>
      <w:r>
        <w:rPr>
          <w:bCs/>
          <w:sz w:val="26"/>
          <w:szCs w:val="26"/>
        </w:rPr>
        <w:t>1</w:t>
      </w:r>
      <w:r w:rsidR="001C25E8" w:rsidRPr="00AF57FD">
        <w:rPr>
          <w:bCs/>
          <w:sz w:val="26"/>
          <w:szCs w:val="26"/>
        </w:rPr>
        <w:t xml:space="preserve">) наименование, место нахождения, почтовый адрес, адрес электронной почты, номер контактного телефона </w:t>
      </w:r>
      <w:r w:rsidR="0023398B">
        <w:rPr>
          <w:bCs/>
          <w:sz w:val="26"/>
          <w:szCs w:val="26"/>
        </w:rPr>
        <w:t>Заказчик</w:t>
      </w:r>
      <w:r w:rsidR="001C25E8" w:rsidRPr="00AF57FD">
        <w:rPr>
          <w:bCs/>
          <w:sz w:val="26"/>
          <w:szCs w:val="26"/>
        </w:rPr>
        <w:t>а.</w:t>
      </w:r>
    </w:p>
    <w:p w14:paraId="1B360144" w14:textId="02ACCC01" w:rsidR="00CD61EB" w:rsidRPr="00AF57FD" w:rsidRDefault="001B0DF7" w:rsidP="00A379CB">
      <w:pPr>
        <w:autoSpaceDE w:val="0"/>
        <w:autoSpaceDN w:val="0"/>
        <w:adjustRightInd w:val="0"/>
        <w:ind w:firstLine="709"/>
        <w:jc w:val="both"/>
        <w:rPr>
          <w:bCs/>
          <w:sz w:val="26"/>
          <w:szCs w:val="26"/>
        </w:rPr>
      </w:pPr>
      <w:r>
        <w:rPr>
          <w:bCs/>
          <w:sz w:val="26"/>
          <w:szCs w:val="26"/>
        </w:rPr>
        <w:t>2</w:t>
      </w:r>
      <w:r w:rsidR="001C25E8" w:rsidRPr="00AF57FD">
        <w:rPr>
          <w:bCs/>
          <w:sz w:val="26"/>
          <w:szCs w:val="26"/>
        </w:rPr>
        <w:t>) предмет закупки (лота).</w:t>
      </w:r>
    </w:p>
    <w:p w14:paraId="01DB5138" w14:textId="0F18C24F" w:rsidR="00CD61EB" w:rsidRPr="00AF57FD" w:rsidRDefault="001B0DF7" w:rsidP="00A379CB">
      <w:pPr>
        <w:autoSpaceDE w:val="0"/>
        <w:autoSpaceDN w:val="0"/>
        <w:adjustRightInd w:val="0"/>
        <w:ind w:firstLine="709"/>
        <w:jc w:val="both"/>
        <w:rPr>
          <w:bCs/>
          <w:sz w:val="26"/>
          <w:szCs w:val="26"/>
        </w:rPr>
      </w:pPr>
      <w:r>
        <w:rPr>
          <w:bCs/>
          <w:sz w:val="26"/>
          <w:szCs w:val="26"/>
        </w:rPr>
        <w:lastRenderedPageBreak/>
        <w:t>3</w:t>
      </w:r>
      <w:r w:rsidR="001C25E8" w:rsidRPr="00AF57FD">
        <w:rPr>
          <w:bCs/>
          <w:sz w:val="26"/>
          <w:szCs w:val="26"/>
        </w:rPr>
        <w:t xml:space="preserve">) сведения о НМЦ договора (лота), НМЦед в том числе порядок </w:t>
      </w:r>
      <w:r w:rsidR="00A379CB">
        <w:rPr>
          <w:bCs/>
          <w:sz w:val="26"/>
          <w:szCs w:val="26"/>
        </w:rPr>
        <w:br/>
      </w:r>
      <w:r w:rsidR="001C25E8" w:rsidRPr="00AF57FD">
        <w:rPr>
          <w:bCs/>
          <w:sz w:val="26"/>
          <w:szCs w:val="26"/>
        </w:rPr>
        <w:t>ее определения (при необходимости).</w:t>
      </w:r>
    </w:p>
    <w:p w14:paraId="55C777B5" w14:textId="598D065A" w:rsidR="00CD61EB" w:rsidRPr="00AF57FD" w:rsidRDefault="001B0DF7" w:rsidP="00A379CB">
      <w:pPr>
        <w:autoSpaceDE w:val="0"/>
        <w:autoSpaceDN w:val="0"/>
        <w:adjustRightInd w:val="0"/>
        <w:ind w:firstLine="709"/>
        <w:jc w:val="both"/>
        <w:rPr>
          <w:bCs/>
          <w:sz w:val="26"/>
          <w:szCs w:val="26"/>
        </w:rPr>
      </w:pPr>
      <w:r>
        <w:rPr>
          <w:bCs/>
          <w:sz w:val="26"/>
          <w:szCs w:val="26"/>
        </w:rPr>
        <w:t>4</w:t>
      </w:r>
      <w:r w:rsidR="001C25E8" w:rsidRPr="00AF57FD">
        <w:rPr>
          <w:bCs/>
          <w:sz w:val="26"/>
          <w:szCs w:val="26"/>
        </w:rPr>
        <w:t xml:space="preserve">) срок, место и порядок предоставления документации о запросе цен, </w:t>
      </w:r>
      <w:r w:rsidR="00A379CB">
        <w:rPr>
          <w:bCs/>
          <w:sz w:val="26"/>
          <w:szCs w:val="26"/>
        </w:rPr>
        <w:br/>
      </w:r>
      <w:r w:rsidR="001C25E8" w:rsidRPr="00AF57FD">
        <w:rPr>
          <w:bCs/>
          <w:sz w:val="26"/>
          <w:szCs w:val="26"/>
        </w:rPr>
        <w:t xml:space="preserve">адрес </w:t>
      </w:r>
      <w:r w:rsidR="001C25E8" w:rsidRPr="00AF57FD">
        <w:rPr>
          <w:sz w:val="26"/>
          <w:szCs w:val="26"/>
        </w:rPr>
        <w:t xml:space="preserve">электронной площадки (специализированной информационной системы </w:t>
      </w:r>
      <w:r w:rsidR="00A379CB">
        <w:rPr>
          <w:sz w:val="26"/>
          <w:szCs w:val="26"/>
        </w:rPr>
        <w:br/>
      </w:r>
      <w:r w:rsidR="001C25E8" w:rsidRPr="00AF57FD">
        <w:rPr>
          <w:sz w:val="26"/>
          <w:szCs w:val="26"/>
        </w:rPr>
        <w:t>или Интернет- платформы)</w:t>
      </w:r>
      <w:r w:rsidR="001C25E8" w:rsidRPr="00AF57FD">
        <w:rPr>
          <w:bCs/>
          <w:sz w:val="26"/>
          <w:szCs w:val="26"/>
        </w:rPr>
        <w:t>, на котором размещена документация о запросе цен;</w:t>
      </w:r>
    </w:p>
    <w:p w14:paraId="60483498" w14:textId="0C9A3CE3" w:rsidR="00CD61EB" w:rsidRPr="00AF57FD" w:rsidRDefault="001B0DF7" w:rsidP="00A379CB">
      <w:pPr>
        <w:autoSpaceDE w:val="0"/>
        <w:autoSpaceDN w:val="0"/>
        <w:adjustRightInd w:val="0"/>
        <w:ind w:firstLine="709"/>
        <w:jc w:val="both"/>
        <w:rPr>
          <w:bCs/>
          <w:sz w:val="26"/>
          <w:szCs w:val="26"/>
        </w:rPr>
      </w:pPr>
      <w:r>
        <w:rPr>
          <w:bCs/>
          <w:sz w:val="26"/>
          <w:szCs w:val="26"/>
        </w:rPr>
        <w:t>5</w:t>
      </w:r>
      <w:r w:rsidR="001C25E8" w:rsidRPr="00AF57FD">
        <w:rPr>
          <w:bCs/>
          <w:sz w:val="26"/>
          <w:szCs w:val="26"/>
        </w:rPr>
        <w:t xml:space="preserve">) место, даты и время начала и окончания срока подачи заявок на участие </w:t>
      </w:r>
      <w:r w:rsidR="00A379CB">
        <w:rPr>
          <w:bCs/>
          <w:sz w:val="26"/>
          <w:szCs w:val="26"/>
        </w:rPr>
        <w:br/>
      </w:r>
      <w:r w:rsidR="001C25E8" w:rsidRPr="00AF57FD">
        <w:rPr>
          <w:bCs/>
          <w:sz w:val="26"/>
          <w:szCs w:val="26"/>
        </w:rPr>
        <w:t>в запросе цен.</w:t>
      </w:r>
    </w:p>
    <w:p w14:paraId="4D1693E5" w14:textId="23FD1717" w:rsidR="00CD61EB" w:rsidRPr="00AF57FD" w:rsidRDefault="001B0DF7" w:rsidP="00A379CB">
      <w:pPr>
        <w:autoSpaceDE w:val="0"/>
        <w:autoSpaceDN w:val="0"/>
        <w:adjustRightInd w:val="0"/>
        <w:ind w:firstLine="709"/>
        <w:jc w:val="both"/>
        <w:rPr>
          <w:bCs/>
          <w:sz w:val="26"/>
          <w:szCs w:val="26"/>
        </w:rPr>
      </w:pPr>
      <w:r>
        <w:rPr>
          <w:bCs/>
          <w:sz w:val="26"/>
          <w:szCs w:val="26"/>
        </w:rPr>
        <w:t>6</w:t>
      </w:r>
      <w:r w:rsidR="001C25E8" w:rsidRPr="00AF57FD">
        <w:rPr>
          <w:bCs/>
          <w:sz w:val="26"/>
          <w:szCs w:val="26"/>
        </w:rPr>
        <w:t>) дата подведения итогов закупки;</w:t>
      </w:r>
    </w:p>
    <w:p w14:paraId="7634888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Извещение о запросе цен может содержать другие сведения, необходимые участникам закупки для подготовки заявок на участие в запросе цен.</w:t>
      </w:r>
    </w:p>
    <w:p w14:paraId="5865FF00" w14:textId="77777777" w:rsidR="00CD61EB" w:rsidRPr="00AF57FD" w:rsidRDefault="001C25E8" w:rsidP="00FD4D91">
      <w:pPr>
        <w:pStyle w:val="affb"/>
        <w:keepNext/>
        <w:numPr>
          <w:ilvl w:val="1"/>
          <w:numId w:val="21"/>
        </w:numPr>
        <w:suppressAutoHyphens/>
        <w:jc w:val="both"/>
        <w:outlineLvl w:val="1"/>
        <w:rPr>
          <w:b/>
          <w:sz w:val="26"/>
          <w:szCs w:val="26"/>
        </w:rPr>
      </w:pPr>
      <w:bookmarkStart w:id="405" w:name="_Toc7453042"/>
      <w:bookmarkStart w:id="406" w:name="_Toc20231830"/>
      <w:bookmarkStart w:id="407" w:name="_Ref62676548"/>
      <w:bookmarkStart w:id="408" w:name="_Ref62677921"/>
      <w:bookmarkStart w:id="409" w:name="_Toc153447318"/>
      <w:r w:rsidRPr="00AF57FD">
        <w:rPr>
          <w:b/>
          <w:sz w:val="26"/>
          <w:szCs w:val="26"/>
        </w:rPr>
        <w:t>Документация о запросе цен</w:t>
      </w:r>
      <w:bookmarkEnd w:id="405"/>
      <w:bookmarkEnd w:id="406"/>
      <w:bookmarkEnd w:id="407"/>
      <w:bookmarkEnd w:id="408"/>
      <w:bookmarkEnd w:id="409"/>
    </w:p>
    <w:p w14:paraId="5BF4951D"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Документация о запросе цен должна содержать следующие сведения:</w:t>
      </w:r>
    </w:p>
    <w:p w14:paraId="51096BE0" w14:textId="58845658" w:rsidR="00CD61EB" w:rsidRPr="00AF57FD" w:rsidRDefault="001C25E8" w:rsidP="00A379CB">
      <w:pPr>
        <w:autoSpaceDE w:val="0"/>
        <w:autoSpaceDN w:val="0"/>
        <w:adjustRightInd w:val="0"/>
        <w:ind w:firstLine="709"/>
        <w:jc w:val="both"/>
        <w:rPr>
          <w:bCs/>
          <w:sz w:val="26"/>
          <w:szCs w:val="26"/>
        </w:rPr>
      </w:pPr>
      <w:r w:rsidRPr="00AF57FD">
        <w:rPr>
          <w:bCs/>
          <w:sz w:val="26"/>
          <w:szCs w:val="26"/>
        </w:rPr>
        <w:t xml:space="preserve">1) описание предмета запроса цен в соответствии с установленными </w:t>
      </w:r>
      <w:r w:rsidR="0023398B">
        <w:rPr>
          <w:bCs/>
          <w:sz w:val="26"/>
          <w:szCs w:val="26"/>
        </w:rPr>
        <w:t>Заказчик</w:t>
      </w:r>
      <w:r w:rsidRPr="00AF57FD">
        <w:rPr>
          <w:bCs/>
          <w:sz w:val="26"/>
          <w:szCs w:val="26"/>
        </w:rPr>
        <w:t>ом требованиями к продукции, которая является предметом закупки (лота).</w:t>
      </w:r>
    </w:p>
    <w:p w14:paraId="717C5141" w14:textId="4EEEC97D" w:rsidR="00CD61EB" w:rsidRPr="00AF57FD" w:rsidRDefault="001C25E8" w:rsidP="00A379CB">
      <w:pPr>
        <w:autoSpaceDE w:val="0"/>
        <w:autoSpaceDN w:val="0"/>
        <w:adjustRightInd w:val="0"/>
        <w:ind w:firstLine="709"/>
        <w:jc w:val="both"/>
        <w:rPr>
          <w:bCs/>
          <w:sz w:val="26"/>
          <w:szCs w:val="26"/>
        </w:rPr>
      </w:pPr>
      <w:r w:rsidRPr="00AF57FD">
        <w:rPr>
          <w:bCs/>
          <w:sz w:val="26"/>
          <w:szCs w:val="26"/>
        </w:rPr>
        <w:t xml:space="preserve">2) сведения о праве </w:t>
      </w:r>
      <w:r w:rsidR="0023398B">
        <w:rPr>
          <w:bCs/>
          <w:sz w:val="26"/>
          <w:szCs w:val="26"/>
        </w:rPr>
        <w:t>Заказчик</w:t>
      </w:r>
      <w:r w:rsidRPr="00AF57FD">
        <w:rPr>
          <w:bCs/>
          <w:sz w:val="26"/>
          <w:szCs w:val="26"/>
        </w:rPr>
        <w:t>а вносить изменения в извещение о проведении запроса цен и документацию о запросе цен (заказ) в любое время до истечения срока подачи заявок на участие в запросе цен, за исключением продления срока подачи заявок и переноса даты и времени открытия доступа к заявкам, даты рассмотрения предложений участников закупки и подведения итогов запроса цен.</w:t>
      </w:r>
    </w:p>
    <w:p w14:paraId="4946257F" w14:textId="78D247EF" w:rsidR="00CD61EB" w:rsidRPr="00AF57FD" w:rsidRDefault="001C25E8" w:rsidP="00A379CB">
      <w:pPr>
        <w:autoSpaceDE w:val="0"/>
        <w:autoSpaceDN w:val="0"/>
        <w:adjustRightInd w:val="0"/>
        <w:ind w:firstLine="709"/>
        <w:jc w:val="both"/>
        <w:rPr>
          <w:bCs/>
          <w:sz w:val="26"/>
          <w:szCs w:val="26"/>
        </w:rPr>
      </w:pPr>
      <w:r w:rsidRPr="00AF57FD">
        <w:rPr>
          <w:bCs/>
          <w:sz w:val="26"/>
          <w:szCs w:val="26"/>
        </w:rPr>
        <w:t>3) сведения о праве</w:t>
      </w:r>
      <w:r w:rsidR="008212DC">
        <w:rPr>
          <w:bCs/>
          <w:sz w:val="26"/>
          <w:szCs w:val="26"/>
        </w:rPr>
        <w:t xml:space="preserve"> </w:t>
      </w:r>
      <w:r w:rsidR="0023398B">
        <w:rPr>
          <w:bCs/>
          <w:sz w:val="26"/>
          <w:szCs w:val="26"/>
        </w:rPr>
        <w:t>Заказчик</w:t>
      </w:r>
      <w:r w:rsidRPr="00AF57FD">
        <w:rPr>
          <w:bCs/>
          <w:sz w:val="26"/>
          <w:szCs w:val="26"/>
        </w:rPr>
        <w:t xml:space="preserve">а продлить срок подачи заявок на участие </w:t>
      </w:r>
      <w:r w:rsidR="00A379CB">
        <w:rPr>
          <w:bCs/>
          <w:sz w:val="26"/>
          <w:szCs w:val="26"/>
        </w:rPr>
        <w:br/>
      </w:r>
      <w:r w:rsidRPr="00AF57FD">
        <w:rPr>
          <w:bCs/>
          <w:sz w:val="26"/>
          <w:szCs w:val="26"/>
        </w:rPr>
        <w:t>в запросе цен и соответственно перенести дату и время проведения процедуры открытия доступа к заявкам в любое время до проведения процедуры открытия доступа к заявкам на участие в запросе цен, а также до подведения итогов закупки изменить дату рассмотрения предложений участников закупки и подведения итогов запроса цен.</w:t>
      </w:r>
    </w:p>
    <w:p w14:paraId="23194EC8" w14:textId="0B5CF196" w:rsidR="00CD61EB" w:rsidRPr="00AF57FD" w:rsidRDefault="001C25E8" w:rsidP="00A379CB">
      <w:pPr>
        <w:autoSpaceDE w:val="0"/>
        <w:autoSpaceDN w:val="0"/>
        <w:adjustRightInd w:val="0"/>
        <w:ind w:firstLine="709"/>
        <w:jc w:val="both"/>
        <w:rPr>
          <w:bCs/>
          <w:sz w:val="26"/>
          <w:szCs w:val="26"/>
        </w:rPr>
      </w:pPr>
      <w:r w:rsidRPr="00AF57FD">
        <w:rPr>
          <w:bCs/>
          <w:sz w:val="26"/>
          <w:szCs w:val="26"/>
        </w:rPr>
        <w:t xml:space="preserve">4) указание, что запрос цен не является торгами (конкурсом, аукционом, запросом предложений, запросом котировок) или публичным конкурсом </w:t>
      </w:r>
      <w:r w:rsidR="00A379CB">
        <w:rPr>
          <w:bCs/>
          <w:sz w:val="26"/>
          <w:szCs w:val="26"/>
        </w:rPr>
        <w:br/>
      </w:r>
      <w:r w:rsidRPr="00AF57FD">
        <w:rPr>
          <w:bCs/>
          <w:sz w:val="26"/>
          <w:szCs w:val="26"/>
        </w:rPr>
        <w:t>в соответствии со статьями 447–449 части первой Гражданского кодекса Р</w:t>
      </w:r>
      <w:r w:rsidR="00F40EA2">
        <w:rPr>
          <w:bCs/>
          <w:sz w:val="26"/>
          <w:szCs w:val="26"/>
        </w:rPr>
        <w:t xml:space="preserve">оссийской </w:t>
      </w:r>
      <w:r w:rsidRPr="00AF57FD">
        <w:rPr>
          <w:bCs/>
          <w:sz w:val="26"/>
          <w:szCs w:val="26"/>
        </w:rPr>
        <w:t>Ф</w:t>
      </w:r>
      <w:r w:rsidR="00F40EA2">
        <w:rPr>
          <w:bCs/>
          <w:sz w:val="26"/>
          <w:szCs w:val="26"/>
        </w:rPr>
        <w:t>едерации</w:t>
      </w:r>
      <w:r w:rsidRPr="00AF57FD">
        <w:rPr>
          <w:bCs/>
          <w:sz w:val="26"/>
          <w:szCs w:val="26"/>
        </w:rPr>
        <w:t xml:space="preserve"> и статьями 1057–1061 части второй Гражданского кодекса Р</w:t>
      </w:r>
      <w:r w:rsidR="00F40EA2">
        <w:rPr>
          <w:bCs/>
          <w:sz w:val="26"/>
          <w:szCs w:val="26"/>
        </w:rPr>
        <w:t xml:space="preserve">оссийской </w:t>
      </w:r>
      <w:r w:rsidRPr="00AF57FD">
        <w:rPr>
          <w:bCs/>
          <w:sz w:val="26"/>
          <w:szCs w:val="26"/>
        </w:rPr>
        <w:t>Ф</w:t>
      </w:r>
      <w:r w:rsidR="00F40EA2">
        <w:rPr>
          <w:bCs/>
          <w:sz w:val="26"/>
          <w:szCs w:val="26"/>
        </w:rPr>
        <w:t>едерации</w:t>
      </w:r>
      <w:r w:rsidRPr="00AF57FD">
        <w:rPr>
          <w:bCs/>
          <w:sz w:val="26"/>
          <w:szCs w:val="26"/>
        </w:rPr>
        <w:t xml:space="preserve">, и не накладывает на </w:t>
      </w:r>
      <w:r w:rsidR="0023398B">
        <w:rPr>
          <w:bCs/>
          <w:sz w:val="26"/>
          <w:szCs w:val="26"/>
        </w:rPr>
        <w:t>Заказчик</w:t>
      </w:r>
      <w:r w:rsidRPr="00AF57FD">
        <w:rPr>
          <w:bCs/>
          <w:sz w:val="26"/>
          <w:szCs w:val="26"/>
        </w:rPr>
        <w:t>а обязательств, установленных указанными статьями Гражданского кодекса Р</w:t>
      </w:r>
      <w:r w:rsidR="00F40EA2">
        <w:rPr>
          <w:bCs/>
          <w:sz w:val="26"/>
          <w:szCs w:val="26"/>
        </w:rPr>
        <w:t xml:space="preserve">оссийской </w:t>
      </w:r>
      <w:r w:rsidRPr="00AF57FD">
        <w:rPr>
          <w:bCs/>
          <w:sz w:val="26"/>
          <w:szCs w:val="26"/>
        </w:rPr>
        <w:t>Ф</w:t>
      </w:r>
      <w:r w:rsidR="00F40EA2">
        <w:rPr>
          <w:bCs/>
          <w:sz w:val="26"/>
          <w:szCs w:val="26"/>
        </w:rPr>
        <w:t>едерации</w:t>
      </w:r>
      <w:r w:rsidRPr="00AF57FD">
        <w:rPr>
          <w:bCs/>
          <w:sz w:val="26"/>
          <w:szCs w:val="26"/>
        </w:rPr>
        <w:t>.</w:t>
      </w:r>
    </w:p>
    <w:p w14:paraId="1CF019BD" w14:textId="77777777" w:rsidR="00CD61EB" w:rsidRPr="00AF57FD" w:rsidRDefault="001C25E8" w:rsidP="00A379CB">
      <w:pPr>
        <w:autoSpaceDE w:val="0"/>
        <w:autoSpaceDN w:val="0"/>
        <w:adjustRightInd w:val="0"/>
        <w:ind w:firstLine="709"/>
        <w:jc w:val="both"/>
        <w:rPr>
          <w:bCs/>
          <w:sz w:val="26"/>
          <w:szCs w:val="26"/>
        </w:rPr>
      </w:pPr>
      <w:r w:rsidRPr="00AF57FD">
        <w:rPr>
          <w:bCs/>
          <w:sz w:val="26"/>
          <w:szCs w:val="26"/>
        </w:rPr>
        <w:t>5) требования к содержанию, форме, оформлению, составу, сроку действия заявки на участие в запросе цен, инструкцию по ее подготовке.</w:t>
      </w:r>
    </w:p>
    <w:p w14:paraId="42181B49" w14:textId="128747F0" w:rsidR="00CD61EB" w:rsidRPr="00AF57FD" w:rsidRDefault="008212DC" w:rsidP="00A379CB">
      <w:pPr>
        <w:autoSpaceDE w:val="0"/>
        <w:autoSpaceDN w:val="0"/>
        <w:adjustRightInd w:val="0"/>
        <w:ind w:firstLine="709"/>
        <w:jc w:val="both"/>
        <w:rPr>
          <w:bCs/>
          <w:sz w:val="26"/>
          <w:szCs w:val="26"/>
        </w:rPr>
      </w:pPr>
      <w:r>
        <w:rPr>
          <w:bCs/>
          <w:sz w:val="26"/>
          <w:szCs w:val="26"/>
        </w:rPr>
        <w:t>6</w:t>
      </w:r>
      <w:r w:rsidR="001C25E8" w:rsidRPr="00AF57FD">
        <w:rPr>
          <w:bCs/>
          <w:sz w:val="26"/>
          <w:szCs w:val="26"/>
        </w:rPr>
        <w:t xml:space="preserve">) предмет закупки с указанием количества поставляемой продукции, </w:t>
      </w:r>
      <w:r w:rsidR="00F40EA2">
        <w:rPr>
          <w:bCs/>
          <w:sz w:val="26"/>
          <w:szCs w:val="26"/>
        </w:rPr>
        <w:br/>
      </w:r>
      <w:r w:rsidR="001C25E8" w:rsidRPr="00AF57FD">
        <w:rPr>
          <w:bCs/>
          <w:sz w:val="26"/>
          <w:szCs w:val="26"/>
        </w:rPr>
        <w:t>за исключением случая, когда невозможно определить количество товара, конкретный объем работ, услуг.</w:t>
      </w:r>
    </w:p>
    <w:p w14:paraId="31DB9F21" w14:textId="4F96212C" w:rsidR="00CD61EB" w:rsidRPr="00AF57FD" w:rsidRDefault="008212DC" w:rsidP="00A379CB">
      <w:pPr>
        <w:autoSpaceDE w:val="0"/>
        <w:autoSpaceDN w:val="0"/>
        <w:adjustRightInd w:val="0"/>
        <w:ind w:firstLine="709"/>
        <w:jc w:val="both"/>
        <w:rPr>
          <w:bCs/>
          <w:sz w:val="26"/>
          <w:szCs w:val="26"/>
        </w:rPr>
      </w:pPr>
      <w:r>
        <w:rPr>
          <w:bCs/>
          <w:sz w:val="26"/>
          <w:szCs w:val="26"/>
        </w:rPr>
        <w:t>7)</w:t>
      </w:r>
      <w:r w:rsidR="001C25E8" w:rsidRPr="00AF57FD">
        <w:rPr>
          <w:bCs/>
          <w:sz w:val="26"/>
          <w:szCs w:val="26"/>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1748623" w14:textId="37B92C44" w:rsidR="00CD61EB" w:rsidRPr="00AF57FD" w:rsidRDefault="008212DC" w:rsidP="00A379CB">
      <w:pPr>
        <w:autoSpaceDE w:val="0"/>
        <w:autoSpaceDN w:val="0"/>
        <w:adjustRightInd w:val="0"/>
        <w:ind w:firstLine="709"/>
        <w:jc w:val="both"/>
        <w:rPr>
          <w:bCs/>
          <w:sz w:val="26"/>
          <w:szCs w:val="26"/>
        </w:rPr>
      </w:pPr>
      <w:r>
        <w:rPr>
          <w:bCs/>
          <w:sz w:val="26"/>
          <w:szCs w:val="26"/>
        </w:rPr>
        <w:t>8</w:t>
      </w:r>
      <w:r w:rsidR="001C25E8" w:rsidRPr="00AF57FD">
        <w:rPr>
          <w:bCs/>
          <w:sz w:val="26"/>
          <w:szCs w:val="26"/>
        </w:rPr>
        <w:t>) место, условия и сроки (периоды) поставки продукции</w:t>
      </w:r>
      <w:r w:rsidR="00F40EA2">
        <w:rPr>
          <w:bCs/>
          <w:sz w:val="26"/>
          <w:szCs w:val="26"/>
        </w:rPr>
        <w:t>.</w:t>
      </w:r>
    </w:p>
    <w:p w14:paraId="7E4ABBB0" w14:textId="607C9558" w:rsidR="00CD61EB" w:rsidRPr="00AF57FD" w:rsidRDefault="008212DC" w:rsidP="00A379CB">
      <w:pPr>
        <w:autoSpaceDE w:val="0"/>
        <w:autoSpaceDN w:val="0"/>
        <w:adjustRightInd w:val="0"/>
        <w:ind w:firstLine="709"/>
        <w:jc w:val="both"/>
        <w:rPr>
          <w:bCs/>
          <w:sz w:val="26"/>
          <w:szCs w:val="26"/>
        </w:rPr>
      </w:pPr>
      <w:r>
        <w:rPr>
          <w:bCs/>
          <w:sz w:val="26"/>
          <w:szCs w:val="26"/>
        </w:rPr>
        <w:t>9</w:t>
      </w:r>
      <w:r w:rsidR="001C25E8" w:rsidRPr="00AF57FD">
        <w:rPr>
          <w:bCs/>
          <w:sz w:val="26"/>
          <w:szCs w:val="26"/>
        </w:rPr>
        <w:t xml:space="preserve">) сведения о НМЦ договора (лота), НМЦед, в том числе порядок </w:t>
      </w:r>
      <w:r w:rsidR="00A379CB">
        <w:rPr>
          <w:bCs/>
          <w:sz w:val="26"/>
          <w:szCs w:val="26"/>
        </w:rPr>
        <w:br/>
      </w:r>
      <w:r w:rsidR="001C25E8" w:rsidRPr="00AF57FD">
        <w:rPr>
          <w:bCs/>
          <w:sz w:val="26"/>
          <w:szCs w:val="26"/>
        </w:rPr>
        <w:t>ее определения (при необходимости).</w:t>
      </w:r>
    </w:p>
    <w:p w14:paraId="140F3A03" w14:textId="101C06D7"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0</w:t>
      </w:r>
      <w:r w:rsidRPr="00AF57FD">
        <w:rPr>
          <w:bCs/>
          <w:sz w:val="26"/>
          <w:szCs w:val="26"/>
        </w:rPr>
        <w:t>) форму, сроки и порядок оплаты продукции.</w:t>
      </w:r>
    </w:p>
    <w:p w14:paraId="27314E4C" w14:textId="50310F24" w:rsidR="00CD61EB" w:rsidRPr="00AF57FD" w:rsidRDefault="001C25E8" w:rsidP="00A379CB">
      <w:pPr>
        <w:autoSpaceDE w:val="0"/>
        <w:autoSpaceDN w:val="0"/>
        <w:adjustRightInd w:val="0"/>
        <w:ind w:firstLine="709"/>
        <w:jc w:val="both"/>
        <w:rPr>
          <w:bCs/>
          <w:sz w:val="26"/>
          <w:szCs w:val="26"/>
        </w:rPr>
      </w:pPr>
      <w:r w:rsidRPr="00AF57FD">
        <w:rPr>
          <w:bCs/>
          <w:sz w:val="26"/>
          <w:szCs w:val="26"/>
        </w:rPr>
        <w:lastRenderedPageBreak/>
        <w:t>1</w:t>
      </w:r>
      <w:r w:rsidR="008212DC">
        <w:rPr>
          <w:bCs/>
          <w:sz w:val="26"/>
          <w:szCs w:val="26"/>
        </w:rPr>
        <w:t>1</w:t>
      </w:r>
      <w:r w:rsidRPr="00AF57FD">
        <w:rPr>
          <w:bCs/>
          <w:sz w:val="26"/>
          <w:szCs w:val="26"/>
        </w:rPr>
        <w:t>) порядок формирования цены договора (лота) (с учетом или без учета расходов на перевозку, страхование, уплату таможенных пошлин, налогов и других обязательных платежей).</w:t>
      </w:r>
    </w:p>
    <w:p w14:paraId="29957ED8" w14:textId="71FA6409"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2</w:t>
      </w:r>
      <w:r w:rsidRPr="00AF57FD">
        <w:rPr>
          <w:bCs/>
          <w:sz w:val="26"/>
          <w:szCs w:val="26"/>
        </w:rPr>
        <w:t xml:space="preserve">) порядок, место, даты и время начала и окончания срока подачи заявок </w:t>
      </w:r>
      <w:r w:rsidR="00A379CB">
        <w:rPr>
          <w:bCs/>
          <w:sz w:val="26"/>
          <w:szCs w:val="26"/>
        </w:rPr>
        <w:br/>
      </w:r>
      <w:r w:rsidRPr="00AF57FD">
        <w:rPr>
          <w:bCs/>
          <w:sz w:val="26"/>
          <w:szCs w:val="26"/>
        </w:rPr>
        <w:t>на участие в запросе цен.</w:t>
      </w:r>
    </w:p>
    <w:p w14:paraId="672FF803" w14:textId="278F495F"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3</w:t>
      </w:r>
      <w:r w:rsidRPr="00AF57FD">
        <w:rPr>
          <w:bCs/>
          <w:sz w:val="26"/>
          <w:szCs w:val="26"/>
        </w:rPr>
        <w:t>) порядок, дату и время открытия доступа к поданным в форме электронных документов заявкам на участие в запросе цен.</w:t>
      </w:r>
    </w:p>
    <w:p w14:paraId="364A793C" w14:textId="54281611"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4</w:t>
      </w:r>
      <w:r w:rsidRPr="00AF57FD">
        <w:rPr>
          <w:bCs/>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6219CD15" w14:textId="741B33EB"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5</w:t>
      </w:r>
      <w:r w:rsidRPr="00AF57FD">
        <w:rPr>
          <w:bCs/>
          <w:sz w:val="26"/>
          <w:szCs w:val="26"/>
        </w:rPr>
        <w:t>) формы, порядок, даты начала и окончания предоставления участникам закупки разъяснений положений документации о запросе цен.</w:t>
      </w:r>
    </w:p>
    <w:p w14:paraId="12DD9A1D" w14:textId="427C3788"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6</w:t>
      </w:r>
      <w:r w:rsidRPr="00AF57FD">
        <w:rPr>
          <w:bCs/>
          <w:sz w:val="26"/>
          <w:szCs w:val="26"/>
        </w:rPr>
        <w:t xml:space="preserve">) сведения о праве закупочной комиссии отклонять заявки на участие </w:t>
      </w:r>
      <w:r w:rsidR="00A379CB">
        <w:rPr>
          <w:bCs/>
          <w:sz w:val="26"/>
          <w:szCs w:val="26"/>
        </w:rPr>
        <w:br/>
      </w:r>
      <w:r w:rsidRPr="00AF57FD">
        <w:rPr>
          <w:bCs/>
          <w:sz w:val="26"/>
          <w:szCs w:val="26"/>
        </w:rPr>
        <w:t xml:space="preserve">в запросе цен в случае их несоответствия требованиям, установленным документацией о запросе цен, с указанием перечня допустимых оснований </w:t>
      </w:r>
      <w:r w:rsidR="00A379CB">
        <w:rPr>
          <w:bCs/>
          <w:sz w:val="26"/>
          <w:szCs w:val="26"/>
        </w:rPr>
        <w:br/>
      </w:r>
      <w:r w:rsidRPr="00AF57FD">
        <w:rPr>
          <w:bCs/>
          <w:sz w:val="26"/>
          <w:szCs w:val="26"/>
        </w:rPr>
        <w:t>для такого отклонения.</w:t>
      </w:r>
    </w:p>
    <w:p w14:paraId="5A6E0B32" w14:textId="0089A4C4" w:rsidR="00CD61EB" w:rsidRPr="00AF57FD" w:rsidRDefault="008212DC" w:rsidP="00A379CB">
      <w:pPr>
        <w:autoSpaceDE w:val="0"/>
        <w:autoSpaceDN w:val="0"/>
        <w:adjustRightInd w:val="0"/>
        <w:ind w:firstLine="709"/>
        <w:jc w:val="both"/>
        <w:rPr>
          <w:bCs/>
          <w:sz w:val="26"/>
          <w:szCs w:val="26"/>
        </w:rPr>
      </w:pPr>
      <w:r>
        <w:rPr>
          <w:bCs/>
          <w:sz w:val="26"/>
          <w:szCs w:val="26"/>
        </w:rPr>
        <w:t>17</w:t>
      </w:r>
      <w:r w:rsidR="001C25E8" w:rsidRPr="00AF57FD">
        <w:rPr>
          <w:bCs/>
          <w:sz w:val="26"/>
          <w:szCs w:val="26"/>
        </w:rPr>
        <w:t xml:space="preserve">) сведения о праве </w:t>
      </w:r>
      <w:r w:rsidR="0023398B">
        <w:rPr>
          <w:bCs/>
          <w:sz w:val="26"/>
          <w:szCs w:val="26"/>
        </w:rPr>
        <w:t>Заказчик</w:t>
      </w:r>
      <w:r w:rsidR="001C25E8" w:rsidRPr="00AF57FD">
        <w:rPr>
          <w:bCs/>
          <w:sz w:val="26"/>
          <w:szCs w:val="26"/>
        </w:rPr>
        <w:t xml:space="preserve">а отказаться от проведения запроса цен в любое время без объяснения причин, не неся при этом никакой ответственности перед участниками закупки, а также сведения о праве </w:t>
      </w:r>
      <w:r w:rsidR="0023398B">
        <w:rPr>
          <w:bCs/>
          <w:sz w:val="26"/>
          <w:szCs w:val="26"/>
        </w:rPr>
        <w:t>Заказчик</w:t>
      </w:r>
      <w:r w:rsidR="001C25E8" w:rsidRPr="00AF57FD">
        <w:rPr>
          <w:bCs/>
          <w:sz w:val="26"/>
          <w:szCs w:val="26"/>
        </w:rPr>
        <w:t>а в любое время завершить процедуры запроса цен без заключения договора по их результатам.</w:t>
      </w:r>
    </w:p>
    <w:p w14:paraId="4AB07400" w14:textId="5E6410F8" w:rsidR="00CD61EB" w:rsidRPr="00AF57FD" w:rsidRDefault="001C25E8" w:rsidP="00A379CB">
      <w:pPr>
        <w:autoSpaceDE w:val="0"/>
        <w:autoSpaceDN w:val="0"/>
        <w:adjustRightInd w:val="0"/>
        <w:ind w:firstLine="709"/>
        <w:jc w:val="both"/>
        <w:rPr>
          <w:bCs/>
          <w:sz w:val="26"/>
          <w:szCs w:val="26"/>
        </w:rPr>
      </w:pPr>
      <w:r w:rsidRPr="00AF57FD">
        <w:rPr>
          <w:bCs/>
          <w:sz w:val="26"/>
          <w:szCs w:val="26"/>
        </w:rPr>
        <w:t>1</w:t>
      </w:r>
      <w:r w:rsidR="008212DC">
        <w:rPr>
          <w:bCs/>
          <w:sz w:val="26"/>
          <w:szCs w:val="26"/>
        </w:rPr>
        <w:t>8</w:t>
      </w:r>
      <w:r w:rsidRPr="00AF57FD">
        <w:rPr>
          <w:bCs/>
          <w:sz w:val="26"/>
          <w:szCs w:val="26"/>
        </w:rPr>
        <w:t>) место и дату рассмотрения предложений участников запроса цен.</w:t>
      </w:r>
    </w:p>
    <w:p w14:paraId="6E5F00FC" w14:textId="38336A20" w:rsidR="00CD61EB" w:rsidRPr="00AF57FD" w:rsidRDefault="008212DC" w:rsidP="00A379CB">
      <w:pPr>
        <w:autoSpaceDE w:val="0"/>
        <w:autoSpaceDN w:val="0"/>
        <w:adjustRightInd w:val="0"/>
        <w:ind w:firstLine="709"/>
        <w:jc w:val="both"/>
        <w:rPr>
          <w:bCs/>
          <w:sz w:val="26"/>
          <w:szCs w:val="26"/>
        </w:rPr>
      </w:pPr>
      <w:r>
        <w:rPr>
          <w:bCs/>
          <w:sz w:val="26"/>
          <w:szCs w:val="26"/>
        </w:rPr>
        <w:t>19</w:t>
      </w:r>
      <w:r w:rsidR="001C25E8" w:rsidRPr="00AF57FD">
        <w:rPr>
          <w:bCs/>
          <w:sz w:val="26"/>
          <w:szCs w:val="26"/>
        </w:rPr>
        <w:t xml:space="preserve">) размер, форму, срок действия, срок и порядок предоставления обеспечения заявки на участие в запросе цен в случае, если </w:t>
      </w:r>
      <w:r w:rsidR="0023398B">
        <w:rPr>
          <w:bCs/>
          <w:sz w:val="26"/>
          <w:szCs w:val="26"/>
        </w:rPr>
        <w:t>Заказчик</w:t>
      </w:r>
      <w:r w:rsidR="001C25E8" w:rsidRPr="00AF57FD">
        <w:rPr>
          <w:bCs/>
          <w:sz w:val="26"/>
          <w:szCs w:val="26"/>
        </w:rPr>
        <w:t>ом установлены такие требования.</w:t>
      </w:r>
    </w:p>
    <w:p w14:paraId="4DB5AD58" w14:textId="1720B58F" w:rsidR="00CD61EB" w:rsidRPr="00AF57FD" w:rsidRDefault="001C25E8" w:rsidP="00A379CB">
      <w:pPr>
        <w:autoSpaceDE w:val="0"/>
        <w:autoSpaceDN w:val="0"/>
        <w:adjustRightInd w:val="0"/>
        <w:ind w:firstLine="709"/>
        <w:jc w:val="both"/>
        <w:rPr>
          <w:bCs/>
          <w:sz w:val="26"/>
          <w:szCs w:val="26"/>
        </w:rPr>
      </w:pPr>
      <w:r w:rsidRPr="00AF57FD">
        <w:rPr>
          <w:bCs/>
          <w:sz w:val="26"/>
          <w:szCs w:val="26"/>
        </w:rPr>
        <w:t>2</w:t>
      </w:r>
      <w:r w:rsidR="008212DC">
        <w:rPr>
          <w:bCs/>
          <w:sz w:val="26"/>
          <w:szCs w:val="26"/>
        </w:rPr>
        <w:t>0</w:t>
      </w:r>
      <w:r w:rsidRPr="00AF57FD">
        <w:rPr>
          <w:bCs/>
          <w:sz w:val="26"/>
          <w:szCs w:val="26"/>
        </w:rPr>
        <w:t xml:space="preserve">) размер, форму, срок действия, срок и порядок предоставления обеспечения исполнения условий договора, в случае, если </w:t>
      </w:r>
      <w:r w:rsidR="0023398B">
        <w:rPr>
          <w:bCs/>
          <w:sz w:val="26"/>
          <w:szCs w:val="26"/>
        </w:rPr>
        <w:t>Заказчик</w:t>
      </w:r>
      <w:r w:rsidRPr="00AF57FD">
        <w:rPr>
          <w:bCs/>
          <w:sz w:val="26"/>
          <w:szCs w:val="26"/>
        </w:rPr>
        <w:t>ом установлены такие требования.</w:t>
      </w:r>
    </w:p>
    <w:p w14:paraId="4DC7F517" w14:textId="02FE88EC" w:rsidR="00CD61EB" w:rsidRPr="00AF57FD" w:rsidRDefault="001C25E8" w:rsidP="00A379CB">
      <w:pPr>
        <w:autoSpaceDE w:val="0"/>
        <w:autoSpaceDN w:val="0"/>
        <w:adjustRightInd w:val="0"/>
        <w:ind w:firstLine="709"/>
        <w:jc w:val="both"/>
        <w:rPr>
          <w:bCs/>
          <w:sz w:val="26"/>
          <w:szCs w:val="26"/>
        </w:rPr>
      </w:pPr>
      <w:r w:rsidRPr="00AF57FD">
        <w:rPr>
          <w:bCs/>
          <w:sz w:val="26"/>
          <w:szCs w:val="26"/>
        </w:rPr>
        <w:t>2</w:t>
      </w:r>
      <w:r w:rsidR="008212DC">
        <w:rPr>
          <w:bCs/>
          <w:sz w:val="26"/>
          <w:szCs w:val="26"/>
        </w:rPr>
        <w:t>1</w:t>
      </w:r>
      <w:r w:rsidRPr="00AF57FD">
        <w:rPr>
          <w:bCs/>
          <w:sz w:val="26"/>
          <w:szCs w:val="26"/>
        </w:rPr>
        <w:t>) 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запросе цен.</w:t>
      </w:r>
    </w:p>
    <w:p w14:paraId="0B125152" w14:textId="72559DAE" w:rsidR="00CD61EB" w:rsidRPr="00AF57FD" w:rsidRDefault="001C25E8" w:rsidP="00A379CB">
      <w:pPr>
        <w:autoSpaceDE w:val="0"/>
        <w:autoSpaceDN w:val="0"/>
        <w:adjustRightInd w:val="0"/>
        <w:ind w:firstLine="709"/>
        <w:jc w:val="both"/>
        <w:rPr>
          <w:bCs/>
          <w:sz w:val="26"/>
          <w:szCs w:val="26"/>
        </w:rPr>
      </w:pPr>
      <w:r w:rsidRPr="00AF57FD">
        <w:rPr>
          <w:bCs/>
          <w:sz w:val="26"/>
          <w:szCs w:val="26"/>
        </w:rPr>
        <w:t>2</w:t>
      </w:r>
      <w:r w:rsidR="008212DC">
        <w:rPr>
          <w:bCs/>
          <w:sz w:val="26"/>
          <w:szCs w:val="26"/>
        </w:rPr>
        <w:t>2</w:t>
      </w:r>
      <w:r w:rsidRPr="00AF57FD">
        <w:rPr>
          <w:bCs/>
          <w:sz w:val="26"/>
          <w:szCs w:val="26"/>
        </w:rPr>
        <w:t xml:space="preserve">) сведения о праве закупочной комиссии выбрать предложения нескольких участников, сведения о праве </w:t>
      </w:r>
      <w:r w:rsidR="0023398B">
        <w:rPr>
          <w:bCs/>
          <w:sz w:val="26"/>
          <w:szCs w:val="26"/>
        </w:rPr>
        <w:t>Заказчик</w:t>
      </w:r>
      <w:r w:rsidRPr="00AF57FD">
        <w:rPr>
          <w:bCs/>
          <w:sz w:val="26"/>
          <w:szCs w:val="26"/>
        </w:rPr>
        <w:t>а заключить несколько договоров по итогам запроса цен (при необходимости).</w:t>
      </w:r>
    </w:p>
    <w:p w14:paraId="58C661B9" w14:textId="04690BF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Документация о запросе цен в электронной форме может содержать другие сведения, необходимые участникам закупки для подготовки заявок </w:t>
      </w:r>
      <w:r w:rsidR="00F40EA2">
        <w:rPr>
          <w:rFonts w:ascii="Times New Roman" w:hAnsi="Times New Roman" w:cs="Times New Roman"/>
          <w:sz w:val="26"/>
          <w:szCs w:val="26"/>
        </w:rPr>
        <w:br/>
      </w:r>
      <w:r w:rsidRPr="00AF57FD">
        <w:rPr>
          <w:rFonts w:ascii="Times New Roman" w:hAnsi="Times New Roman" w:cs="Times New Roman"/>
          <w:sz w:val="26"/>
          <w:szCs w:val="26"/>
        </w:rPr>
        <w:t>на участие в запросе цен.</w:t>
      </w:r>
    </w:p>
    <w:p w14:paraId="4D9FD31E" w14:textId="77777777" w:rsidR="00CD61EB" w:rsidRPr="00AF57FD" w:rsidRDefault="001C25E8" w:rsidP="00FD4D91">
      <w:pPr>
        <w:pStyle w:val="affb"/>
        <w:keepNext/>
        <w:numPr>
          <w:ilvl w:val="1"/>
          <w:numId w:val="21"/>
        </w:numPr>
        <w:suppressAutoHyphens/>
        <w:jc w:val="both"/>
        <w:outlineLvl w:val="1"/>
        <w:rPr>
          <w:b/>
          <w:sz w:val="26"/>
          <w:szCs w:val="26"/>
        </w:rPr>
      </w:pPr>
      <w:bookmarkStart w:id="410" w:name="_Toc7453043"/>
      <w:bookmarkStart w:id="411" w:name="_Toc20231831"/>
      <w:bookmarkStart w:id="412" w:name="_Toc153447319"/>
      <w:r w:rsidRPr="00AF57FD">
        <w:rPr>
          <w:b/>
          <w:sz w:val="26"/>
          <w:szCs w:val="26"/>
        </w:rPr>
        <w:t>Условия проведения запроса цен</w:t>
      </w:r>
      <w:bookmarkEnd w:id="410"/>
      <w:bookmarkEnd w:id="411"/>
      <w:bookmarkEnd w:id="412"/>
    </w:p>
    <w:p w14:paraId="077308BC" w14:textId="2431ADC2"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после размещения извещения о проведении запроса цен может направить приглашения к участию в запросе цен потенциальным участникам запроса цен.</w:t>
      </w:r>
    </w:p>
    <w:p w14:paraId="6322B7D0"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Документация о запросе цен должна быть доступна для ознакомления на сайте в сети Интернет без взимания платы.</w:t>
      </w:r>
    </w:p>
    <w:p w14:paraId="45F28426" w14:textId="575AD632"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обязан ответить на любой письменный запрос участника закупки, касающийся разъяснения документации о запросе цен, полученный </w:t>
      </w:r>
      <w:r w:rsidR="00A379CB">
        <w:rPr>
          <w:rFonts w:ascii="Times New Roman" w:hAnsi="Times New Roman" w:cs="Times New Roman"/>
          <w:sz w:val="26"/>
          <w:szCs w:val="26"/>
        </w:rPr>
        <w:br/>
      </w:r>
      <w:r w:rsidR="001C25E8" w:rsidRPr="00AF57FD">
        <w:rPr>
          <w:rFonts w:ascii="Times New Roman" w:hAnsi="Times New Roman" w:cs="Times New Roman"/>
          <w:sz w:val="26"/>
          <w:szCs w:val="26"/>
        </w:rPr>
        <w:t>не позднее установленного в ней срока для запроса разъяснений.</w:t>
      </w:r>
    </w:p>
    <w:p w14:paraId="03C47AA1" w14:textId="4DAF8EB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До истечения срока подачи заявок на участие в запросе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может внести изменения в извещение о запросе цен, и документацию о запросе цен (заказ).</w:t>
      </w:r>
    </w:p>
    <w:p w14:paraId="23A11748" w14:textId="3FF6E11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До начала проведения процедуры открытия доступа к заявкам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запросе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продлить срок подачи заявок на участие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в запросе цен и соответственно перенести дату и время проведения процедуры открытия доступа к заявкам. До подведения итогов запроса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изменить дату рассмотрения предложений участников закупки и подведения итогов запроса цен.</w:t>
      </w:r>
    </w:p>
    <w:p w14:paraId="7606DFBF"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Документацией о запросе цен (заказом) могут быть предусмотрены условия подачи альтернативных предложений участников запроса цен.</w:t>
      </w:r>
    </w:p>
    <w:p w14:paraId="00C2A43E" w14:textId="77777777" w:rsidR="00CD61EB" w:rsidRPr="00AF57FD" w:rsidRDefault="001C25E8" w:rsidP="00FD4D91">
      <w:pPr>
        <w:pStyle w:val="affb"/>
        <w:keepNext/>
        <w:numPr>
          <w:ilvl w:val="1"/>
          <w:numId w:val="21"/>
        </w:numPr>
        <w:suppressAutoHyphens/>
        <w:jc w:val="both"/>
        <w:outlineLvl w:val="1"/>
        <w:rPr>
          <w:b/>
          <w:sz w:val="26"/>
          <w:szCs w:val="26"/>
        </w:rPr>
      </w:pPr>
      <w:bookmarkStart w:id="413" w:name="_Toc7453044"/>
      <w:bookmarkStart w:id="414" w:name="_Toc20231832"/>
      <w:bookmarkStart w:id="415" w:name="_Toc153447320"/>
      <w:r w:rsidRPr="00AF57FD">
        <w:rPr>
          <w:b/>
          <w:sz w:val="26"/>
          <w:szCs w:val="26"/>
        </w:rPr>
        <w:t>Отказ от проведения запроса цен</w:t>
      </w:r>
      <w:bookmarkEnd w:id="413"/>
      <w:bookmarkEnd w:id="414"/>
      <w:bookmarkEnd w:id="415"/>
    </w:p>
    <w:p w14:paraId="462389C2" w14:textId="3E51329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отказаться от проведения запроса цен, а также завершить процедуру запроса цен без заключения договора по его результатам </w:t>
      </w:r>
      <w:r w:rsidR="00A379CB">
        <w:rPr>
          <w:rFonts w:ascii="Times New Roman" w:hAnsi="Times New Roman" w:cs="Times New Roman"/>
          <w:sz w:val="26"/>
          <w:szCs w:val="26"/>
        </w:rPr>
        <w:br/>
      </w:r>
      <w:r w:rsidR="001C25E8" w:rsidRPr="00AF57FD">
        <w:rPr>
          <w:rFonts w:ascii="Times New Roman" w:hAnsi="Times New Roman" w:cs="Times New Roman"/>
          <w:sz w:val="26"/>
          <w:szCs w:val="26"/>
        </w:rPr>
        <w:t xml:space="preserve">в любое время, до заключения договора, при этом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возмещает участнику запроса цен расходы, понесенные им в связи с участием в процедурах запроса цен.</w:t>
      </w:r>
    </w:p>
    <w:p w14:paraId="5C68A9E6" w14:textId="00BAA97D"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16" w:name="_Ref62676788"/>
      <w:r w:rsidRPr="00AF57FD">
        <w:rPr>
          <w:rFonts w:ascii="Times New Roman" w:hAnsi="Times New Roman" w:cs="Times New Roman"/>
          <w:sz w:val="26"/>
          <w:szCs w:val="26"/>
        </w:rPr>
        <w:t xml:space="preserve">Уведомление об отказе от проведения запроса цен размещается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электронной площадке, а также в ЕИС в случае, когда извещение </w:t>
      </w:r>
      <w:r w:rsidR="00F40EA2">
        <w:rPr>
          <w:rFonts w:ascii="Times New Roman" w:hAnsi="Times New Roman" w:cs="Times New Roman"/>
          <w:sz w:val="26"/>
          <w:szCs w:val="26"/>
        </w:rPr>
        <w:br/>
      </w:r>
      <w:r w:rsidRPr="00AF57FD">
        <w:rPr>
          <w:rFonts w:ascii="Times New Roman" w:hAnsi="Times New Roman" w:cs="Times New Roman"/>
          <w:sz w:val="26"/>
          <w:szCs w:val="26"/>
        </w:rPr>
        <w:t>о запросе цен в соответствии с настоящим Положением размещено в ЕИС.</w:t>
      </w:r>
      <w:bookmarkEnd w:id="416"/>
    </w:p>
    <w:p w14:paraId="364ABA5E" w14:textId="676771D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размещения в соответствии с пунктом </w:t>
      </w:r>
      <w:r w:rsidR="008212DC">
        <w:rPr>
          <w:rFonts w:ascii="Times New Roman" w:hAnsi="Times New Roman" w:cs="Times New Roman"/>
          <w:sz w:val="26"/>
          <w:szCs w:val="26"/>
        </w:rPr>
        <w:fldChar w:fldCharType="begin"/>
      </w:r>
      <w:r w:rsidR="008212DC">
        <w:rPr>
          <w:rFonts w:ascii="Times New Roman" w:hAnsi="Times New Roman" w:cs="Times New Roman"/>
          <w:sz w:val="26"/>
          <w:szCs w:val="26"/>
        </w:rPr>
        <w:instrText xml:space="preserve"> REF _Ref62676788 \r \h </w:instrText>
      </w:r>
      <w:r w:rsidR="008212DC">
        <w:rPr>
          <w:rFonts w:ascii="Times New Roman" w:hAnsi="Times New Roman" w:cs="Times New Roman"/>
          <w:sz w:val="26"/>
          <w:szCs w:val="26"/>
        </w:rPr>
      </w:r>
      <w:r w:rsidR="008212DC">
        <w:rPr>
          <w:rFonts w:ascii="Times New Roman" w:hAnsi="Times New Roman" w:cs="Times New Roman"/>
          <w:sz w:val="26"/>
          <w:szCs w:val="26"/>
        </w:rPr>
        <w:fldChar w:fldCharType="separate"/>
      </w:r>
      <w:r w:rsidR="00077B01">
        <w:rPr>
          <w:rFonts w:ascii="Times New Roman" w:hAnsi="Times New Roman" w:cs="Times New Roman"/>
          <w:sz w:val="26"/>
          <w:szCs w:val="26"/>
        </w:rPr>
        <w:t>14.5.2</w:t>
      </w:r>
      <w:r w:rsidR="008212DC">
        <w:rPr>
          <w:rFonts w:ascii="Times New Roman" w:hAnsi="Times New Roman" w:cs="Times New Roman"/>
          <w:sz w:val="26"/>
          <w:szCs w:val="26"/>
        </w:rPr>
        <w:fldChar w:fldCharType="end"/>
      </w:r>
      <w:r w:rsidRPr="00AF57FD">
        <w:rPr>
          <w:rFonts w:ascii="Times New Roman" w:hAnsi="Times New Roman" w:cs="Times New Roman"/>
          <w:sz w:val="26"/>
          <w:szCs w:val="26"/>
        </w:rPr>
        <w:t xml:space="preserve"> уведомления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об отказе от проведения запроса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возвращает обеспечение заявки </w:t>
      </w:r>
      <w:r w:rsidR="00A379CB">
        <w:rPr>
          <w:rFonts w:ascii="Times New Roman" w:hAnsi="Times New Roman" w:cs="Times New Roman"/>
          <w:sz w:val="26"/>
          <w:szCs w:val="26"/>
        </w:rPr>
        <w:br/>
      </w:r>
      <w:r w:rsidRPr="00AF57FD">
        <w:rPr>
          <w:rFonts w:ascii="Times New Roman" w:hAnsi="Times New Roman" w:cs="Times New Roman"/>
          <w:sz w:val="26"/>
          <w:szCs w:val="26"/>
        </w:rPr>
        <w:t>на участие в запросе цен, если оно было предоставлено участником, в порядке, предусмотренном документацией о запросе цен (заказом).</w:t>
      </w:r>
    </w:p>
    <w:p w14:paraId="6BDC6B82" w14:textId="77777777" w:rsidR="00CD61EB" w:rsidRPr="00AF57FD" w:rsidRDefault="001C25E8" w:rsidP="00FD4D91">
      <w:pPr>
        <w:pStyle w:val="affb"/>
        <w:keepNext/>
        <w:numPr>
          <w:ilvl w:val="1"/>
          <w:numId w:val="21"/>
        </w:numPr>
        <w:suppressAutoHyphens/>
        <w:jc w:val="both"/>
        <w:outlineLvl w:val="1"/>
        <w:rPr>
          <w:b/>
          <w:sz w:val="26"/>
          <w:szCs w:val="26"/>
        </w:rPr>
      </w:pPr>
      <w:bookmarkStart w:id="417" w:name="_Toc7453045"/>
      <w:bookmarkStart w:id="418" w:name="_Toc20231833"/>
      <w:bookmarkStart w:id="419" w:name="_Toc153447321"/>
      <w:r w:rsidRPr="00AF57FD">
        <w:rPr>
          <w:b/>
          <w:sz w:val="26"/>
          <w:szCs w:val="26"/>
        </w:rPr>
        <w:t>Подача заявок на участие в запросе цен</w:t>
      </w:r>
      <w:bookmarkEnd w:id="417"/>
      <w:bookmarkEnd w:id="418"/>
      <w:bookmarkEnd w:id="419"/>
    </w:p>
    <w:p w14:paraId="02153F62" w14:textId="26ED2100"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0" w:name="_Ref62678019"/>
      <w:r w:rsidRPr="00AF57FD">
        <w:rPr>
          <w:rFonts w:ascii="Times New Roman" w:hAnsi="Times New Roman" w:cs="Times New Roman"/>
          <w:sz w:val="26"/>
          <w:szCs w:val="26"/>
        </w:rPr>
        <w:t xml:space="preserve">Для участия в запросе цен участник закупки подает свои предложения по условиям поставки товара (выполнения работ, оказания услуг), являющихся предметом закупки (лота) в форме заявки на участие в запросе цен в соответствии </w:t>
      </w:r>
      <w:r w:rsidR="00A379CB">
        <w:rPr>
          <w:rFonts w:ascii="Times New Roman" w:hAnsi="Times New Roman" w:cs="Times New Roman"/>
          <w:sz w:val="26"/>
          <w:szCs w:val="26"/>
        </w:rPr>
        <w:br/>
      </w:r>
      <w:r w:rsidRPr="00AF57FD">
        <w:rPr>
          <w:rFonts w:ascii="Times New Roman" w:hAnsi="Times New Roman" w:cs="Times New Roman"/>
          <w:sz w:val="26"/>
          <w:szCs w:val="26"/>
        </w:rPr>
        <w:t>с требованиями, установленными в документации о запросе цен (заказе).</w:t>
      </w:r>
      <w:bookmarkEnd w:id="420"/>
    </w:p>
    <w:p w14:paraId="3EA9DC76" w14:textId="527C3502" w:rsidR="00244279" w:rsidRDefault="008501F6" w:rsidP="008501F6">
      <w:pPr>
        <w:pStyle w:val="ConsPlusNormal"/>
        <w:numPr>
          <w:ilvl w:val="2"/>
          <w:numId w:val="21"/>
        </w:numPr>
        <w:jc w:val="both"/>
        <w:rPr>
          <w:rFonts w:ascii="Times New Roman" w:hAnsi="Times New Roman" w:cs="Times New Roman"/>
          <w:sz w:val="26"/>
          <w:szCs w:val="26"/>
        </w:rPr>
      </w:pPr>
      <w:r w:rsidRPr="008501F6">
        <w:rPr>
          <w:rFonts w:ascii="Times New Roman" w:hAnsi="Times New Roman" w:cs="Times New Roman"/>
          <w:sz w:val="26"/>
          <w:szCs w:val="26"/>
        </w:rPr>
        <w:t xml:space="preserve">Участник закупки вправе подать только одну заявку на участие </w:t>
      </w:r>
      <w:r w:rsidR="00A379CB">
        <w:rPr>
          <w:rFonts w:ascii="Times New Roman" w:hAnsi="Times New Roman" w:cs="Times New Roman"/>
          <w:sz w:val="26"/>
          <w:szCs w:val="26"/>
        </w:rPr>
        <w:br/>
      </w:r>
      <w:r w:rsidRPr="008501F6">
        <w:rPr>
          <w:rFonts w:ascii="Times New Roman" w:hAnsi="Times New Roman" w:cs="Times New Roman"/>
          <w:sz w:val="26"/>
          <w:szCs w:val="26"/>
        </w:rPr>
        <w:t xml:space="preserve">в запросе цен в отношении каждого лота. В случае подачи заявки на участие </w:t>
      </w:r>
      <w:r w:rsidR="00A379CB">
        <w:rPr>
          <w:rFonts w:ascii="Times New Roman" w:hAnsi="Times New Roman" w:cs="Times New Roman"/>
          <w:sz w:val="26"/>
          <w:szCs w:val="26"/>
        </w:rPr>
        <w:br/>
      </w:r>
      <w:r w:rsidRPr="008501F6">
        <w:rPr>
          <w:rFonts w:ascii="Times New Roman" w:hAnsi="Times New Roman" w:cs="Times New Roman"/>
          <w:sz w:val="26"/>
          <w:szCs w:val="26"/>
        </w:rPr>
        <w:t xml:space="preserve">в запросе цен в отношении одного лота группой лиц, такие лица не вправе участвовать в закупке в отношении этого же лота самостоятельно (индивидуально) или на стороне другого (группового) участника закупки. Несоблюдение данного требования является основанием для отклонения всех заявок, поданных на лот, </w:t>
      </w:r>
      <w:r w:rsidR="00A379CB">
        <w:rPr>
          <w:rFonts w:ascii="Times New Roman" w:hAnsi="Times New Roman" w:cs="Times New Roman"/>
          <w:sz w:val="26"/>
          <w:szCs w:val="26"/>
        </w:rPr>
        <w:br/>
      </w:r>
      <w:r w:rsidRPr="008501F6">
        <w:rPr>
          <w:rFonts w:ascii="Times New Roman" w:hAnsi="Times New Roman" w:cs="Times New Roman"/>
          <w:sz w:val="26"/>
          <w:szCs w:val="26"/>
        </w:rPr>
        <w:t>в которых фигурируют такие лица.</w:t>
      </w:r>
    </w:p>
    <w:p w14:paraId="042D4E79" w14:textId="4CE9445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может изменить, дополнить или отозвать свою заявку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запросе цен после ее подачи при условии, что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получит уведомление о замене, дополнении или отзыве предложения </w:t>
      </w:r>
      <w:r w:rsidR="008501F6">
        <w:rPr>
          <w:rFonts w:ascii="Times New Roman" w:hAnsi="Times New Roman" w:cs="Times New Roman"/>
          <w:sz w:val="26"/>
          <w:szCs w:val="26"/>
        </w:rPr>
        <w:t>до истечения</w:t>
      </w:r>
      <w:r w:rsidRPr="00AF57FD">
        <w:rPr>
          <w:rFonts w:ascii="Times New Roman" w:hAnsi="Times New Roman" w:cs="Times New Roman"/>
          <w:sz w:val="26"/>
          <w:szCs w:val="26"/>
        </w:rPr>
        <w:t xml:space="preserve"> установленного в извещении о запросе цен срока подачи заявок на участие в запросе цен.</w:t>
      </w:r>
    </w:p>
    <w:p w14:paraId="59283074"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1" w:name="_Ref62678034"/>
      <w:r w:rsidRPr="00AF57FD">
        <w:rPr>
          <w:rFonts w:ascii="Times New Roman" w:hAnsi="Times New Roman" w:cs="Times New Roman"/>
          <w:sz w:val="26"/>
          <w:szCs w:val="26"/>
        </w:rPr>
        <w:t>Заявка на участие в запросе цен, поступившая после истечения срока подачи заявок, не рассматривается.</w:t>
      </w:r>
      <w:bookmarkEnd w:id="421"/>
    </w:p>
    <w:p w14:paraId="75D7C152" w14:textId="5E8C39A1" w:rsidR="00CD61EB" w:rsidRPr="00AF57FD" w:rsidRDefault="001C25E8" w:rsidP="00614724">
      <w:pPr>
        <w:pStyle w:val="ConsPlusNormal"/>
        <w:numPr>
          <w:ilvl w:val="2"/>
          <w:numId w:val="21"/>
        </w:numPr>
        <w:jc w:val="both"/>
        <w:rPr>
          <w:rFonts w:ascii="Times New Roman" w:hAnsi="Times New Roman" w:cs="Times New Roman"/>
          <w:sz w:val="26"/>
          <w:szCs w:val="26"/>
        </w:rPr>
      </w:pPr>
      <w:bookmarkStart w:id="422" w:name="_Ref62677016"/>
      <w:r w:rsidRPr="00AF57FD">
        <w:rPr>
          <w:rFonts w:ascii="Times New Roman" w:hAnsi="Times New Roman" w:cs="Times New Roman"/>
          <w:sz w:val="26"/>
          <w:szCs w:val="26"/>
        </w:rPr>
        <w:t>В случае если это предусмотрено документацией о запросе цен (заказом), участник запроса цен в порядке</w:t>
      </w:r>
      <w:bookmarkEnd w:id="422"/>
      <w:r w:rsidR="00614724" w:rsidRPr="00614724">
        <w:t xml:space="preserve"> </w:t>
      </w:r>
      <w:r w:rsidR="00614724" w:rsidRPr="00614724">
        <w:rPr>
          <w:rFonts w:ascii="Times New Roman" w:hAnsi="Times New Roman" w:cs="Times New Roman"/>
          <w:sz w:val="26"/>
          <w:szCs w:val="26"/>
        </w:rPr>
        <w:t xml:space="preserve">и в срок, установленные документацией </w:t>
      </w:r>
      <w:r w:rsidR="00A379CB">
        <w:rPr>
          <w:rFonts w:ascii="Times New Roman" w:hAnsi="Times New Roman" w:cs="Times New Roman"/>
          <w:sz w:val="26"/>
          <w:szCs w:val="26"/>
        </w:rPr>
        <w:br/>
      </w:r>
      <w:r w:rsidR="00614724" w:rsidRPr="00614724">
        <w:rPr>
          <w:rFonts w:ascii="Times New Roman" w:hAnsi="Times New Roman" w:cs="Times New Roman"/>
          <w:sz w:val="26"/>
          <w:szCs w:val="26"/>
        </w:rPr>
        <w:t>о запросе цен, имеет право снизить заявленную им цену, подав новое коммерческое предложение, оформленное в соответствии с требованиями документации о запросе цен (заказом).</w:t>
      </w:r>
    </w:p>
    <w:p w14:paraId="71206CFC"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3" w:name="_Ref62678046"/>
      <w:r w:rsidRPr="00AF57FD">
        <w:rPr>
          <w:rFonts w:ascii="Times New Roman" w:hAnsi="Times New Roman" w:cs="Times New Roman"/>
          <w:sz w:val="26"/>
          <w:szCs w:val="26"/>
        </w:rPr>
        <w:t xml:space="preserve">При проведении запроса цен оператор электронной площадки (специализированной информационной системы или Интернет-платформы) присваивает участнику закупки его идентификационный номер и сообщает о нем </w:t>
      </w:r>
      <w:r w:rsidRPr="00AF57FD">
        <w:rPr>
          <w:rFonts w:ascii="Times New Roman" w:hAnsi="Times New Roman" w:cs="Times New Roman"/>
          <w:sz w:val="26"/>
          <w:szCs w:val="26"/>
        </w:rPr>
        <w:lastRenderedPageBreak/>
        <w:t>участнику закупки до даты подписания протокола, составляемого в ходе проведения запроса цен.</w:t>
      </w:r>
      <w:bookmarkEnd w:id="423"/>
    </w:p>
    <w:p w14:paraId="0401E5AE" w14:textId="77777777" w:rsidR="00CD61EB" w:rsidRPr="00AF57FD" w:rsidRDefault="001C25E8" w:rsidP="00FD4D91">
      <w:pPr>
        <w:pStyle w:val="affb"/>
        <w:keepNext/>
        <w:numPr>
          <w:ilvl w:val="1"/>
          <w:numId w:val="21"/>
        </w:numPr>
        <w:suppressAutoHyphens/>
        <w:jc w:val="both"/>
        <w:outlineLvl w:val="1"/>
        <w:rPr>
          <w:b/>
          <w:sz w:val="26"/>
          <w:szCs w:val="26"/>
        </w:rPr>
      </w:pPr>
      <w:bookmarkStart w:id="424" w:name="_Toc7453046"/>
      <w:bookmarkStart w:id="425" w:name="_Toc20231834"/>
      <w:bookmarkStart w:id="426" w:name="_Toc153447322"/>
      <w:r w:rsidRPr="00AF57FD">
        <w:rPr>
          <w:b/>
          <w:sz w:val="26"/>
          <w:szCs w:val="26"/>
        </w:rPr>
        <w:t>Открытие доступа к заявкам на участие в запросе цен</w:t>
      </w:r>
      <w:bookmarkEnd w:id="424"/>
      <w:bookmarkEnd w:id="425"/>
      <w:bookmarkEnd w:id="426"/>
    </w:p>
    <w:p w14:paraId="57D4E780" w14:textId="648060D2"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7" w:name="_Ref62678077"/>
      <w:r w:rsidRPr="00AF57FD">
        <w:rPr>
          <w:rFonts w:ascii="Times New Roman" w:hAnsi="Times New Roman" w:cs="Times New Roman"/>
          <w:sz w:val="26"/>
          <w:szCs w:val="26"/>
        </w:rPr>
        <w:t xml:space="preserve">Оператор электронной площадки в срок, установленный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в документации о запросе цен, обеспечивает одновременное открытие доступа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ко всем заявкам и содержащимся в них документам и сведениям.</w:t>
      </w:r>
      <w:bookmarkEnd w:id="427"/>
    </w:p>
    <w:p w14:paraId="1DC2088C" w14:textId="103CA6E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установления факта подачи одним участником закупки двух и более заявок на участие в запросе цен при условии, что поданные ранее заявки </w:t>
      </w:r>
      <w:r w:rsidR="00A379CB">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запросе цен таким участником не отозваны, все заявки на участие </w:t>
      </w:r>
      <w:r w:rsidR="00A379CB">
        <w:rPr>
          <w:rFonts w:ascii="Times New Roman" w:hAnsi="Times New Roman" w:cs="Times New Roman"/>
          <w:sz w:val="26"/>
          <w:szCs w:val="26"/>
        </w:rPr>
        <w:br/>
      </w:r>
      <w:r w:rsidRPr="00AF57FD">
        <w:rPr>
          <w:rFonts w:ascii="Times New Roman" w:hAnsi="Times New Roman" w:cs="Times New Roman"/>
          <w:sz w:val="26"/>
          <w:szCs w:val="26"/>
        </w:rPr>
        <w:t>в запросе цен такого участника закупки, поданные в отношении этого запроса цен, не принимаются к рассмотрению.</w:t>
      </w:r>
    </w:p>
    <w:p w14:paraId="37CE9DAE" w14:textId="650F06AF"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8" w:name="_Ref62678089"/>
      <w:r w:rsidRPr="00AF57FD">
        <w:rPr>
          <w:rFonts w:ascii="Times New Roman" w:hAnsi="Times New Roman" w:cs="Times New Roman"/>
          <w:sz w:val="26"/>
          <w:szCs w:val="26"/>
        </w:rPr>
        <w:t xml:space="preserve">Если на участие в запросе цен не подано ни одной заявки на участие </w:t>
      </w:r>
      <w:r w:rsidR="00A379CB">
        <w:rPr>
          <w:rFonts w:ascii="Times New Roman" w:hAnsi="Times New Roman" w:cs="Times New Roman"/>
          <w:sz w:val="26"/>
          <w:szCs w:val="26"/>
        </w:rPr>
        <w:br/>
      </w:r>
      <w:r w:rsidRPr="00AF57FD">
        <w:rPr>
          <w:rFonts w:ascii="Times New Roman" w:hAnsi="Times New Roman" w:cs="Times New Roman"/>
          <w:sz w:val="26"/>
          <w:szCs w:val="26"/>
        </w:rPr>
        <w:t>в запросе цен, по окончании срока подачи заявок на участие в запросе цен формируется итоговый протокол, в котором указывается информация о признании запроса цен несостоявшимся.</w:t>
      </w:r>
      <w:bookmarkEnd w:id="428"/>
    </w:p>
    <w:p w14:paraId="0C83E63E" w14:textId="48871A7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признания запроса цен несостоявшимися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провести повторный запрос цен, а в случае отказа от проведения повторного запроса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с единственным поставщиком (подрядчиком, исполнителем).</w:t>
      </w:r>
    </w:p>
    <w:p w14:paraId="3B249DAF"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29" w:name="_Ref62678106"/>
      <w:r w:rsidRPr="00AF57FD">
        <w:rPr>
          <w:rFonts w:ascii="Times New Roman" w:hAnsi="Times New Roman" w:cs="Times New Roman"/>
          <w:sz w:val="26"/>
          <w:szCs w:val="26"/>
        </w:rPr>
        <w:t>В случае если по истечении срока подачи заявок на участие в запросе цен подана только одна заявка на участие в запросе цен, то такая заявка на участие в запросе цен вскрывается, проводится ее анализ, рассмотрение и оценка в порядке, установленном документацией о запросе цен.</w:t>
      </w:r>
      <w:bookmarkEnd w:id="429"/>
    </w:p>
    <w:p w14:paraId="06C20F28" w14:textId="77777777" w:rsidR="00CD61EB" w:rsidRPr="00AF57FD" w:rsidRDefault="001C25E8" w:rsidP="00FD4D91">
      <w:pPr>
        <w:pStyle w:val="affb"/>
        <w:keepNext/>
        <w:numPr>
          <w:ilvl w:val="1"/>
          <w:numId w:val="21"/>
        </w:numPr>
        <w:suppressAutoHyphens/>
        <w:jc w:val="both"/>
        <w:outlineLvl w:val="1"/>
        <w:rPr>
          <w:b/>
          <w:sz w:val="26"/>
          <w:szCs w:val="26"/>
        </w:rPr>
      </w:pPr>
      <w:bookmarkStart w:id="430" w:name="_Toc7453047"/>
      <w:bookmarkStart w:id="431" w:name="_Toc20231835"/>
      <w:bookmarkStart w:id="432" w:name="_Toc153447323"/>
      <w:r w:rsidRPr="00AF57FD">
        <w:rPr>
          <w:b/>
          <w:sz w:val="26"/>
          <w:szCs w:val="26"/>
        </w:rPr>
        <w:t>Анализ, рассмотрение и оценка заявок на участие в запросе цен</w:t>
      </w:r>
      <w:bookmarkEnd w:id="430"/>
      <w:bookmarkEnd w:id="431"/>
      <w:bookmarkEnd w:id="432"/>
    </w:p>
    <w:p w14:paraId="5DCC1712"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Анализ, рассмотрение и оценка заявок на участие в запросе цен могут проводиться одновременно или последовательно.</w:t>
      </w:r>
    </w:p>
    <w:p w14:paraId="799DE773" w14:textId="74C77433" w:rsidR="00CD61EB" w:rsidRPr="00AF57FD" w:rsidRDefault="0023398B" w:rsidP="00FD4D91">
      <w:pPr>
        <w:pStyle w:val="ConsPlusNormal"/>
        <w:numPr>
          <w:ilvl w:val="2"/>
          <w:numId w:val="21"/>
        </w:numPr>
        <w:jc w:val="both"/>
        <w:rPr>
          <w:rFonts w:ascii="Times New Roman" w:hAnsi="Times New Roman" w:cs="Times New Roman"/>
          <w:sz w:val="26"/>
          <w:szCs w:val="26"/>
        </w:rPr>
      </w:pPr>
      <w:bookmarkStart w:id="433" w:name="_Ref62678137"/>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проводит анализ заявки на участие в запросе цен </w:t>
      </w:r>
      <w:r w:rsidR="00A379CB">
        <w:rPr>
          <w:rFonts w:ascii="Times New Roman" w:hAnsi="Times New Roman" w:cs="Times New Roman"/>
          <w:sz w:val="26"/>
          <w:szCs w:val="26"/>
        </w:rPr>
        <w:br/>
      </w:r>
      <w:r w:rsidR="001C25E8" w:rsidRPr="00AF57FD">
        <w:rPr>
          <w:rFonts w:ascii="Times New Roman" w:hAnsi="Times New Roman" w:cs="Times New Roman"/>
          <w:sz w:val="26"/>
          <w:szCs w:val="26"/>
        </w:rPr>
        <w:t xml:space="preserve">на </w:t>
      </w:r>
      <w:r w:rsidR="001C25E8" w:rsidRPr="00AF57FD">
        <w:rPr>
          <w:rFonts w:ascii="Times New Roman" w:hAnsi="Times New Roman" w:cs="Times New Roman"/>
          <w:bCs/>
          <w:sz w:val="26"/>
          <w:szCs w:val="26"/>
        </w:rPr>
        <w:t xml:space="preserve">соответствие формальным требованиям документации о запросе цен (заказе), </w:t>
      </w:r>
      <w:r w:rsidR="00A379CB">
        <w:rPr>
          <w:rFonts w:ascii="Times New Roman" w:hAnsi="Times New Roman" w:cs="Times New Roman"/>
          <w:bCs/>
          <w:sz w:val="26"/>
          <w:szCs w:val="26"/>
        </w:rPr>
        <w:br/>
      </w:r>
      <w:r w:rsidR="001C25E8" w:rsidRPr="00AF57FD">
        <w:rPr>
          <w:rFonts w:ascii="Times New Roman" w:hAnsi="Times New Roman" w:cs="Times New Roman"/>
          <w:bCs/>
          <w:sz w:val="26"/>
          <w:szCs w:val="26"/>
        </w:rPr>
        <w:t>в том</w:t>
      </w:r>
      <w:r w:rsidR="001C25E8" w:rsidRPr="00AF57FD">
        <w:rPr>
          <w:rFonts w:ascii="Times New Roman" w:hAnsi="Times New Roman" w:cs="Times New Roman"/>
          <w:sz w:val="26"/>
          <w:szCs w:val="26"/>
        </w:rPr>
        <w:t xml:space="preserve"> числе на:</w:t>
      </w:r>
      <w:bookmarkEnd w:id="433"/>
    </w:p>
    <w:p w14:paraId="4B4DB6AF" w14:textId="479FA023" w:rsidR="005F43FC" w:rsidRPr="00AF57FD" w:rsidRDefault="005F43FC" w:rsidP="00A379CB">
      <w:pPr>
        <w:pStyle w:val="Times12"/>
        <w:numPr>
          <w:ilvl w:val="3"/>
          <w:numId w:val="21"/>
        </w:numPr>
        <w:ind w:firstLine="709"/>
        <w:rPr>
          <w:bCs w:val="0"/>
          <w:sz w:val="26"/>
          <w:szCs w:val="26"/>
        </w:rPr>
      </w:pPr>
      <w:r w:rsidRPr="00AF57FD">
        <w:rPr>
          <w:bCs w:val="0"/>
          <w:sz w:val="26"/>
          <w:szCs w:val="26"/>
        </w:rPr>
        <w:t>соответствие заявки требованиям документации по существу</w:t>
      </w:r>
      <w:r w:rsidR="006E47DC">
        <w:rPr>
          <w:bCs w:val="0"/>
          <w:sz w:val="26"/>
          <w:szCs w:val="26"/>
        </w:rPr>
        <w:t>,</w:t>
      </w:r>
      <w:r w:rsidRPr="00AF57FD">
        <w:rPr>
          <w:bCs w:val="0"/>
          <w:sz w:val="26"/>
          <w:szCs w:val="26"/>
        </w:rPr>
        <w:t xml:space="preserve"> по своему составу, содержанию и оформлению;</w:t>
      </w:r>
    </w:p>
    <w:p w14:paraId="7F66262C" w14:textId="040E7F76" w:rsidR="005F43FC" w:rsidRPr="00AF57FD" w:rsidRDefault="005F43FC" w:rsidP="00A379CB">
      <w:pPr>
        <w:pStyle w:val="Times12"/>
        <w:numPr>
          <w:ilvl w:val="3"/>
          <w:numId w:val="21"/>
        </w:numPr>
        <w:ind w:firstLine="709"/>
        <w:rPr>
          <w:bCs w:val="0"/>
          <w:sz w:val="26"/>
          <w:szCs w:val="26"/>
        </w:rPr>
      </w:pPr>
      <w:r w:rsidRPr="00AF57FD">
        <w:rPr>
          <w:bCs w:val="0"/>
          <w:sz w:val="26"/>
          <w:szCs w:val="26"/>
        </w:rPr>
        <w:t xml:space="preserve">соответствие участника закупки и заявленных участником закупки субподрядчиков (соисполнителей), изготовителей установленным требованиям </w:t>
      </w:r>
      <w:r w:rsidR="00F0708B">
        <w:rPr>
          <w:bCs w:val="0"/>
          <w:sz w:val="26"/>
          <w:szCs w:val="26"/>
        </w:rPr>
        <w:br/>
      </w:r>
      <w:r w:rsidRPr="00AF57FD">
        <w:rPr>
          <w:bCs w:val="0"/>
          <w:sz w:val="26"/>
          <w:szCs w:val="26"/>
        </w:rPr>
        <w:t>(в случае установления требований);</w:t>
      </w:r>
    </w:p>
    <w:p w14:paraId="0CD35495" w14:textId="77777777" w:rsidR="005F43FC" w:rsidRPr="00AF57FD" w:rsidRDefault="005F43FC" w:rsidP="00A379CB">
      <w:pPr>
        <w:pStyle w:val="Times12"/>
        <w:numPr>
          <w:ilvl w:val="3"/>
          <w:numId w:val="21"/>
        </w:numPr>
        <w:ind w:firstLine="709"/>
        <w:rPr>
          <w:bCs w:val="0"/>
          <w:sz w:val="26"/>
          <w:szCs w:val="26"/>
        </w:rPr>
      </w:pPr>
      <w:r w:rsidRPr="00AF57FD">
        <w:rPr>
          <w:bCs w:val="0"/>
          <w:sz w:val="26"/>
          <w:szCs w:val="26"/>
        </w:rPr>
        <w:t>соответствие предлагаемой участником закупки продукции установленным требованиям;</w:t>
      </w:r>
    </w:p>
    <w:p w14:paraId="22608F81" w14:textId="0F936E11" w:rsidR="005F43FC" w:rsidRPr="00AF57FD" w:rsidRDefault="005F43FC" w:rsidP="00A379CB">
      <w:pPr>
        <w:pStyle w:val="Times12"/>
        <w:numPr>
          <w:ilvl w:val="3"/>
          <w:numId w:val="21"/>
        </w:numPr>
        <w:ind w:firstLine="709"/>
        <w:rPr>
          <w:bCs w:val="0"/>
          <w:sz w:val="26"/>
          <w:szCs w:val="26"/>
        </w:rPr>
      </w:pPr>
      <w:r w:rsidRPr="00AF57FD">
        <w:rPr>
          <w:bCs w:val="0"/>
          <w:sz w:val="26"/>
          <w:szCs w:val="26"/>
        </w:rPr>
        <w:t xml:space="preserve">соответствие предлагаемых участником закупки договорных условий </w:t>
      </w:r>
      <w:r w:rsidR="00F0708B">
        <w:rPr>
          <w:bCs w:val="0"/>
          <w:sz w:val="26"/>
          <w:szCs w:val="26"/>
        </w:rPr>
        <w:br/>
      </w:r>
      <w:r w:rsidRPr="00AF57FD">
        <w:rPr>
          <w:bCs w:val="0"/>
          <w:sz w:val="26"/>
          <w:szCs w:val="26"/>
        </w:rPr>
        <w:t>(в том числе, непревышение цены заявки объявленной НМЦ, НМЦед) установленным требованиям;</w:t>
      </w:r>
    </w:p>
    <w:p w14:paraId="6D6E0441" w14:textId="093DDCBA" w:rsidR="005F43FC" w:rsidRPr="00AF57FD" w:rsidRDefault="005F43FC" w:rsidP="00A379CB">
      <w:pPr>
        <w:pStyle w:val="Times12"/>
        <w:numPr>
          <w:ilvl w:val="3"/>
          <w:numId w:val="21"/>
        </w:numPr>
        <w:ind w:firstLine="709"/>
        <w:rPr>
          <w:bCs w:val="0"/>
          <w:sz w:val="26"/>
          <w:szCs w:val="26"/>
        </w:rPr>
      </w:pPr>
      <w:r w:rsidRPr="00AF57FD">
        <w:rPr>
          <w:bCs w:val="0"/>
          <w:sz w:val="26"/>
          <w:szCs w:val="26"/>
        </w:rPr>
        <w:t xml:space="preserve">предоставление участником закупки требуемого обеспечения заявки </w:t>
      </w:r>
      <w:r w:rsidR="00F0708B">
        <w:rPr>
          <w:bCs w:val="0"/>
          <w:sz w:val="26"/>
          <w:szCs w:val="26"/>
        </w:rPr>
        <w:br/>
      </w:r>
      <w:r w:rsidRPr="00AF57FD">
        <w:rPr>
          <w:bCs w:val="0"/>
          <w:sz w:val="26"/>
          <w:szCs w:val="26"/>
        </w:rPr>
        <w:t xml:space="preserve">(если требовалось). </w:t>
      </w:r>
    </w:p>
    <w:p w14:paraId="5B58083E" w14:textId="30B7C00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ом проводится проверка информации об участниках запроса цен, в том числе на соответствие их обязательным требованиям и иным требованиям к участникам, установленным в документации о запросе цен (заказе), осуществляется оценка платежеспособности и деловой репутации участника.</w:t>
      </w:r>
    </w:p>
    <w:p w14:paraId="5B410731" w14:textId="0A0624E5" w:rsidR="00CD61EB" w:rsidRPr="00AF57FD" w:rsidRDefault="00C905FB" w:rsidP="00FD4D91">
      <w:pPr>
        <w:pStyle w:val="ConsPlusNormal"/>
        <w:numPr>
          <w:ilvl w:val="2"/>
          <w:numId w:val="21"/>
        </w:numPr>
        <w:jc w:val="both"/>
        <w:rPr>
          <w:rFonts w:ascii="Times New Roman" w:hAnsi="Times New Roman" w:cs="Times New Roman"/>
          <w:sz w:val="26"/>
          <w:szCs w:val="26"/>
        </w:rPr>
      </w:pPr>
      <w:bookmarkStart w:id="434" w:name="_Ref62676969"/>
      <w:r w:rsidRPr="00C905FB">
        <w:rPr>
          <w:rFonts w:ascii="Times New Roman" w:hAnsi="Times New Roman" w:cs="Times New Roman"/>
          <w:sz w:val="26"/>
          <w:szCs w:val="26"/>
        </w:rPr>
        <w:t xml:space="preserve">В ходе рассмотрения заявок на участие в запросе цен (заказе) </w:t>
      </w:r>
      <w:r w:rsidR="00F0708B">
        <w:rPr>
          <w:rFonts w:ascii="Times New Roman" w:hAnsi="Times New Roman" w:cs="Times New Roman"/>
          <w:sz w:val="26"/>
          <w:szCs w:val="26"/>
        </w:rPr>
        <w:br/>
      </w:r>
      <w:r w:rsidRPr="00C905FB">
        <w:rPr>
          <w:rFonts w:ascii="Times New Roman" w:hAnsi="Times New Roman" w:cs="Times New Roman"/>
          <w:sz w:val="26"/>
          <w:szCs w:val="26"/>
        </w:rPr>
        <w:t xml:space="preserve">в случаях, указанных ниже, </w:t>
      </w:r>
      <w:r w:rsidR="0023398B">
        <w:rPr>
          <w:rFonts w:ascii="Times New Roman" w:hAnsi="Times New Roman" w:cs="Times New Roman"/>
          <w:sz w:val="26"/>
          <w:szCs w:val="26"/>
        </w:rPr>
        <w:t>Заказчик</w:t>
      </w:r>
      <w:r w:rsidRPr="00C905FB">
        <w:rPr>
          <w:rFonts w:ascii="Times New Roman" w:hAnsi="Times New Roman" w:cs="Times New Roman"/>
          <w:sz w:val="26"/>
          <w:szCs w:val="26"/>
        </w:rPr>
        <w:t xml:space="preserve"> принимает решение об уточнении заявки </w:t>
      </w:r>
      <w:r w:rsidR="00F0708B">
        <w:rPr>
          <w:rFonts w:ascii="Times New Roman" w:hAnsi="Times New Roman" w:cs="Times New Roman"/>
          <w:sz w:val="26"/>
          <w:szCs w:val="26"/>
        </w:rPr>
        <w:br/>
      </w:r>
      <w:r w:rsidRPr="00C905FB">
        <w:rPr>
          <w:rFonts w:ascii="Times New Roman" w:hAnsi="Times New Roman" w:cs="Times New Roman"/>
          <w:sz w:val="26"/>
          <w:szCs w:val="26"/>
        </w:rPr>
        <w:t xml:space="preserve">на участие в запросе цен (заказе), в том числе по сведениям и документам, </w:t>
      </w:r>
      <w:r w:rsidRPr="00C905FB">
        <w:rPr>
          <w:rFonts w:ascii="Times New Roman" w:hAnsi="Times New Roman" w:cs="Times New Roman"/>
          <w:sz w:val="26"/>
          <w:szCs w:val="26"/>
        </w:rPr>
        <w:lastRenderedPageBreak/>
        <w:t xml:space="preserve">необходимым для рассмотрения заявки участника, на основании которого </w:t>
      </w:r>
      <w:r w:rsidR="0023398B">
        <w:rPr>
          <w:rFonts w:ascii="Times New Roman" w:hAnsi="Times New Roman" w:cs="Times New Roman"/>
          <w:sz w:val="26"/>
          <w:szCs w:val="26"/>
        </w:rPr>
        <w:t>Заказчик</w:t>
      </w:r>
      <w:r w:rsidRPr="00C905FB">
        <w:rPr>
          <w:rFonts w:ascii="Times New Roman" w:hAnsi="Times New Roman" w:cs="Times New Roman"/>
          <w:sz w:val="26"/>
          <w:szCs w:val="26"/>
        </w:rPr>
        <w:t>ом направляются уточняющие запросы:</w:t>
      </w:r>
      <w:bookmarkEnd w:id="434"/>
    </w:p>
    <w:p w14:paraId="68BDC661" w14:textId="49B36DC9" w:rsidR="00CD61EB" w:rsidRPr="00AF57FD" w:rsidRDefault="00AD6039">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w:t>
      </w:r>
      <w:r>
        <w:rPr>
          <w:rFonts w:ascii="Times New Roman" w:hAnsi="Times New Roman" w:cs="Times New Roman"/>
          <w:sz w:val="26"/>
          <w:szCs w:val="26"/>
        </w:rPr>
        <w:t>4</w:t>
      </w:r>
      <w:r w:rsidR="001C25E8" w:rsidRPr="00AF57FD">
        <w:rPr>
          <w:rFonts w:ascii="Times New Roman" w:hAnsi="Times New Roman" w:cs="Times New Roman"/>
          <w:sz w:val="26"/>
          <w:szCs w:val="26"/>
        </w:rPr>
        <w:t xml:space="preserve">.8.4.1. При отсутствии, представлении не в полном объеме </w:t>
      </w:r>
      <w:r w:rsidR="00F0708B">
        <w:rPr>
          <w:rFonts w:ascii="Times New Roman" w:hAnsi="Times New Roman" w:cs="Times New Roman"/>
          <w:sz w:val="26"/>
          <w:szCs w:val="26"/>
        </w:rPr>
        <w:br/>
      </w:r>
      <w:r w:rsidR="001C25E8" w:rsidRPr="00AF57FD">
        <w:rPr>
          <w:rFonts w:ascii="Times New Roman" w:hAnsi="Times New Roman" w:cs="Times New Roman"/>
          <w:sz w:val="26"/>
          <w:szCs w:val="26"/>
        </w:rPr>
        <w:t>или в нечитаемом виде в составе заявки на участие в запросе цен (заказе) следующих документов (если предоставление соответствующего документа предусмотрено документацией о запросе цен):</w:t>
      </w:r>
    </w:p>
    <w:p w14:paraId="53706070" w14:textId="6C5F78F6"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 xml:space="preserve">документы, подтверждающие полномочия лица на подписание заявки </w:t>
      </w:r>
      <w:r w:rsidR="00F0708B">
        <w:rPr>
          <w:sz w:val="26"/>
          <w:szCs w:val="26"/>
        </w:rPr>
        <w:br/>
      </w:r>
      <w:r w:rsidRPr="00AF57FD">
        <w:rPr>
          <w:sz w:val="26"/>
          <w:szCs w:val="26"/>
        </w:rPr>
        <w:t>от имени участника;</w:t>
      </w:r>
    </w:p>
    <w:p w14:paraId="1930836E" w14:textId="77777777"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учредительные документы;</w:t>
      </w:r>
    </w:p>
    <w:p w14:paraId="752EC529" w14:textId="4366D3C5"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 xml:space="preserve">разрешающие документы (лицензии, допуски, членство </w:t>
      </w:r>
      <w:r w:rsidR="00A379CB">
        <w:rPr>
          <w:sz w:val="26"/>
          <w:szCs w:val="26"/>
        </w:rPr>
        <w:br/>
      </w:r>
      <w:r w:rsidRPr="00AF57FD">
        <w:rPr>
          <w:sz w:val="26"/>
          <w:szCs w:val="26"/>
        </w:rPr>
        <w:t>в саморегулируемых организациях и т.д.);</w:t>
      </w:r>
    </w:p>
    <w:p w14:paraId="1E4EAA8F" w14:textId="77777777"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документы, подтверждающие обладание участником запроса цен необходимыми для исполнения договора финансовыми ресурсами;</w:t>
      </w:r>
    </w:p>
    <w:p w14:paraId="4AF202BF" w14:textId="77777777"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документы от изготовителя товара, подтверждающие согласие изготовителя на предложение в рамках запроса цен его товара участником;</w:t>
      </w:r>
    </w:p>
    <w:p w14:paraId="41602836" w14:textId="77777777"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документы, подтверждающие квалификацию участника запроса цен, привлекаемых субподрядчиков (соисполнителей), изготовителей, указанную участником запроса цен в своей заявке;</w:t>
      </w:r>
    </w:p>
    <w:p w14:paraId="20F37CC1" w14:textId="3F4EC6A6" w:rsidR="00CD61EB" w:rsidRPr="00AF57FD" w:rsidRDefault="001C25E8" w:rsidP="00A379CB">
      <w:pPr>
        <w:pStyle w:val="Times12"/>
        <w:numPr>
          <w:ilvl w:val="0"/>
          <w:numId w:val="20"/>
        </w:numPr>
        <w:tabs>
          <w:tab w:val="left" w:pos="0"/>
        </w:tabs>
        <w:ind w:left="0" w:firstLine="709"/>
        <w:rPr>
          <w:sz w:val="26"/>
          <w:szCs w:val="26"/>
        </w:rPr>
      </w:pPr>
      <w:r w:rsidRPr="00AF57FD">
        <w:rPr>
          <w:sz w:val="26"/>
          <w:szCs w:val="26"/>
        </w:rPr>
        <w:t xml:space="preserve">сведения, подтверждаемые участником запроса цен декларативно по форме </w:t>
      </w:r>
      <w:r w:rsidR="00F0708B">
        <w:rPr>
          <w:sz w:val="26"/>
          <w:szCs w:val="26"/>
        </w:rPr>
        <w:br/>
      </w:r>
      <w:r w:rsidRPr="00AF57FD">
        <w:rPr>
          <w:sz w:val="26"/>
          <w:szCs w:val="26"/>
        </w:rPr>
        <w:t>в соответствии с требованиями документации о запросе цен.</w:t>
      </w:r>
    </w:p>
    <w:p w14:paraId="3805C97C" w14:textId="331F4877" w:rsidR="00CD61EB" w:rsidRPr="00AF57FD" w:rsidRDefault="00AD6039" w:rsidP="00A379CB">
      <w:pPr>
        <w:pStyle w:val="ConsPlusNormal"/>
        <w:jc w:val="both"/>
        <w:rPr>
          <w:rFonts w:ascii="Times New Roman" w:hAnsi="Times New Roman" w:cs="Times New Roman"/>
          <w:sz w:val="26"/>
          <w:szCs w:val="26"/>
        </w:rPr>
      </w:pPr>
      <w:r w:rsidRPr="00AF57FD">
        <w:rPr>
          <w:rFonts w:ascii="Times New Roman" w:hAnsi="Times New Roman" w:cs="Times New Roman"/>
          <w:sz w:val="26"/>
          <w:szCs w:val="26"/>
        </w:rPr>
        <w:t>1</w:t>
      </w:r>
      <w:r>
        <w:rPr>
          <w:rFonts w:ascii="Times New Roman" w:hAnsi="Times New Roman" w:cs="Times New Roman"/>
          <w:sz w:val="26"/>
          <w:szCs w:val="26"/>
        </w:rPr>
        <w:t>4</w:t>
      </w:r>
      <w:r w:rsidR="001C25E8" w:rsidRPr="00AF57FD">
        <w:rPr>
          <w:rFonts w:ascii="Times New Roman" w:hAnsi="Times New Roman" w:cs="Times New Roman"/>
          <w:sz w:val="26"/>
          <w:szCs w:val="26"/>
        </w:rPr>
        <w:t>.8.4.2. При выявлении в заявке на участие в запросе цен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510F7DED" w14:textId="420E3420" w:rsidR="00CD61EB" w:rsidRPr="00AF57FD" w:rsidRDefault="001C25E8" w:rsidP="00A379CB">
      <w:pPr>
        <w:pStyle w:val="Times12"/>
        <w:numPr>
          <w:ilvl w:val="0"/>
          <w:numId w:val="16"/>
        </w:numPr>
        <w:tabs>
          <w:tab w:val="left" w:pos="1416"/>
        </w:tabs>
        <w:ind w:left="0" w:firstLine="720"/>
        <w:rPr>
          <w:sz w:val="26"/>
          <w:szCs w:val="26"/>
        </w:rPr>
      </w:pPr>
      <w:r w:rsidRPr="00AF57FD">
        <w:rPr>
          <w:sz w:val="26"/>
          <w:szCs w:val="26"/>
        </w:rPr>
        <w:t xml:space="preserve">при наличии разночтений между суммой, указанной словами, </w:t>
      </w:r>
      <w:r w:rsidR="00F0708B">
        <w:rPr>
          <w:sz w:val="26"/>
          <w:szCs w:val="26"/>
        </w:rPr>
        <w:br/>
      </w:r>
      <w:r w:rsidRPr="00AF57FD">
        <w:rPr>
          <w:sz w:val="26"/>
          <w:szCs w:val="26"/>
        </w:rPr>
        <w:t xml:space="preserve">и суммой, указанной цифрами, преимущество имеет сумма, указанная словами; </w:t>
      </w:r>
    </w:p>
    <w:p w14:paraId="5A5ECBCE" w14:textId="04B0A0B0" w:rsidR="00CD61EB" w:rsidRPr="00AF57FD" w:rsidRDefault="001C25E8" w:rsidP="00A379CB">
      <w:pPr>
        <w:pStyle w:val="Times12"/>
        <w:numPr>
          <w:ilvl w:val="0"/>
          <w:numId w:val="16"/>
        </w:numPr>
        <w:tabs>
          <w:tab w:val="left" w:pos="1416"/>
        </w:tabs>
        <w:ind w:left="0" w:firstLine="720"/>
        <w:rPr>
          <w:sz w:val="26"/>
          <w:szCs w:val="26"/>
        </w:rPr>
      </w:pPr>
      <w:r w:rsidRPr="00AF57FD">
        <w:rPr>
          <w:sz w:val="26"/>
          <w:szCs w:val="26"/>
        </w:rPr>
        <w:t xml:space="preserve">при наличии разночтений между ценой, указанной в заявке на участие </w:t>
      </w:r>
      <w:r w:rsidR="00A379CB">
        <w:rPr>
          <w:sz w:val="26"/>
          <w:szCs w:val="26"/>
        </w:rPr>
        <w:br/>
      </w:r>
      <w:r w:rsidRPr="00AF57FD">
        <w:rPr>
          <w:sz w:val="26"/>
          <w:szCs w:val="26"/>
        </w:rPr>
        <w:t>в запросе цен, и ценой, получаемой путем суммирования итоговых сумм по каждой строке, преимущество имеет итоговая цена, указанная в заявке на участие в запросе цен;</w:t>
      </w:r>
    </w:p>
    <w:p w14:paraId="01BD8E75" w14:textId="77777777" w:rsidR="00CD61EB" w:rsidRPr="00AF57FD" w:rsidRDefault="001C25E8" w:rsidP="00A379CB">
      <w:pPr>
        <w:pStyle w:val="Times12"/>
        <w:numPr>
          <w:ilvl w:val="0"/>
          <w:numId w:val="16"/>
        </w:numPr>
        <w:tabs>
          <w:tab w:val="left" w:pos="1416"/>
        </w:tabs>
        <w:ind w:left="0" w:firstLine="709"/>
        <w:rPr>
          <w:sz w:val="26"/>
          <w:szCs w:val="26"/>
        </w:rPr>
      </w:pPr>
      <w:r w:rsidRPr="00AF57FD">
        <w:rPr>
          <w:sz w:val="26"/>
          <w:szCs w:val="26"/>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запросе цен.</w:t>
      </w:r>
    </w:p>
    <w:p w14:paraId="600ED234" w14:textId="77777777" w:rsidR="00CD61EB" w:rsidRPr="00AF57FD" w:rsidRDefault="001C25E8" w:rsidP="00A379CB">
      <w:pPr>
        <w:pStyle w:val="Times12"/>
        <w:ind w:firstLine="709"/>
        <w:rPr>
          <w:sz w:val="26"/>
          <w:szCs w:val="26"/>
        </w:rPr>
      </w:pPr>
      <w:r w:rsidRPr="00AF57FD">
        <w:rPr>
          <w:sz w:val="26"/>
          <w:szCs w:val="26"/>
        </w:rPr>
        <w:t>Исправление иных ошибок не допускается.</w:t>
      </w:r>
    </w:p>
    <w:p w14:paraId="33A2FB79" w14:textId="522BD007" w:rsidR="00CD61EB" w:rsidRPr="00AF57FD" w:rsidRDefault="00AD6039" w:rsidP="00A379CB">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w:t>
      </w:r>
      <w:r>
        <w:rPr>
          <w:rFonts w:ascii="Times New Roman" w:hAnsi="Times New Roman" w:cs="Times New Roman"/>
          <w:sz w:val="26"/>
          <w:szCs w:val="26"/>
        </w:rPr>
        <w:t>4</w:t>
      </w:r>
      <w:r w:rsidR="001C25E8" w:rsidRPr="00AF57FD">
        <w:rPr>
          <w:rFonts w:ascii="Times New Roman" w:hAnsi="Times New Roman" w:cs="Times New Roman"/>
          <w:sz w:val="26"/>
          <w:szCs w:val="26"/>
        </w:rPr>
        <w:t>.8.4.3. В случаях, влияющих на допуск участника к запросу цен или оценку его заявки на участие в запросе цен:</w:t>
      </w:r>
    </w:p>
    <w:p w14:paraId="0E960EA0" w14:textId="77777777" w:rsidR="00CD61EB" w:rsidRPr="00AF57FD" w:rsidRDefault="001C25E8" w:rsidP="00A379CB">
      <w:pPr>
        <w:pStyle w:val="Times12"/>
        <w:numPr>
          <w:ilvl w:val="0"/>
          <w:numId w:val="24"/>
        </w:numPr>
        <w:tabs>
          <w:tab w:val="left" w:pos="0"/>
        </w:tabs>
        <w:ind w:left="0" w:firstLine="709"/>
        <w:rPr>
          <w:sz w:val="26"/>
          <w:szCs w:val="26"/>
        </w:rPr>
      </w:pPr>
      <w:r w:rsidRPr="00AF57FD">
        <w:rPr>
          <w:sz w:val="26"/>
          <w:szCs w:val="26"/>
        </w:rPr>
        <w:t>в представленных документах в составе заявки на участие в запросе цен отсутствуют сведения, необходимые для определения соответствия:</w:t>
      </w:r>
    </w:p>
    <w:p w14:paraId="2DBBD669" w14:textId="77777777" w:rsidR="00CD61EB" w:rsidRPr="00AF57FD" w:rsidRDefault="001C25E8" w:rsidP="00A379CB">
      <w:pPr>
        <w:pStyle w:val="Times12"/>
        <w:numPr>
          <w:ilvl w:val="0"/>
          <w:numId w:val="16"/>
        </w:numPr>
        <w:tabs>
          <w:tab w:val="left" w:pos="1416"/>
        </w:tabs>
        <w:ind w:left="0" w:firstLine="709"/>
        <w:rPr>
          <w:sz w:val="26"/>
          <w:szCs w:val="26"/>
        </w:rPr>
      </w:pPr>
      <w:r w:rsidRPr="00AF57FD">
        <w:rPr>
          <w:sz w:val="26"/>
          <w:szCs w:val="26"/>
        </w:rPr>
        <w:t xml:space="preserve">участника запроса цен требованиям документации по обладанию гражданской и специальной правоспособностью, </w:t>
      </w:r>
    </w:p>
    <w:p w14:paraId="1A1D3C29" w14:textId="4B642802" w:rsidR="00CD61EB" w:rsidRPr="00AF57FD" w:rsidRDefault="001C25E8" w:rsidP="00A379CB">
      <w:pPr>
        <w:pStyle w:val="Times12"/>
        <w:numPr>
          <w:ilvl w:val="0"/>
          <w:numId w:val="16"/>
        </w:numPr>
        <w:tabs>
          <w:tab w:val="left" w:pos="1416"/>
        </w:tabs>
        <w:ind w:left="0" w:firstLine="709"/>
        <w:rPr>
          <w:sz w:val="26"/>
          <w:szCs w:val="26"/>
        </w:rPr>
      </w:pPr>
      <w:r w:rsidRPr="00AF57FD">
        <w:rPr>
          <w:sz w:val="26"/>
          <w:szCs w:val="26"/>
        </w:rPr>
        <w:t xml:space="preserve">привлекаемых субподрядчиков (соисполнителей) требованиям документации по обладанию гражданской и специальной правоспособностью, </w:t>
      </w:r>
      <w:r w:rsidR="00A379CB">
        <w:rPr>
          <w:sz w:val="26"/>
          <w:szCs w:val="26"/>
        </w:rPr>
        <w:br/>
      </w:r>
      <w:r w:rsidRPr="00AF57FD">
        <w:rPr>
          <w:sz w:val="26"/>
          <w:szCs w:val="26"/>
        </w:rPr>
        <w:t>если соответствующие требования устанавливались,</w:t>
      </w:r>
    </w:p>
    <w:p w14:paraId="6E99A558" w14:textId="77777777" w:rsidR="00CD61EB" w:rsidRPr="00AF57FD" w:rsidRDefault="001C25E8" w:rsidP="00A379CB">
      <w:pPr>
        <w:pStyle w:val="Times12"/>
        <w:numPr>
          <w:ilvl w:val="0"/>
          <w:numId w:val="16"/>
        </w:numPr>
        <w:tabs>
          <w:tab w:val="left" w:pos="1416"/>
        </w:tabs>
        <w:ind w:left="0" w:firstLine="709"/>
        <w:rPr>
          <w:sz w:val="26"/>
          <w:szCs w:val="26"/>
        </w:rPr>
      </w:pPr>
      <w:r w:rsidRPr="00AF57FD">
        <w:rPr>
          <w:sz w:val="26"/>
          <w:szCs w:val="26"/>
        </w:rPr>
        <w:t>заявки на участие в запросе цен требованиям документации в отношении характеристик предлагаемых товаров, работ, услуг и договорных условий, расчета цены договора;</w:t>
      </w:r>
    </w:p>
    <w:p w14:paraId="17690081" w14:textId="77777777" w:rsidR="00CD61EB" w:rsidRPr="00AF57FD" w:rsidRDefault="001C25E8" w:rsidP="00A379CB">
      <w:pPr>
        <w:pStyle w:val="Times12"/>
        <w:numPr>
          <w:ilvl w:val="0"/>
          <w:numId w:val="24"/>
        </w:numPr>
        <w:tabs>
          <w:tab w:val="left" w:pos="0"/>
        </w:tabs>
        <w:ind w:left="0" w:firstLine="709"/>
        <w:rPr>
          <w:sz w:val="26"/>
          <w:szCs w:val="26"/>
        </w:rPr>
      </w:pPr>
      <w:r w:rsidRPr="00AF57FD">
        <w:rPr>
          <w:sz w:val="26"/>
          <w:szCs w:val="26"/>
        </w:rPr>
        <w:lastRenderedPageBreak/>
        <w:t>в заявке на участие в запросе цен имеются разночтения или положения, допускающие неоднозначное толкование, не позволяющие определить соответствие заявки на участие в запросе цен или участника закупки требованиям документации или осуществить оценку и сопоставление заявок допущенных участников запроса цен;</w:t>
      </w:r>
    </w:p>
    <w:p w14:paraId="32451F1E" w14:textId="523F3A9A" w:rsidR="00CD61EB" w:rsidRPr="00AF57FD" w:rsidRDefault="001C25E8" w:rsidP="00A379CB">
      <w:pPr>
        <w:pStyle w:val="Times12"/>
        <w:numPr>
          <w:ilvl w:val="0"/>
          <w:numId w:val="24"/>
        </w:numPr>
        <w:tabs>
          <w:tab w:val="left" w:pos="0"/>
        </w:tabs>
        <w:ind w:left="0" w:firstLine="709"/>
        <w:rPr>
          <w:sz w:val="26"/>
          <w:szCs w:val="26"/>
        </w:rPr>
      </w:pPr>
      <w:r w:rsidRPr="00AF57FD">
        <w:rPr>
          <w:sz w:val="26"/>
          <w:szCs w:val="26"/>
        </w:rPr>
        <w:t xml:space="preserve">если сведения о привлекаемом участником запроса цен субподрядчике (соисполнителе) включены в реестр недобросовестных поставщиков, то участнику запроса цен направляется запрос с предложением о замене такого субподрядчика (соисполнителя). Если требование о ненахождении субподрядчика (соисполнителя) в реестре недобросовестных поставщиков было установлено в документации </w:t>
      </w:r>
      <w:r w:rsidR="00F0708B">
        <w:rPr>
          <w:sz w:val="26"/>
          <w:szCs w:val="26"/>
        </w:rPr>
        <w:br/>
      </w:r>
      <w:r w:rsidRPr="00AF57FD">
        <w:rPr>
          <w:sz w:val="26"/>
          <w:szCs w:val="26"/>
        </w:rPr>
        <w:t>о запросе цен, то отказ участника от</w:t>
      </w:r>
      <w:r w:rsidR="00881D4D">
        <w:rPr>
          <w:sz w:val="26"/>
          <w:szCs w:val="26"/>
        </w:rPr>
        <w:t xml:space="preserve"> </w:t>
      </w:r>
      <w:r w:rsidRPr="00AF57FD">
        <w:rPr>
          <w:sz w:val="26"/>
          <w:szCs w:val="26"/>
        </w:rPr>
        <w:t>замены такого субподрядчика (соисполнителя) является основанием для отказа в</w:t>
      </w:r>
      <w:r w:rsidR="00881D4D">
        <w:rPr>
          <w:sz w:val="26"/>
          <w:szCs w:val="26"/>
        </w:rPr>
        <w:t xml:space="preserve"> </w:t>
      </w:r>
      <w:r w:rsidRPr="00AF57FD">
        <w:rPr>
          <w:sz w:val="26"/>
          <w:szCs w:val="26"/>
        </w:rPr>
        <w:t>допуске к участию в запросе цен.</w:t>
      </w:r>
    </w:p>
    <w:p w14:paraId="24B712F2" w14:textId="7D711005" w:rsidR="00CD61EB" w:rsidRPr="00AF57FD" w:rsidRDefault="00AD6039" w:rsidP="00A379CB">
      <w:pPr>
        <w:pStyle w:val="Times12"/>
        <w:tabs>
          <w:tab w:val="left" w:pos="1416"/>
        </w:tabs>
        <w:ind w:firstLine="709"/>
        <w:rPr>
          <w:sz w:val="26"/>
          <w:szCs w:val="26"/>
        </w:rPr>
      </w:pPr>
      <w:r w:rsidRPr="00AF57FD">
        <w:rPr>
          <w:sz w:val="26"/>
          <w:szCs w:val="26"/>
        </w:rPr>
        <w:t>1</w:t>
      </w:r>
      <w:r>
        <w:rPr>
          <w:sz w:val="26"/>
          <w:szCs w:val="26"/>
        </w:rPr>
        <w:t>4</w:t>
      </w:r>
      <w:r w:rsidR="001C25E8" w:rsidRPr="00AF57FD">
        <w:rPr>
          <w:sz w:val="26"/>
          <w:szCs w:val="26"/>
        </w:rPr>
        <w:t>.8.4.</w:t>
      </w:r>
      <w:r w:rsidR="002B4B82">
        <w:rPr>
          <w:sz w:val="26"/>
          <w:szCs w:val="26"/>
        </w:rPr>
        <w:t>4</w:t>
      </w:r>
      <w:r w:rsidR="001C25E8" w:rsidRPr="00AF57FD">
        <w:rPr>
          <w:sz w:val="26"/>
          <w:szCs w:val="26"/>
        </w:rPr>
        <w:t xml:space="preserve">. Не допускаются запросы, направленные на изменение предмета проводимого запроса цен, объема и номенклатуры предлагаемой участником запроса цен продукции, существа заявки на участие в запросе цен, </w:t>
      </w:r>
      <w:r w:rsidR="00F0708B">
        <w:rPr>
          <w:sz w:val="26"/>
          <w:szCs w:val="26"/>
        </w:rPr>
        <w:br/>
      </w:r>
      <w:r w:rsidR="001C25E8" w:rsidRPr="00AF57FD">
        <w:rPr>
          <w:sz w:val="26"/>
          <w:szCs w:val="26"/>
        </w:rPr>
        <w:t>включая изменение условий заявки.</w:t>
      </w:r>
    </w:p>
    <w:p w14:paraId="1E5E9AF1" w14:textId="4DBEFAE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уточнении заявок на участие в запросе цен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не допускается создание преимущественных условий участнику или нескольким участникам закупки. </w:t>
      </w:r>
    </w:p>
    <w:p w14:paraId="2E6ADEE7" w14:textId="2F07E27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Не направляются участнику запроса цен запросы согласно пункту </w:t>
      </w:r>
      <w:r w:rsidR="00862487">
        <w:rPr>
          <w:rFonts w:ascii="Times New Roman" w:hAnsi="Times New Roman" w:cs="Times New Roman"/>
          <w:sz w:val="26"/>
          <w:szCs w:val="26"/>
        </w:rPr>
        <w:fldChar w:fldCharType="begin"/>
      </w:r>
      <w:r w:rsidR="00862487">
        <w:rPr>
          <w:rFonts w:ascii="Times New Roman" w:hAnsi="Times New Roman" w:cs="Times New Roman"/>
          <w:sz w:val="26"/>
          <w:szCs w:val="26"/>
        </w:rPr>
        <w:instrText xml:space="preserve"> REF _Ref62676969 \r \h </w:instrText>
      </w:r>
      <w:r w:rsidR="00862487">
        <w:rPr>
          <w:rFonts w:ascii="Times New Roman" w:hAnsi="Times New Roman" w:cs="Times New Roman"/>
          <w:sz w:val="26"/>
          <w:szCs w:val="26"/>
        </w:rPr>
      </w:r>
      <w:r w:rsidR="00862487">
        <w:rPr>
          <w:rFonts w:ascii="Times New Roman" w:hAnsi="Times New Roman" w:cs="Times New Roman"/>
          <w:sz w:val="26"/>
          <w:szCs w:val="26"/>
        </w:rPr>
        <w:fldChar w:fldCharType="separate"/>
      </w:r>
      <w:r w:rsidR="00077B01">
        <w:rPr>
          <w:rFonts w:ascii="Times New Roman" w:hAnsi="Times New Roman" w:cs="Times New Roman"/>
          <w:sz w:val="26"/>
          <w:szCs w:val="26"/>
        </w:rPr>
        <w:t>14.8.4</w:t>
      </w:r>
      <w:r w:rsidR="00862487">
        <w:rPr>
          <w:rFonts w:ascii="Times New Roman" w:hAnsi="Times New Roman" w:cs="Times New Roman"/>
          <w:sz w:val="26"/>
          <w:szCs w:val="26"/>
        </w:rPr>
        <w:fldChar w:fldCharType="end"/>
      </w:r>
      <w:r w:rsidR="00862487">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если имеются также иные основания </w:t>
      </w:r>
      <w:r w:rsidR="00F0708B">
        <w:rPr>
          <w:rFonts w:ascii="Times New Roman" w:hAnsi="Times New Roman" w:cs="Times New Roman"/>
          <w:sz w:val="26"/>
          <w:szCs w:val="26"/>
        </w:rPr>
        <w:br/>
      </w:r>
      <w:r w:rsidRPr="00AF57FD">
        <w:rPr>
          <w:rFonts w:ascii="Times New Roman" w:hAnsi="Times New Roman" w:cs="Times New Roman"/>
          <w:sz w:val="26"/>
          <w:szCs w:val="26"/>
        </w:rPr>
        <w:t>для отказа в допуске к участию в запросе цен такого участника.</w:t>
      </w:r>
    </w:p>
    <w:p w14:paraId="743F20B9" w14:textId="0AE9C41D" w:rsidR="000D7204" w:rsidRDefault="000D7204" w:rsidP="00FD4D91">
      <w:pPr>
        <w:pStyle w:val="ConsPlusNormal"/>
        <w:numPr>
          <w:ilvl w:val="2"/>
          <w:numId w:val="21"/>
        </w:numPr>
        <w:jc w:val="both"/>
        <w:rPr>
          <w:rFonts w:ascii="Times New Roman" w:hAnsi="Times New Roman" w:cs="Times New Roman"/>
          <w:sz w:val="26"/>
          <w:szCs w:val="26"/>
        </w:rPr>
      </w:pPr>
      <w:r w:rsidRPr="000D7204">
        <w:rPr>
          <w:rFonts w:ascii="Times New Roman" w:hAnsi="Times New Roman" w:cs="Times New Roman"/>
          <w:sz w:val="26"/>
          <w:szCs w:val="26"/>
        </w:rPr>
        <w:t xml:space="preserve">Решение </w:t>
      </w:r>
      <w:r w:rsidR="0023398B">
        <w:rPr>
          <w:rFonts w:ascii="Times New Roman" w:hAnsi="Times New Roman" w:cs="Times New Roman"/>
          <w:sz w:val="26"/>
          <w:szCs w:val="26"/>
        </w:rPr>
        <w:t>Заказчик</w:t>
      </w:r>
      <w:r w:rsidRPr="000D7204">
        <w:rPr>
          <w:rFonts w:ascii="Times New Roman" w:hAnsi="Times New Roman" w:cs="Times New Roman"/>
          <w:sz w:val="26"/>
          <w:szCs w:val="26"/>
        </w:rPr>
        <w:t xml:space="preserve">а об уточнении заявок на участие в закупке </w:t>
      </w:r>
      <w:r w:rsidR="00F0708B">
        <w:rPr>
          <w:rFonts w:ascii="Times New Roman" w:hAnsi="Times New Roman" w:cs="Times New Roman"/>
          <w:sz w:val="26"/>
          <w:szCs w:val="26"/>
        </w:rPr>
        <w:br/>
      </w:r>
      <w:r w:rsidRPr="000D7204">
        <w:rPr>
          <w:rFonts w:ascii="Times New Roman" w:hAnsi="Times New Roman" w:cs="Times New Roman"/>
          <w:sz w:val="26"/>
          <w:szCs w:val="26"/>
        </w:rPr>
        <w:t>и результаты ответов участников на запросы отражаются в протоколе заседания закупочной комиссии</w:t>
      </w:r>
      <w:r>
        <w:rPr>
          <w:rFonts w:ascii="Times New Roman" w:hAnsi="Times New Roman" w:cs="Times New Roman"/>
          <w:sz w:val="26"/>
          <w:szCs w:val="26"/>
        </w:rPr>
        <w:t>.</w:t>
      </w:r>
    </w:p>
    <w:p w14:paraId="7D2EB7B1" w14:textId="54BC254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Направление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таких запросов и ответов участников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на данные направленные запросы осуществляется с помощью программных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и технических средств электронной площадки (специализированной информационной системы или Интернет-платформы). </w:t>
      </w:r>
    </w:p>
    <w:p w14:paraId="044A0E2C" w14:textId="32369059"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Срок уточнения участниками своих заявок на участие в запросе цен устанавливается одинаковый для всех учас</w:t>
      </w:r>
      <w:r w:rsidR="00862487">
        <w:rPr>
          <w:rFonts w:ascii="Times New Roman" w:hAnsi="Times New Roman" w:cs="Times New Roman"/>
          <w:sz w:val="26"/>
          <w:szCs w:val="26"/>
        </w:rPr>
        <w:t xml:space="preserve">тников и составляет не менее 1 </w:t>
      </w:r>
      <w:r w:rsidRPr="00AF57FD">
        <w:rPr>
          <w:rFonts w:ascii="Times New Roman" w:hAnsi="Times New Roman" w:cs="Times New Roman"/>
          <w:sz w:val="26"/>
          <w:szCs w:val="26"/>
        </w:rPr>
        <w:t xml:space="preserve">рабочего дня.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запросе цен служит основанием для отказа в допуске к участию в запросе цен. </w:t>
      </w:r>
    </w:p>
    <w:p w14:paraId="280E4DAE" w14:textId="2C21B99A"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допустить участника к участию в запросе цен </w:t>
      </w:r>
      <w:r w:rsidR="00F0708B">
        <w:rPr>
          <w:rFonts w:ascii="Times New Roman" w:hAnsi="Times New Roman" w:cs="Times New Roman"/>
          <w:sz w:val="26"/>
          <w:szCs w:val="26"/>
        </w:rPr>
        <w:br/>
      </w:r>
      <w:r w:rsidR="001C25E8" w:rsidRPr="00AF57FD">
        <w:rPr>
          <w:rFonts w:ascii="Times New Roman" w:hAnsi="Times New Roman" w:cs="Times New Roman"/>
          <w:sz w:val="26"/>
          <w:szCs w:val="26"/>
        </w:rPr>
        <w:t>в случае, если участник или его заявка не соответствуют требованиям документации о запросе цен, но выявленные недостатки носят формальный характер и не влияют на содержание и условия заявки на участие в запросе цен, а также на условия исполнения договора и не влекут рисков неисполнения обязательств, принятых таким участников в соответствии с его заявкой.</w:t>
      </w:r>
    </w:p>
    <w:p w14:paraId="47C6DFAE" w14:textId="25FC727E" w:rsidR="00CD61EB" w:rsidRPr="00AF57FD" w:rsidRDefault="001C25E8" w:rsidP="00881D4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анализа заявок и проверки информации </w:t>
      </w:r>
      <w:r w:rsidR="00F0708B">
        <w:rPr>
          <w:rFonts w:ascii="Times New Roman" w:hAnsi="Times New Roman" w:cs="Times New Roman"/>
          <w:sz w:val="26"/>
          <w:szCs w:val="26"/>
        </w:rPr>
        <w:br/>
      </w:r>
      <w:r w:rsidRPr="00AF57FD">
        <w:rPr>
          <w:rFonts w:ascii="Times New Roman" w:hAnsi="Times New Roman" w:cs="Times New Roman"/>
          <w:sz w:val="26"/>
          <w:szCs w:val="26"/>
        </w:rPr>
        <w:t>об участниках запроса цен, закупочная комиссия вправе отклонить заявку на участие в запросе цен в следующих случаях:</w:t>
      </w:r>
    </w:p>
    <w:p w14:paraId="4B211A50" w14:textId="77777777"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 xml:space="preserve">несоответствие заявки на участие в закупке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w:t>
      </w:r>
      <w:r w:rsidRPr="00AF57FD">
        <w:rPr>
          <w:sz w:val="26"/>
          <w:szCs w:val="26"/>
        </w:rPr>
        <w:lastRenderedPageBreak/>
        <w:t>предусмотрено документацией), содержанию и оформлению, в том числе представленного технического предложения;</w:t>
      </w:r>
    </w:p>
    <w:p w14:paraId="4FFB4B4C" w14:textId="77777777"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несоответствие участника закупки требованиям документации;</w:t>
      </w:r>
    </w:p>
    <w:p w14:paraId="76849373" w14:textId="3D3A0620"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 xml:space="preserve">несоответствие субподрядчиков (соисполнителей), изготовителей </w:t>
      </w:r>
      <w:r w:rsidR="00F0708B">
        <w:rPr>
          <w:sz w:val="26"/>
          <w:szCs w:val="26"/>
        </w:rPr>
        <w:br/>
      </w:r>
      <w:r w:rsidRPr="00AF57FD">
        <w:rPr>
          <w:sz w:val="26"/>
          <w:szCs w:val="26"/>
        </w:rPr>
        <w:t>(если требования к ним были установлены) требованиям документации;</w:t>
      </w:r>
    </w:p>
    <w:p w14:paraId="571991BF" w14:textId="77777777"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несоответствие продукции, указанной в заявке на участие в закупке, требованиям документации;</w:t>
      </w:r>
    </w:p>
    <w:p w14:paraId="0AF926AE" w14:textId="4DC9A355" w:rsidR="005F43FC" w:rsidRPr="00AF57FD" w:rsidRDefault="005F43FC" w:rsidP="00881D4D">
      <w:pPr>
        <w:pStyle w:val="Times12"/>
        <w:numPr>
          <w:ilvl w:val="0"/>
          <w:numId w:val="28"/>
        </w:numPr>
        <w:tabs>
          <w:tab w:val="left" w:pos="0"/>
        </w:tabs>
        <w:ind w:left="0" w:firstLine="720"/>
        <w:rPr>
          <w:sz w:val="26"/>
          <w:szCs w:val="26"/>
        </w:rPr>
      </w:pPr>
      <w:r w:rsidRPr="00AF57FD">
        <w:rPr>
          <w:sz w:val="26"/>
          <w:szCs w:val="26"/>
        </w:rPr>
        <w:t xml:space="preserve">несоответствие договорных условий, указанных в заявке на участие </w:t>
      </w:r>
      <w:r w:rsidR="00881D4D">
        <w:rPr>
          <w:sz w:val="26"/>
          <w:szCs w:val="26"/>
        </w:rPr>
        <w:br/>
      </w:r>
      <w:r w:rsidRPr="00AF57FD">
        <w:rPr>
          <w:sz w:val="26"/>
          <w:szCs w:val="26"/>
        </w:rPr>
        <w:t>в закупке, требованиям документации, в том числе:</w:t>
      </w:r>
    </w:p>
    <w:p w14:paraId="134D8FF8" w14:textId="77777777" w:rsidR="005F43FC" w:rsidRPr="00AF57FD" w:rsidRDefault="005F43FC" w:rsidP="00FD4D91">
      <w:pPr>
        <w:pStyle w:val="Times12"/>
        <w:numPr>
          <w:ilvl w:val="0"/>
          <w:numId w:val="16"/>
        </w:numPr>
        <w:tabs>
          <w:tab w:val="left" w:pos="1416"/>
        </w:tabs>
        <w:ind w:left="0" w:firstLine="565"/>
        <w:rPr>
          <w:sz w:val="26"/>
          <w:szCs w:val="26"/>
        </w:rPr>
      </w:pPr>
      <w:r w:rsidRPr="00AF57FD">
        <w:rPr>
          <w:sz w:val="26"/>
          <w:szCs w:val="26"/>
        </w:rPr>
        <w:t xml:space="preserve">наличие в такой заявке предложения о цене договора, превышающей НМЦ договора, НМЦ единицы продукции; </w:t>
      </w:r>
    </w:p>
    <w:p w14:paraId="2198DDC2" w14:textId="77777777" w:rsidR="005F43FC" w:rsidRPr="00AF57FD" w:rsidRDefault="005F43FC" w:rsidP="00FD4D91">
      <w:pPr>
        <w:pStyle w:val="Times12"/>
        <w:numPr>
          <w:ilvl w:val="0"/>
          <w:numId w:val="16"/>
        </w:numPr>
        <w:tabs>
          <w:tab w:val="left" w:pos="1416"/>
        </w:tabs>
        <w:ind w:left="0" w:firstLine="565"/>
        <w:rPr>
          <w:sz w:val="26"/>
          <w:szCs w:val="26"/>
        </w:rPr>
      </w:pPr>
      <w:r w:rsidRPr="00AF57FD">
        <w:rPr>
          <w:sz w:val="26"/>
          <w:szCs w:val="26"/>
        </w:rPr>
        <w:t>наличие предложения, ухудшающего условия по срокам поставки товара, выполнения работ или оказания услуг;</w:t>
      </w:r>
    </w:p>
    <w:p w14:paraId="00802BF4" w14:textId="77777777" w:rsidR="005F43FC" w:rsidRPr="00AF57FD" w:rsidRDefault="005F43FC" w:rsidP="00881D4D">
      <w:pPr>
        <w:pStyle w:val="Times12"/>
        <w:numPr>
          <w:ilvl w:val="0"/>
          <w:numId w:val="28"/>
        </w:numPr>
        <w:tabs>
          <w:tab w:val="left" w:pos="0"/>
        </w:tabs>
        <w:ind w:left="0" w:firstLine="709"/>
        <w:rPr>
          <w:sz w:val="26"/>
          <w:szCs w:val="26"/>
        </w:rPr>
      </w:pPr>
      <w:r w:rsidRPr="00AF57FD">
        <w:rPr>
          <w:sz w:val="26"/>
          <w:szCs w:val="26"/>
        </w:rPr>
        <w:t>несоответствие размера, формы, условий или порядка предоставления обеспечения заявки (если требовалось).</w:t>
      </w:r>
    </w:p>
    <w:p w14:paraId="3DE048D4"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35" w:name="_Ref62678167"/>
      <w:r w:rsidRPr="00AF57FD">
        <w:rPr>
          <w:rFonts w:ascii="Times New Roman" w:hAnsi="Times New Roman" w:cs="Times New Roman"/>
          <w:sz w:val="26"/>
          <w:szCs w:val="26"/>
        </w:rPr>
        <w:t>В документации о запросе цен могут быть установлены дополнительные основания отклонения заявок участников, не противоречащие настоящему Положению.</w:t>
      </w:r>
      <w:bookmarkEnd w:id="435"/>
    </w:p>
    <w:p w14:paraId="6056B8EB" w14:textId="524489F6" w:rsidR="00CD61EB" w:rsidRPr="00AF57FD" w:rsidRDefault="00CD0CBC" w:rsidP="00FD4D91">
      <w:pPr>
        <w:pStyle w:val="ConsPlusNormal"/>
        <w:numPr>
          <w:ilvl w:val="2"/>
          <w:numId w:val="21"/>
        </w:numPr>
        <w:jc w:val="both"/>
        <w:rPr>
          <w:rFonts w:ascii="Times New Roman" w:hAnsi="Times New Roman" w:cs="Times New Roman"/>
          <w:sz w:val="26"/>
          <w:szCs w:val="26"/>
        </w:rPr>
      </w:pPr>
      <w:r w:rsidRPr="00CD0CBC">
        <w:rPr>
          <w:rFonts w:ascii="Times New Roman" w:hAnsi="Times New Roman" w:cs="Times New Roman"/>
          <w:sz w:val="26"/>
          <w:szCs w:val="26"/>
        </w:rPr>
        <w:t xml:space="preserve">Закупочная комиссия ранжирует заявки по цене, начиная </w:t>
      </w:r>
      <w:r w:rsidR="00F0708B">
        <w:rPr>
          <w:rFonts w:ascii="Times New Roman" w:hAnsi="Times New Roman" w:cs="Times New Roman"/>
          <w:sz w:val="26"/>
          <w:szCs w:val="26"/>
        </w:rPr>
        <w:br/>
      </w:r>
      <w:r w:rsidRPr="00CD0CBC">
        <w:rPr>
          <w:rFonts w:ascii="Times New Roman" w:hAnsi="Times New Roman" w:cs="Times New Roman"/>
          <w:sz w:val="26"/>
          <w:szCs w:val="26"/>
        </w:rPr>
        <w:t xml:space="preserve">с наименьшей. При равенстве цен заявок различных участников лучшее </w:t>
      </w:r>
      <w:r w:rsidR="00F0708B">
        <w:rPr>
          <w:rFonts w:ascii="Times New Roman" w:hAnsi="Times New Roman" w:cs="Times New Roman"/>
          <w:sz w:val="26"/>
          <w:szCs w:val="26"/>
        </w:rPr>
        <w:br/>
      </w:r>
      <w:r w:rsidRPr="00CD0CBC">
        <w:rPr>
          <w:rFonts w:ascii="Times New Roman" w:hAnsi="Times New Roman" w:cs="Times New Roman"/>
          <w:sz w:val="26"/>
          <w:szCs w:val="26"/>
        </w:rPr>
        <w:t xml:space="preserve">(более высокое) место в ранжировке получает участник, который раньше подал заявку на участие в запросе цен (или измененное ценовое предложение, </w:t>
      </w:r>
      <w:r w:rsidR="00F0708B">
        <w:rPr>
          <w:rFonts w:ascii="Times New Roman" w:hAnsi="Times New Roman" w:cs="Times New Roman"/>
          <w:sz w:val="26"/>
          <w:szCs w:val="26"/>
        </w:rPr>
        <w:br/>
      </w:r>
      <w:r w:rsidRPr="00CD0CBC">
        <w:rPr>
          <w:rFonts w:ascii="Times New Roman" w:hAnsi="Times New Roman" w:cs="Times New Roman"/>
          <w:sz w:val="26"/>
          <w:szCs w:val="26"/>
        </w:rPr>
        <w:t xml:space="preserve">если документацией о закупке было предусмотрено право участников снизить заявленную цену в соответствии с пунктом </w:t>
      </w:r>
      <w:r w:rsidR="00862487">
        <w:rPr>
          <w:rFonts w:ascii="Times New Roman" w:hAnsi="Times New Roman" w:cs="Times New Roman"/>
          <w:sz w:val="26"/>
          <w:szCs w:val="26"/>
        </w:rPr>
        <w:fldChar w:fldCharType="begin"/>
      </w:r>
      <w:r w:rsidR="00862487">
        <w:rPr>
          <w:rFonts w:ascii="Times New Roman" w:hAnsi="Times New Roman" w:cs="Times New Roman"/>
          <w:sz w:val="26"/>
          <w:szCs w:val="26"/>
        </w:rPr>
        <w:instrText xml:space="preserve"> REF _Ref62677016 \r \h </w:instrText>
      </w:r>
      <w:r w:rsidR="00862487">
        <w:rPr>
          <w:rFonts w:ascii="Times New Roman" w:hAnsi="Times New Roman" w:cs="Times New Roman"/>
          <w:sz w:val="26"/>
          <w:szCs w:val="26"/>
        </w:rPr>
      </w:r>
      <w:r w:rsidR="00862487">
        <w:rPr>
          <w:rFonts w:ascii="Times New Roman" w:hAnsi="Times New Roman" w:cs="Times New Roman"/>
          <w:sz w:val="26"/>
          <w:szCs w:val="26"/>
        </w:rPr>
        <w:fldChar w:fldCharType="separate"/>
      </w:r>
      <w:r w:rsidR="00077B01">
        <w:rPr>
          <w:rFonts w:ascii="Times New Roman" w:hAnsi="Times New Roman" w:cs="Times New Roman"/>
          <w:sz w:val="26"/>
          <w:szCs w:val="26"/>
        </w:rPr>
        <w:t>14.6.5</w:t>
      </w:r>
      <w:r w:rsidR="00862487">
        <w:rPr>
          <w:rFonts w:ascii="Times New Roman" w:hAnsi="Times New Roman" w:cs="Times New Roman"/>
          <w:sz w:val="26"/>
          <w:szCs w:val="26"/>
        </w:rPr>
        <w:fldChar w:fldCharType="end"/>
      </w:r>
      <w:r w:rsidRPr="00CD0CBC">
        <w:rPr>
          <w:rFonts w:ascii="Times New Roman" w:hAnsi="Times New Roman" w:cs="Times New Roman"/>
          <w:sz w:val="26"/>
          <w:szCs w:val="26"/>
        </w:rPr>
        <w:t xml:space="preserve">, подав новое коммерческое предложение). Победителем запроса цен считается участник, предложивший минимальную цену договора (единицы продукции) и </w:t>
      </w:r>
      <w:r>
        <w:rPr>
          <w:rFonts w:ascii="Times New Roman" w:hAnsi="Times New Roman" w:cs="Times New Roman"/>
          <w:sz w:val="26"/>
          <w:szCs w:val="26"/>
        </w:rPr>
        <w:t>которому присвоено первое место</w:t>
      </w:r>
      <w:r w:rsidR="001C25E8" w:rsidRPr="00AF57FD">
        <w:rPr>
          <w:rFonts w:ascii="Times New Roman" w:hAnsi="Times New Roman" w:cs="Times New Roman"/>
          <w:sz w:val="26"/>
          <w:szCs w:val="26"/>
        </w:rPr>
        <w:t xml:space="preserve">. </w:t>
      </w:r>
    </w:p>
    <w:p w14:paraId="7A00E948"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если по результатам анализа заявок на участие в запросе цен и проверки информации об участниках запроса цен закупочной комиссией отклонены все заявки на участие в запросе цен, закупочная комиссия вправе принять решение о признании такого запроса цен несостоявшимся.</w:t>
      </w:r>
    </w:p>
    <w:p w14:paraId="10026E2A" w14:textId="1E7B3B0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документацией о запросе цен предусмотрено два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и более лота, запрос цен признается несостоявшимися только в отношении того лота, по которому принято решение об отклонении всех заявок на участие в запросе цен </w:t>
      </w:r>
      <w:r w:rsidR="00F0708B">
        <w:rPr>
          <w:rFonts w:ascii="Times New Roman" w:hAnsi="Times New Roman" w:cs="Times New Roman"/>
          <w:sz w:val="26"/>
          <w:szCs w:val="26"/>
        </w:rPr>
        <w:br/>
      </w:r>
      <w:r w:rsidRPr="00AF57FD">
        <w:rPr>
          <w:rFonts w:ascii="Times New Roman" w:hAnsi="Times New Roman" w:cs="Times New Roman"/>
          <w:sz w:val="26"/>
          <w:szCs w:val="26"/>
        </w:rPr>
        <w:t>в отношении этого лота.</w:t>
      </w:r>
    </w:p>
    <w:p w14:paraId="4848F03D" w14:textId="39F0A78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по окончании срока подачи заявок на участие в запросе цен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по данному лоту была подана только одна заявка и закупочной комиссией принято решение о допуске участника, подавшего такую заявку или по результатам рассмотрения заявок только одна заявка на участие в запросе цен была признана соответствующей условиям документации запрос цен признается несостоявшимся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по результатам несостоявшегося запроса цен таким единственным участником.</w:t>
      </w:r>
    </w:p>
    <w:p w14:paraId="313529BB" w14:textId="50AB8BEC"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привлекать к рассмотрению, оценке </w:t>
      </w:r>
      <w:r w:rsidR="00F0708B">
        <w:rPr>
          <w:rFonts w:ascii="Times New Roman" w:hAnsi="Times New Roman" w:cs="Times New Roman"/>
          <w:sz w:val="26"/>
          <w:szCs w:val="26"/>
        </w:rPr>
        <w:br/>
      </w:r>
      <w:r w:rsidR="001C25E8" w:rsidRPr="00AF57FD">
        <w:rPr>
          <w:rFonts w:ascii="Times New Roman" w:hAnsi="Times New Roman" w:cs="Times New Roman"/>
          <w:sz w:val="26"/>
          <w:szCs w:val="26"/>
        </w:rPr>
        <w:t xml:space="preserve">и сопоставлению заявок на участие в запросе цен экспертов – профильные подразделения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а, сторонних лиц, обладающих специальными знаниями </w:t>
      </w:r>
      <w:r w:rsidR="00F0708B">
        <w:rPr>
          <w:rFonts w:ascii="Times New Roman" w:hAnsi="Times New Roman" w:cs="Times New Roman"/>
          <w:sz w:val="26"/>
          <w:szCs w:val="26"/>
        </w:rPr>
        <w:br/>
      </w:r>
      <w:r w:rsidR="001C25E8" w:rsidRPr="00AF57FD">
        <w:rPr>
          <w:rFonts w:ascii="Times New Roman" w:hAnsi="Times New Roman" w:cs="Times New Roman"/>
          <w:sz w:val="26"/>
          <w:szCs w:val="26"/>
        </w:rPr>
        <w:t>по предмету запроса цен.</w:t>
      </w:r>
    </w:p>
    <w:p w14:paraId="5F8EAF0B" w14:textId="77777777" w:rsidR="00CD61EB" w:rsidRPr="00AF57FD" w:rsidRDefault="001C25E8" w:rsidP="00FD4D91">
      <w:pPr>
        <w:pStyle w:val="affb"/>
        <w:keepNext/>
        <w:numPr>
          <w:ilvl w:val="1"/>
          <w:numId w:val="21"/>
        </w:numPr>
        <w:suppressAutoHyphens/>
        <w:jc w:val="both"/>
        <w:outlineLvl w:val="1"/>
        <w:rPr>
          <w:b/>
          <w:sz w:val="26"/>
          <w:szCs w:val="26"/>
        </w:rPr>
      </w:pPr>
      <w:bookmarkStart w:id="436" w:name="_Toc7453048"/>
      <w:bookmarkStart w:id="437" w:name="_Toc20231836"/>
      <w:bookmarkStart w:id="438" w:name="_Ref62678206"/>
      <w:bookmarkStart w:id="439" w:name="_Toc153447324"/>
      <w:r w:rsidRPr="00AF57FD">
        <w:rPr>
          <w:b/>
          <w:sz w:val="26"/>
          <w:szCs w:val="26"/>
        </w:rPr>
        <w:lastRenderedPageBreak/>
        <w:t>Подведение итогов запроса цен</w:t>
      </w:r>
      <w:bookmarkEnd w:id="436"/>
      <w:bookmarkEnd w:id="437"/>
      <w:bookmarkEnd w:id="438"/>
      <w:bookmarkEnd w:id="439"/>
    </w:p>
    <w:p w14:paraId="7FDE171A" w14:textId="77777777" w:rsidR="00CD61EB" w:rsidRPr="00AF57FD" w:rsidRDefault="001C25E8" w:rsidP="00881D4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На основании результатов рассмотрения и оценки предложений участников запроса цен закупочная комиссией могут быть приняты следующие решения:</w:t>
      </w:r>
    </w:p>
    <w:p w14:paraId="0629460C" w14:textId="77777777" w:rsidR="00CD61EB" w:rsidRPr="00AF57FD" w:rsidRDefault="001C25E8" w:rsidP="00881D4D">
      <w:pPr>
        <w:autoSpaceDE w:val="0"/>
        <w:autoSpaceDN w:val="0"/>
        <w:adjustRightInd w:val="0"/>
        <w:ind w:firstLine="720"/>
        <w:jc w:val="both"/>
        <w:rPr>
          <w:bCs/>
          <w:sz w:val="26"/>
          <w:szCs w:val="26"/>
        </w:rPr>
      </w:pPr>
      <w:r w:rsidRPr="00AF57FD">
        <w:rPr>
          <w:bCs/>
          <w:sz w:val="26"/>
          <w:szCs w:val="26"/>
        </w:rPr>
        <w:t>1) об определении победителя (победителей);</w:t>
      </w:r>
    </w:p>
    <w:p w14:paraId="7870E8BD" w14:textId="4F5AC9B1" w:rsidR="00CD61EB" w:rsidRPr="00AF57FD" w:rsidRDefault="001C25E8" w:rsidP="00881D4D">
      <w:pPr>
        <w:autoSpaceDE w:val="0"/>
        <w:autoSpaceDN w:val="0"/>
        <w:adjustRightInd w:val="0"/>
        <w:ind w:firstLine="720"/>
        <w:jc w:val="both"/>
        <w:rPr>
          <w:bCs/>
          <w:sz w:val="26"/>
          <w:szCs w:val="26"/>
        </w:rPr>
      </w:pPr>
      <w:r w:rsidRPr="00AF57FD">
        <w:rPr>
          <w:bCs/>
          <w:sz w:val="26"/>
          <w:szCs w:val="26"/>
        </w:rPr>
        <w:t>2) об отклонении всех заявок на участие в запросе цен, признании запроса цен несостоявшимися;</w:t>
      </w:r>
    </w:p>
    <w:p w14:paraId="1E9D8536" w14:textId="77777777" w:rsidR="00CD61EB" w:rsidRPr="00AF57FD" w:rsidRDefault="001C25E8" w:rsidP="00881D4D">
      <w:pPr>
        <w:autoSpaceDE w:val="0"/>
        <w:autoSpaceDN w:val="0"/>
        <w:adjustRightInd w:val="0"/>
        <w:ind w:firstLine="720"/>
        <w:jc w:val="both"/>
        <w:rPr>
          <w:bCs/>
          <w:sz w:val="26"/>
          <w:szCs w:val="26"/>
        </w:rPr>
      </w:pPr>
      <w:r w:rsidRPr="00AF57FD">
        <w:rPr>
          <w:bCs/>
          <w:sz w:val="26"/>
          <w:szCs w:val="26"/>
        </w:rPr>
        <w:t>3) об отказе от проведения запроса цен;</w:t>
      </w:r>
    </w:p>
    <w:p w14:paraId="1C0C277C" w14:textId="77777777" w:rsidR="00CD61EB" w:rsidRPr="00AF57FD" w:rsidRDefault="001C25E8" w:rsidP="00881D4D">
      <w:pPr>
        <w:autoSpaceDE w:val="0"/>
        <w:autoSpaceDN w:val="0"/>
        <w:adjustRightInd w:val="0"/>
        <w:ind w:firstLine="720"/>
        <w:jc w:val="both"/>
        <w:rPr>
          <w:bCs/>
          <w:sz w:val="26"/>
          <w:szCs w:val="26"/>
        </w:rPr>
      </w:pPr>
      <w:r w:rsidRPr="00AF57FD">
        <w:rPr>
          <w:bCs/>
          <w:sz w:val="26"/>
          <w:szCs w:val="26"/>
        </w:rPr>
        <w:t>4) о сборе дополнительных предложений и проведении дополнительной оценки заявок на участие в запросе цен.</w:t>
      </w:r>
    </w:p>
    <w:p w14:paraId="195382BC" w14:textId="45AA7D42" w:rsidR="00CD61EB" w:rsidRPr="00AF57FD" w:rsidRDefault="001C25E8" w:rsidP="00881D4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Решение закупочной комиссии оформляется протоколом, </w:t>
      </w:r>
      <w:r w:rsidR="00F0708B">
        <w:rPr>
          <w:rFonts w:ascii="Times New Roman" w:hAnsi="Times New Roman" w:cs="Times New Roman"/>
          <w:sz w:val="26"/>
          <w:szCs w:val="26"/>
        </w:rPr>
        <w:br/>
      </w:r>
      <w:r w:rsidRPr="00AF57FD">
        <w:rPr>
          <w:rFonts w:ascii="Times New Roman" w:hAnsi="Times New Roman" w:cs="Times New Roman"/>
          <w:sz w:val="26"/>
          <w:szCs w:val="26"/>
        </w:rPr>
        <w:t xml:space="preserve">в котором, помимо общих сведений о закупке (наименования предмета и способа закупки, наименование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номера и даты извещения о проведении закупки), должны содержаться следующие сведения:</w:t>
      </w:r>
    </w:p>
    <w:p w14:paraId="33CB3319" w14:textId="57F44436" w:rsidR="00CD61EB" w:rsidRPr="00AF57FD" w:rsidRDefault="001C25E8" w:rsidP="00881D4D">
      <w:pPr>
        <w:autoSpaceDE w:val="0"/>
        <w:autoSpaceDN w:val="0"/>
        <w:adjustRightInd w:val="0"/>
        <w:ind w:firstLine="720"/>
        <w:jc w:val="both"/>
        <w:rPr>
          <w:bCs/>
          <w:sz w:val="26"/>
          <w:szCs w:val="26"/>
        </w:rPr>
      </w:pPr>
      <w:r w:rsidRPr="00AF57FD">
        <w:rPr>
          <w:bCs/>
          <w:sz w:val="26"/>
          <w:szCs w:val="26"/>
        </w:rPr>
        <w:t xml:space="preserve">1) о месте, дате, времени проведения процедуры открытия доступа к заявкам участников, идентификационный номер участников (без указания наименования </w:t>
      </w:r>
      <w:r w:rsidR="00F0708B">
        <w:rPr>
          <w:bCs/>
          <w:sz w:val="26"/>
          <w:szCs w:val="26"/>
        </w:rPr>
        <w:br/>
      </w:r>
      <w:r w:rsidRPr="00AF57FD">
        <w:rPr>
          <w:bCs/>
          <w:sz w:val="26"/>
          <w:szCs w:val="26"/>
        </w:rPr>
        <w:t>и места нахождения (для юридических лиц), фамилии, имени, отчества, места жительства (для физического лица) таких участников);</w:t>
      </w:r>
    </w:p>
    <w:p w14:paraId="157426E4" w14:textId="77777777" w:rsidR="00CD61EB" w:rsidRPr="00AF57FD" w:rsidRDefault="001C25E8" w:rsidP="00881D4D">
      <w:pPr>
        <w:autoSpaceDE w:val="0"/>
        <w:autoSpaceDN w:val="0"/>
        <w:adjustRightInd w:val="0"/>
        <w:ind w:firstLine="720"/>
        <w:jc w:val="both"/>
        <w:rPr>
          <w:bCs/>
          <w:sz w:val="26"/>
          <w:szCs w:val="26"/>
        </w:rPr>
      </w:pPr>
      <w:r w:rsidRPr="00AF57FD">
        <w:rPr>
          <w:bCs/>
          <w:sz w:val="26"/>
          <w:szCs w:val="26"/>
        </w:rPr>
        <w:t>2) о принятом решении;</w:t>
      </w:r>
    </w:p>
    <w:p w14:paraId="2404C662" w14:textId="2A03901C" w:rsidR="00CD61EB" w:rsidRPr="00AF57FD" w:rsidRDefault="001C25E8" w:rsidP="00881D4D">
      <w:pPr>
        <w:autoSpaceDE w:val="0"/>
        <w:autoSpaceDN w:val="0"/>
        <w:adjustRightInd w:val="0"/>
        <w:ind w:firstLine="720"/>
        <w:jc w:val="both"/>
        <w:rPr>
          <w:bCs/>
          <w:sz w:val="26"/>
          <w:szCs w:val="26"/>
        </w:rPr>
      </w:pPr>
      <w:r w:rsidRPr="00AF57FD">
        <w:rPr>
          <w:bCs/>
          <w:sz w:val="26"/>
          <w:szCs w:val="26"/>
        </w:rPr>
        <w:t xml:space="preserve">3) </w:t>
      </w:r>
      <w:r w:rsidR="006A6076" w:rsidRPr="006A6076">
        <w:rPr>
          <w:bCs/>
          <w:sz w:val="26"/>
          <w:szCs w:val="26"/>
        </w:rPr>
        <w:t>в случае принятия решения об определении победителя (победителей), указываются идентификационный номер и цена предложения участника, подавшего заявку на участие в запро</w:t>
      </w:r>
      <w:r w:rsidR="006A6076">
        <w:rPr>
          <w:bCs/>
          <w:sz w:val="26"/>
          <w:szCs w:val="26"/>
        </w:rPr>
        <w:t>се цен, признанного победителем</w:t>
      </w:r>
      <w:r w:rsidRPr="00AF57FD">
        <w:rPr>
          <w:bCs/>
          <w:sz w:val="26"/>
          <w:szCs w:val="26"/>
        </w:rPr>
        <w:t>.</w:t>
      </w:r>
    </w:p>
    <w:p w14:paraId="663B5100" w14:textId="77F8DD4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составляемые в ходе проведения запроса цен, размещаются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в ЕИС не позднее чем через 3 дня со дня подписания таких протоколов.</w:t>
      </w:r>
    </w:p>
    <w:p w14:paraId="0C9F5E12" w14:textId="7536D959"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порядке и сроки, установленные документацией о запросе цен, уведомляет участника о выборе его победителем.</w:t>
      </w:r>
    </w:p>
    <w:p w14:paraId="58E88FAF" w14:textId="77777777" w:rsidR="00CD61EB" w:rsidRPr="00AF57FD" w:rsidRDefault="001C25E8" w:rsidP="00881D4D">
      <w:pPr>
        <w:pStyle w:val="affb"/>
        <w:keepNext/>
        <w:numPr>
          <w:ilvl w:val="1"/>
          <w:numId w:val="21"/>
        </w:numPr>
        <w:suppressAutoHyphens/>
        <w:ind w:left="0" w:firstLine="709"/>
        <w:jc w:val="both"/>
        <w:outlineLvl w:val="1"/>
        <w:rPr>
          <w:b/>
          <w:sz w:val="26"/>
          <w:szCs w:val="26"/>
        </w:rPr>
      </w:pPr>
      <w:bookmarkStart w:id="440" w:name="_Toc7453049"/>
      <w:bookmarkStart w:id="441" w:name="_Toc20231837"/>
      <w:bookmarkStart w:id="442" w:name="_Toc153447325"/>
      <w:r w:rsidRPr="00AF57FD">
        <w:rPr>
          <w:b/>
          <w:sz w:val="26"/>
          <w:szCs w:val="26"/>
        </w:rPr>
        <w:t>Заключение и исполнение договора по итогам запроса цен</w:t>
      </w:r>
      <w:bookmarkEnd w:id="440"/>
      <w:bookmarkEnd w:id="441"/>
      <w:bookmarkEnd w:id="442"/>
    </w:p>
    <w:p w14:paraId="6CDD20C9" w14:textId="473DD53A" w:rsidR="00CD61EB" w:rsidRPr="00AF57FD" w:rsidRDefault="001C25E8" w:rsidP="00881D4D">
      <w:pPr>
        <w:pStyle w:val="ConsPlusNormal"/>
        <w:numPr>
          <w:ilvl w:val="2"/>
          <w:numId w:val="21"/>
        </w:numPr>
        <w:ind w:firstLine="709"/>
        <w:jc w:val="both"/>
        <w:rPr>
          <w:rFonts w:ascii="Times New Roman" w:hAnsi="Times New Roman" w:cs="Times New Roman"/>
          <w:sz w:val="26"/>
          <w:szCs w:val="26"/>
        </w:rPr>
      </w:pPr>
      <w:bookmarkStart w:id="443" w:name="_Ref62677846"/>
      <w:r w:rsidRPr="00AF57FD">
        <w:rPr>
          <w:rFonts w:ascii="Times New Roman" w:hAnsi="Times New Roman" w:cs="Times New Roman"/>
          <w:sz w:val="26"/>
          <w:szCs w:val="26"/>
        </w:rPr>
        <w:t xml:space="preserve">Договор заключается на основании протокола по подведению итогов запроса цен на условиях, указанных в документации о запросе цен и в заявке, поданной участником запроса цен, с которым заключается договор. Цена договора, заключаемого по итогам запроса цен, не может превышать НМЦ договора (лота), НМЦед, установленную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при проведении запроса цен, цену договора, цену единицы продукции, указанную в заявке участника, с которым заключается договор, и может быть снижена путем проведения преддоговорных переговоров.</w:t>
      </w:r>
      <w:bookmarkEnd w:id="443"/>
    </w:p>
    <w:p w14:paraId="7A3FB4A7" w14:textId="77777777" w:rsidR="00CD61EB" w:rsidRPr="00AF57FD" w:rsidRDefault="001C25E8" w:rsidP="00881D4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Если иное не предусмотрено законом, договор по итогам запроса цен может бы</w:t>
      </w:r>
      <w:r w:rsidR="00875173" w:rsidRPr="00AF57FD">
        <w:rPr>
          <w:rFonts w:ascii="Times New Roman" w:hAnsi="Times New Roman" w:cs="Times New Roman"/>
          <w:sz w:val="26"/>
          <w:szCs w:val="26"/>
        </w:rPr>
        <w:t>ть заключен не ранее следующего</w:t>
      </w:r>
      <w:r w:rsidRPr="00AF57FD">
        <w:rPr>
          <w:rFonts w:ascii="Times New Roman" w:hAnsi="Times New Roman" w:cs="Times New Roman"/>
          <w:sz w:val="26"/>
          <w:szCs w:val="26"/>
        </w:rPr>
        <w:t xml:space="preserve"> дн</w:t>
      </w:r>
      <w:r w:rsidR="00875173" w:rsidRPr="00AF57FD">
        <w:rPr>
          <w:rFonts w:ascii="Times New Roman" w:hAnsi="Times New Roman" w:cs="Times New Roman"/>
          <w:sz w:val="26"/>
          <w:szCs w:val="26"/>
        </w:rPr>
        <w:t>я</w:t>
      </w:r>
      <w:r w:rsidRPr="00AF57FD">
        <w:rPr>
          <w:rFonts w:ascii="Times New Roman" w:hAnsi="Times New Roman" w:cs="Times New Roman"/>
          <w:sz w:val="26"/>
          <w:szCs w:val="26"/>
        </w:rPr>
        <w:t xml:space="preserve"> со дня подведения итогов запроса цен либо в случае, если предусмотрено размещение результатов запроса цен на сайте в информационно-телекоммуникационной сети Интернет, со дня такого размещения.</w:t>
      </w:r>
    </w:p>
    <w:p w14:paraId="790271C3" w14:textId="1E7F6135"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с которым заключается договор по итогам запроса цен, </w:t>
      </w:r>
      <w:r w:rsidR="003F3ABE">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запросе цен и/или в уведомлении о результатах запроса цен, должен представить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подписанный им текст договора на условиях, содержащихся в документации о запросе цен </w:t>
      </w:r>
      <w:r w:rsidR="003F3ABE">
        <w:rPr>
          <w:rFonts w:ascii="Times New Roman" w:hAnsi="Times New Roman" w:cs="Times New Roman"/>
          <w:sz w:val="26"/>
          <w:szCs w:val="26"/>
        </w:rPr>
        <w:br/>
      </w:r>
      <w:r w:rsidRPr="00AF57FD">
        <w:rPr>
          <w:rFonts w:ascii="Times New Roman" w:hAnsi="Times New Roman" w:cs="Times New Roman"/>
          <w:sz w:val="26"/>
          <w:szCs w:val="26"/>
        </w:rPr>
        <w:t>и представленной им заявке на участие в запросе цен.</w:t>
      </w:r>
    </w:p>
    <w:p w14:paraId="6DD332DC" w14:textId="3FABFE8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с которым заключается договор по итогам запроса цен, </w:t>
      </w:r>
      <w:r w:rsidR="003F3ABE">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запросе цен, должен представить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обеспечение исполнения договора, в случае, если в документации </w:t>
      </w:r>
      <w:r w:rsidR="003F3ABE">
        <w:rPr>
          <w:rFonts w:ascii="Times New Roman" w:hAnsi="Times New Roman" w:cs="Times New Roman"/>
          <w:sz w:val="26"/>
          <w:szCs w:val="26"/>
        </w:rPr>
        <w:br/>
      </w:r>
      <w:r w:rsidRPr="00AF57FD">
        <w:rPr>
          <w:rFonts w:ascii="Times New Roman" w:hAnsi="Times New Roman" w:cs="Times New Roman"/>
          <w:sz w:val="26"/>
          <w:szCs w:val="26"/>
        </w:rPr>
        <w:lastRenderedPageBreak/>
        <w:t xml:space="preserve">о запросе цен было установлено такое требование. Обеспечение исполнения договора предоставляется в размере и форме, предусмотренными в документации </w:t>
      </w:r>
      <w:r w:rsidR="003F3ABE">
        <w:rPr>
          <w:rFonts w:ascii="Times New Roman" w:hAnsi="Times New Roman" w:cs="Times New Roman"/>
          <w:sz w:val="26"/>
          <w:szCs w:val="26"/>
        </w:rPr>
        <w:br/>
      </w:r>
      <w:r w:rsidRPr="00AF57FD">
        <w:rPr>
          <w:rFonts w:ascii="Times New Roman" w:hAnsi="Times New Roman" w:cs="Times New Roman"/>
          <w:sz w:val="26"/>
          <w:szCs w:val="26"/>
        </w:rPr>
        <w:t>о запросе цен.</w:t>
      </w:r>
    </w:p>
    <w:p w14:paraId="5A5306D9" w14:textId="4836CCE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участник, с которым заключается договор по итогам запроса цен, не представил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 установленный срок подписанный со своей стороны проект договора, подготовленный в соответствии с пунктом </w:t>
      </w:r>
      <w:r w:rsidR="00862487">
        <w:rPr>
          <w:rFonts w:ascii="Times New Roman" w:hAnsi="Times New Roman" w:cs="Times New Roman"/>
          <w:sz w:val="26"/>
          <w:szCs w:val="26"/>
        </w:rPr>
        <w:fldChar w:fldCharType="begin"/>
      </w:r>
      <w:r w:rsidR="00862487">
        <w:rPr>
          <w:rFonts w:ascii="Times New Roman" w:hAnsi="Times New Roman" w:cs="Times New Roman"/>
          <w:sz w:val="26"/>
          <w:szCs w:val="26"/>
        </w:rPr>
        <w:instrText xml:space="preserve"> REF _Ref62677846 \r \h </w:instrText>
      </w:r>
      <w:r w:rsidR="00862487">
        <w:rPr>
          <w:rFonts w:ascii="Times New Roman" w:hAnsi="Times New Roman" w:cs="Times New Roman"/>
          <w:sz w:val="26"/>
          <w:szCs w:val="26"/>
        </w:rPr>
      </w:r>
      <w:r w:rsidR="00862487">
        <w:rPr>
          <w:rFonts w:ascii="Times New Roman" w:hAnsi="Times New Roman" w:cs="Times New Roman"/>
          <w:sz w:val="26"/>
          <w:szCs w:val="26"/>
        </w:rPr>
        <w:fldChar w:fldCharType="separate"/>
      </w:r>
      <w:r w:rsidR="00077B01">
        <w:rPr>
          <w:rFonts w:ascii="Times New Roman" w:hAnsi="Times New Roman" w:cs="Times New Roman"/>
          <w:sz w:val="26"/>
          <w:szCs w:val="26"/>
        </w:rPr>
        <w:t>14.10.1</w:t>
      </w:r>
      <w:r w:rsidR="00862487">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3F3ABE">
        <w:rPr>
          <w:rFonts w:ascii="Times New Roman" w:hAnsi="Times New Roman" w:cs="Times New Roman"/>
          <w:sz w:val="26"/>
          <w:szCs w:val="26"/>
        </w:rPr>
        <w:br/>
      </w:r>
      <w:r w:rsidRPr="00AF57FD">
        <w:rPr>
          <w:rFonts w:ascii="Times New Roman" w:hAnsi="Times New Roman" w:cs="Times New Roman"/>
          <w:sz w:val="26"/>
          <w:szCs w:val="26"/>
        </w:rPr>
        <w:t xml:space="preserve">либо обеспечение исполнения договора, если данное требование было установлено документацией о запросе цен, такой участник считается уклонившимся </w:t>
      </w:r>
      <w:r w:rsidR="003F3ABE">
        <w:rPr>
          <w:rFonts w:ascii="Times New Roman" w:hAnsi="Times New Roman" w:cs="Times New Roman"/>
          <w:sz w:val="26"/>
          <w:szCs w:val="26"/>
        </w:rPr>
        <w:br/>
      </w:r>
      <w:r w:rsidRPr="00AF57FD">
        <w:rPr>
          <w:rFonts w:ascii="Times New Roman" w:hAnsi="Times New Roman" w:cs="Times New Roman"/>
          <w:sz w:val="26"/>
          <w:szCs w:val="26"/>
        </w:rPr>
        <w:t>от заключения договора.</w:t>
      </w:r>
    </w:p>
    <w:p w14:paraId="3E3AA672" w14:textId="39D26C11" w:rsidR="00CD61E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участник, с которым заключается договор по итогам запроса цен, уклонился от заключения договора, или не предоставил обеспечение исполнения договора, если в документации о запросе цен было установлено такое требование,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с другим участником, занявшим следующее место или объявить новый запрос цен.</w:t>
      </w:r>
    </w:p>
    <w:p w14:paraId="5888A10A" w14:textId="17BA6994" w:rsidR="00AB0029" w:rsidRDefault="00AB0029" w:rsidP="00AB0029">
      <w:pPr>
        <w:pStyle w:val="ConsPlusNormal"/>
        <w:ind w:left="720" w:firstLine="0"/>
        <w:jc w:val="both"/>
        <w:rPr>
          <w:rFonts w:ascii="Times New Roman" w:hAnsi="Times New Roman" w:cs="Times New Roman"/>
          <w:sz w:val="26"/>
          <w:szCs w:val="26"/>
        </w:rPr>
      </w:pPr>
    </w:p>
    <w:p w14:paraId="1E488758" w14:textId="54F40756" w:rsidR="00AB0029" w:rsidRPr="00AB0029" w:rsidRDefault="00AB0029" w:rsidP="00FD4D91">
      <w:pPr>
        <w:pStyle w:val="affb"/>
        <w:keepNext/>
        <w:numPr>
          <w:ilvl w:val="1"/>
          <w:numId w:val="21"/>
        </w:numPr>
        <w:suppressAutoHyphens/>
        <w:jc w:val="both"/>
        <w:outlineLvl w:val="1"/>
        <w:rPr>
          <w:b/>
          <w:sz w:val="26"/>
          <w:szCs w:val="26"/>
        </w:rPr>
      </w:pPr>
      <w:bookmarkStart w:id="444" w:name="_Toc153447326"/>
      <w:r w:rsidRPr="00AB0029">
        <w:rPr>
          <w:b/>
          <w:sz w:val="26"/>
          <w:szCs w:val="26"/>
        </w:rPr>
        <w:t>Особенности проведения запроса цен с повышением стартовой цены</w:t>
      </w:r>
      <w:bookmarkEnd w:id="444"/>
    </w:p>
    <w:p w14:paraId="5F7CF4BD" w14:textId="202C28A9" w:rsidR="00AB0029" w:rsidRPr="00AF57FD" w:rsidRDefault="00AB0029" w:rsidP="00FD4D91">
      <w:pPr>
        <w:pStyle w:val="ConsPlusNormal"/>
        <w:numPr>
          <w:ilvl w:val="2"/>
          <w:numId w:val="21"/>
        </w:numPr>
        <w:spacing w:before="120"/>
        <w:jc w:val="both"/>
        <w:rPr>
          <w:rFonts w:ascii="Times New Roman" w:hAnsi="Times New Roman" w:cs="Times New Roman"/>
          <w:sz w:val="26"/>
          <w:szCs w:val="26"/>
        </w:rPr>
      </w:pPr>
      <w:r>
        <w:rPr>
          <w:rFonts w:ascii="Times New Roman" w:hAnsi="Times New Roman" w:cs="Times New Roman"/>
          <w:sz w:val="26"/>
          <w:szCs w:val="26"/>
        </w:rPr>
        <w:t>Запрос цен</w:t>
      </w:r>
      <w:r w:rsidRPr="00AF57FD">
        <w:rPr>
          <w:rFonts w:ascii="Times New Roman" w:hAnsi="Times New Roman" w:cs="Times New Roman"/>
          <w:sz w:val="26"/>
          <w:szCs w:val="26"/>
        </w:rPr>
        <w:t xml:space="preserve"> может проводиться путем повышения стартовой цены договора (лота), цены единицы продукции.</w:t>
      </w:r>
    </w:p>
    <w:p w14:paraId="57C5D239" w14:textId="08D93346" w:rsidR="00AB0029" w:rsidRPr="00AF57FD" w:rsidRDefault="00AB0029"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Запрос цен</w:t>
      </w:r>
      <w:r w:rsidRPr="00AF57FD">
        <w:rPr>
          <w:rFonts w:ascii="Times New Roman" w:hAnsi="Times New Roman" w:cs="Times New Roman"/>
          <w:sz w:val="26"/>
          <w:szCs w:val="26"/>
        </w:rPr>
        <w:t xml:space="preserve"> с повышением стартовой цены проводится в электронной форме.</w:t>
      </w:r>
    </w:p>
    <w:p w14:paraId="5B1EAD32" w14:textId="2C91A67E"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целей проведения </w:t>
      </w:r>
      <w:r>
        <w:rPr>
          <w:rFonts w:ascii="Times New Roman" w:hAnsi="Times New Roman" w:cs="Times New Roman"/>
          <w:sz w:val="26"/>
          <w:szCs w:val="26"/>
        </w:rPr>
        <w:t>запроса цен</w:t>
      </w:r>
      <w:r w:rsidRPr="00AF57FD">
        <w:rPr>
          <w:rFonts w:ascii="Times New Roman" w:hAnsi="Times New Roman" w:cs="Times New Roman"/>
          <w:sz w:val="26"/>
          <w:szCs w:val="26"/>
        </w:rPr>
        <w:t xml:space="preserve"> с повышением стартовой цены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в </w:t>
      </w:r>
      <w:r>
        <w:rPr>
          <w:rFonts w:ascii="Times New Roman" w:hAnsi="Times New Roman" w:cs="Times New Roman"/>
          <w:sz w:val="26"/>
          <w:szCs w:val="26"/>
        </w:rPr>
        <w:t>документации</w:t>
      </w:r>
      <w:r w:rsidRPr="00AF57FD">
        <w:rPr>
          <w:rFonts w:ascii="Times New Roman" w:hAnsi="Times New Roman" w:cs="Times New Roman"/>
          <w:sz w:val="26"/>
          <w:szCs w:val="26"/>
        </w:rPr>
        <w:t xml:space="preserve"> о </w:t>
      </w:r>
      <w:r>
        <w:rPr>
          <w:rFonts w:ascii="Times New Roman" w:hAnsi="Times New Roman" w:cs="Times New Roman"/>
          <w:sz w:val="26"/>
          <w:szCs w:val="26"/>
        </w:rPr>
        <w:t>запросе цен</w:t>
      </w:r>
      <w:r w:rsidRPr="00AF57FD">
        <w:rPr>
          <w:rFonts w:ascii="Times New Roman" w:hAnsi="Times New Roman" w:cs="Times New Roman"/>
          <w:sz w:val="26"/>
          <w:szCs w:val="26"/>
        </w:rPr>
        <w:t xml:space="preserve"> указываются определенные </w:t>
      </w:r>
      <w:r>
        <w:rPr>
          <w:rFonts w:ascii="Times New Roman" w:hAnsi="Times New Roman" w:cs="Times New Roman"/>
          <w:sz w:val="26"/>
          <w:szCs w:val="26"/>
        </w:rPr>
        <w:t>Заказчик</w:t>
      </w:r>
      <w:r w:rsidRPr="00AF57FD">
        <w:rPr>
          <w:rFonts w:ascii="Times New Roman" w:hAnsi="Times New Roman" w:cs="Times New Roman"/>
          <w:sz w:val="26"/>
          <w:szCs w:val="26"/>
        </w:rPr>
        <w:t>ом стартовая цена, «шаг повышения стартовой цены», а также дата и время проведения процедуры повышения стартовой цены, период регистрации участников закупки для участия в процедуре повышения стартовой цены, период ожидания принятия участниками объявляемого оператором электронной площадки условия о цене договора.</w:t>
      </w:r>
    </w:p>
    <w:p w14:paraId="42E744DC" w14:textId="055C8C9A"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 участию в процедуре повышения стартовой цены допускаются участники закупки, отвечающие требованиям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а и подавшие заявки, которые отвечают требованиям документации о </w:t>
      </w:r>
      <w:r w:rsidR="0068134F">
        <w:rPr>
          <w:rFonts w:ascii="Times New Roman" w:hAnsi="Times New Roman" w:cs="Times New Roman"/>
          <w:sz w:val="26"/>
          <w:szCs w:val="26"/>
        </w:rPr>
        <w:t>запросе цен</w:t>
      </w:r>
      <w:r>
        <w:rPr>
          <w:rFonts w:ascii="Times New Roman" w:hAnsi="Times New Roman" w:cs="Times New Roman"/>
          <w:sz w:val="26"/>
          <w:szCs w:val="26"/>
        </w:rPr>
        <w:t xml:space="preserve"> с повышением стартовой цены</w:t>
      </w:r>
      <w:r w:rsidRPr="00AF57FD">
        <w:rPr>
          <w:rFonts w:ascii="Times New Roman" w:hAnsi="Times New Roman" w:cs="Times New Roman"/>
          <w:sz w:val="26"/>
          <w:szCs w:val="26"/>
        </w:rPr>
        <w:t>, и допущенные закупочной комиссией к участию в процедуре повышения стартовой цены.</w:t>
      </w:r>
    </w:p>
    <w:p w14:paraId="3D4982C4" w14:textId="1EDB6708"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Условия допуска к участию в процедуре повышения стартовой цены определяются в документации о </w:t>
      </w:r>
      <w:r w:rsidR="0068134F">
        <w:rPr>
          <w:rFonts w:ascii="Times New Roman" w:hAnsi="Times New Roman" w:cs="Times New Roman"/>
          <w:sz w:val="26"/>
          <w:szCs w:val="26"/>
        </w:rPr>
        <w:t>запросе цен</w:t>
      </w:r>
      <w:r w:rsidRPr="00AF57FD">
        <w:rPr>
          <w:rFonts w:ascii="Times New Roman" w:hAnsi="Times New Roman" w:cs="Times New Roman"/>
          <w:sz w:val="26"/>
          <w:szCs w:val="26"/>
        </w:rPr>
        <w:t>.</w:t>
      </w:r>
    </w:p>
    <w:p w14:paraId="482A60AF" w14:textId="707099CC"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Закупочная комиссия в сроки, установленные в документации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о </w:t>
      </w:r>
      <w:r w:rsidR="0068134F">
        <w:rPr>
          <w:rFonts w:ascii="Times New Roman" w:hAnsi="Times New Roman" w:cs="Times New Roman"/>
          <w:sz w:val="26"/>
          <w:szCs w:val="26"/>
        </w:rPr>
        <w:t>запросе цен</w:t>
      </w:r>
      <w:r w:rsidRPr="00AF57FD">
        <w:rPr>
          <w:rFonts w:ascii="Times New Roman" w:hAnsi="Times New Roman" w:cs="Times New Roman"/>
          <w:sz w:val="26"/>
          <w:szCs w:val="26"/>
        </w:rPr>
        <w:t xml:space="preserve">, проводит процедуру рассмотрения заявок и принимает решение </w:t>
      </w:r>
      <w:r w:rsidR="00881D4D">
        <w:rPr>
          <w:rFonts w:ascii="Times New Roman" w:hAnsi="Times New Roman" w:cs="Times New Roman"/>
          <w:sz w:val="26"/>
          <w:szCs w:val="26"/>
        </w:rPr>
        <w:br/>
      </w:r>
      <w:r w:rsidRPr="00AF57FD">
        <w:rPr>
          <w:rFonts w:ascii="Times New Roman" w:hAnsi="Times New Roman" w:cs="Times New Roman"/>
          <w:sz w:val="26"/>
          <w:szCs w:val="26"/>
        </w:rPr>
        <w:t>о допуске участников закупки к участию в процедуре повышения стартовой цены.</w:t>
      </w:r>
    </w:p>
    <w:p w14:paraId="1CCBFE5B" w14:textId="166B4C30"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Решение закупочной комиссии о допуске участников закупки </w:t>
      </w:r>
      <w:r w:rsidR="00881D4D">
        <w:rPr>
          <w:rFonts w:ascii="Times New Roman" w:hAnsi="Times New Roman" w:cs="Times New Roman"/>
          <w:sz w:val="26"/>
          <w:szCs w:val="26"/>
        </w:rPr>
        <w:br/>
      </w:r>
      <w:r w:rsidRPr="00AF57FD">
        <w:rPr>
          <w:rFonts w:ascii="Times New Roman" w:hAnsi="Times New Roman" w:cs="Times New Roman"/>
          <w:sz w:val="26"/>
          <w:szCs w:val="26"/>
        </w:rPr>
        <w:t>к участию в процедуре повышения стартовой цены оформляется протоколом.</w:t>
      </w:r>
    </w:p>
    <w:p w14:paraId="58E9A84C" w14:textId="56FCD91C"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Процедура повышения стартовой цены проводится в порядке, определенном документацией о </w:t>
      </w:r>
      <w:r w:rsidR="0068134F">
        <w:rPr>
          <w:rFonts w:ascii="Times New Roman" w:hAnsi="Times New Roman" w:cs="Times New Roman"/>
          <w:sz w:val="26"/>
          <w:szCs w:val="26"/>
        </w:rPr>
        <w:t>запросе цен</w:t>
      </w:r>
      <w:r w:rsidRPr="00AF57FD">
        <w:rPr>
          <w:rFonts w:ascii="Times New Roman" w:hAnsi="Times New Roman" w:cs="Times New Roman"/>
          <w:sz w:val="26"/>
          <w:szCs w:val="26"/>
        </w:rPr>
        <w:t>, в следующей последовательности:</w:t>
      </w:r>
    </w:p>
    <w:p w14:paraId="16EA5124" w14:textId="6ABFFB65" w:rsidR="00AB0029" w:rsidRPr="00AF57FD" w:rsidRDefault="00AB0029" w:rsidP="00881D4D">
      <w:pPr>
        <w:autoSpaceDE w:val="0"/>
        <w:autoSpaceDN w:val="0"/>
        <w:adjustRightInd w:val="0"/>
        <w:ind w:firstLine="709"/>
        <w:jc w:val="both"/>
        <w:rPr>
          <w:color w:val="000000"/>
          <w:sz w:val="26"/>
          <w:szCs w:val="26"/>
        </w:rPr>
      </w:pPr>
      <w:r w:rsidRPr="00AF57FD">
        <w:rPr>
          <w:color w:val="000000"/>
          <w:sz w:val="26"/>
          <w:szCs w:val="26"/>
        </w:rPr>
        <w:t xml:space="preserve">1) участники закупки, допущенные к участию в </w:t>
      </w:r>
      <w:r w:rsidR="0068134F">
        <w:rPr>
          <w:color w:val="000000"/>
          <w:sz w:val="26"/>
          <w:szCs w:val="26"/>
        </w:rPr>
        <w:t>запросе цен</w:t>
      </w:r>
      <w:r w:rsidRPr="00AF57FD">
        <w:rPr>
          <w:color w:val="000000"/>
          <w:sz w:val="26"/>
          <w:szCs w:val="26"/>
        </w:rPr>
        <w:t xml:space="preserve"> с повышением стартовой цены, регистрируются для участия в процедуре повышения стартовой </w:t>
      </w:r>
      <w:r w:rsidR="004D794A">
        <w:rPr>
          <w:color w:val="000000"/>
          <w:sz w:val="26"/>
          <w:szCs w:val="26"/>
        </w:rPr>
        <w:t xml:space="preserve">цены </w:t>
      </w:r>
      <w:r w:rsidRPr="00AF57FD">
        <w:rPr>
          <w:color w:val="000000"/>
          <w:sz w:val="26"/>
          <w:szCs w:val="26"/>
        </w:rPr>
        <w:t>посредством направления уведомления непосредственно перед ее началом.</w:t>
      </w:r>
    </w:p>
    <w:p w14:paraId="36378A46" w14:textId="20B94407" w:rsidR="00AB0029" w:rsidRPr="00AF57FD" w:rsidRDefault="00AB0029" w:rsidP="00881D4D">
      <w:pPr>
        <w:autoSpaceDE w:val="0"/>
        <w:autoSpaceDN w:val="0"/>
        <w:adjustRightInd w:val="0"/>
        <w:ind w:firstLine="709"/>
        <w:jc w:val="both"/>
        <w:rPr>
          <w:color w:val="000000"/>
          <w:sz w:val="26"/>
          <w:szCs w:val="26"/>
        </w:rPr>
      </w:pPr>
      <w:r w:rsidRPr="00AF57FD">
        <w:rPr>
          <w:color w:val="000000"/>
          <w:sz w:val="26"/>
          <w:szCs w:val="26"/>
        </w:rPr>
        <w:t xml:space="preserve">2) в указанное в извещении о проведении </w:t>
      </w:r>
      <w:r w:rsidR="0068134F">
        <w:rPr>
          <w:color w:val="000000"/>
          <w:sz w:val="26"/>
          <w:szCs w:val="26"/>
        </w:rPr>
        <w:t>запроса цен</w:t>
      </w:r>
      <w:r w:rsidRPr="00AF57FD">
        <w:rPr>
          <w:color w:val="000000"/>
          <w:sz w:val="26"/>
          <w:szCs w:val="26"/>
        </w:rPr>
        <w:t xml:space="preserve"> с повышением стартовой цены время оператор электронной площадки объявляет цену договора (лота), равную стартовой цене.</w:t>
      </w:r>
    </w:p>
    <w:p w14:paraId="0BC0821D" w14:textId="758DAB9E" w:rsidR="00AB0029" w:rsidRPr="00AF57FD" w:rsidRDefault="00AB0029" w:rsidP="00881D4D">
      <w:pPr>
        <w:autoSpaceDE w:val="0"/>
        <w:autoSpaceDN w:val="0"/>
        <w:adjustRightInd w:val="0"/>
        <w:ind w:firstLine="709"/>
        <w:jc w:val="both"/>
        <w:rPr>
          <w:color w:val="000000"/>
          <w:sz w:val="26"/>
          <w:szCs w:val="26"/>
        </w:rPr>
      </w:pPr>
      <w:r w:rsidRPr="00AF57FD">
        <w:rPr>
          <w:color w:val="000000"/>
          <w:sz w:val="26"/>
          <w:szCs w:val="26"/>
        </w:rPr>
        <w:lastRenderedPageBreak/>
        <w:t xml:space="preserve">3) если по истечении периода ожидания принятия участниками процедуры повышения стартовой цены условия о цене договора в размере стартовой цены </w:t>
      </w:r>
      <w:r w:rsidR="00881D4D">
        <w:rPr>
          <w:color w:val="000000"/>
          <w:sz w:val="26"/>
          <w:szCs w:val="26"/>
        </w:rPr>
        <w:br/>
      </w:r>
      <w:r w:rsidRPr="00AF57FD">
        <w:rPr>
          <w:color w:val="000000"/>
          <w:sz w:val="26"/>
          <w:szCs w:val="26"/>
        </w:rPr>
        <w:t xml:space="preserve">не принято ни одним из таких участников, оператор электронной площадки объявляет новое условие о цене договора (цене лота), увеличенное </w:t>
      </w:r>
      <w:r w:rsidR="00881D4D">
        <w:rPr>
          <w:color w:val="000000"/>
          <w:sz w:val="26"/>
          <w:szCs w:val="26"/>
        </w:rPr>
        <w:br/>
      </w:r>
      <w:r w:rsidRPr="00AF57FD">
        <w:rPr>
          <w:color w:val="000000"/>
          <w:sz w:val="26"/>
          <w:szCs w:val="26"/>
        </w:rPr>
        <w:t>на «шаг повышения стартовой цены».</w:t>
      </w:r>
    </w:p>
    <w:p w14:paraId="734C4E7A" w14:textId="77777777" w:rsidR="00AB0029" w:rsidRPr="00AF57FD" w:rsidRDefault="00AB0029" w:rsidP="00881D4D">
      <w:pPr>
        <w:autoSpaceDE w:val="0"/>
        <w:autoSpaceDN w:val="0"/>
        <w:adjustRightInd w:val="0"/>
        <w:ind w:firstLine="709"/>
        <w:jc w:val="both"/>
        <w:rPr>
          <w:color w:val="000000"/>
          <w:sz w:val="26"/>
          <w:szCs w:val="26"/>
        </w:rPr>
      </w:pPr>
      <w:r w:rsidRPr="00AF57FD">
        <w:rPr>
          <w:color w:val="000000"/>
          <w:sz w:val="26"/>
          <w:szCs w:val="26"/>
        </w:rPr>
        <w:t>4) Оператор электронной площадки объявляет условие о цене договора, увеличивая его на «шаг повышения стартовый цены», до принятия участником закупки такого условия либо до превышения условия о цене договора НМЦ договора (лота), НМЦед.</w:t>
      </w:r>
    </w:p>
    <w:p w14:paraId="516B8426" w14:textId="2EF8FBED"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Процедура повышения стартовой цены завершается после принятия очередного объявленного оператором электронной площадки условия о цене договора (лота), цене единицы продукции, либо если в результате очередного объявления условия о цене договора</w:t>
      </w:r>
      <w:r w:rsidR="00E37FCA">
        <w:rPr>
          <w:rFonts w:ascii="Times New Roman" w:hAnsi="Times New Roman" w:cs="Times New Roman"/>
          <w:sz w:val="26"/>
          <w:szCs w:val="26"/>
        </w:rPr>
        <w:t>, цене единицы продукции</w:t>
      </w:r>
      <w:r w:rsidRPr="00AF57FD">
        <w:rPr>
          <w:rFonts w:ascii="Times New Roman" w:hAnsi="Times New Roman" w:cs="Times New Roman"/>
          <w:sz w:val="26"/>
          <w:szCs w:val="26"/>
        </w:rPr>
        <w:t xml:space="preserve"> с учетом «шага повышения стартовой цены», цена договора превысит НМЦ договора (лота), НМЦед.</w:t>
      </w:r>
    </w:p>
    <w:p w14:paraId="24B979F3" w14:textId="477A3692"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w:t>
      </w:r>
      <w:r w:rsidR="00DF6193">
        <w:rPr>
          <w:rFonts w:ascii="Times New Roman" w:hAnsi="Times New Roman" w:cs="Times New Roman"/>
          <w:sz w:val="26"/>
          <w:szCs w:val="26"/>
        </w:rPr>
        <w:t>запроса цен</w:t>
      </w:r>
      <w:r w:rsidRPr="00AF57FD">
        <w:rPr>
          <w:rFonts w:ascii="Times New Roman" w:hAnsi="Times New Roman" w:cs="Times New Roman"/>
          <w:sz w:val="26"/>
          <w:szCs w:val="26"/>
        </w:rPr>
        <w:t xml:space="preserve"> с повышением стартовой цены поставщиком (подрядчиком, исполнителем) определяется участник закупки</w:t>
      </w:r>
      <w:r w:rsidR="00B422C3">
        <w:rPr>
          <w:rFonts w:ascii="Times New Roman" w:hAnsi="Times New Roman" w:cs="Times New Roman"/>
          <w:sz w:val="26"/>
          <w:szCs w:val="26"/>
        </w:rPr>
        <w:t>,</w:t>
      </w:r>
      <w:r w:rsidRPr="00AF57FD">
        <w:rPr>
          <w:rFonts w:ascii="Times New Roman" w:hAnsi="Times New Roman" w:cs="Times New Roman"/>
          <w:sz w:val="26"/>
          <w:szCs w:val="26"/>
        </w:rPr>
        <w:t xml:space="preserve"> первый принявший условие о цене договора (лота), цене единицы продукции, объявленное оператором электронной площадки.</w:t>
      </w:r>
    </w:p>
    <w:p w14:paraId="7A883870" w14:textId="514D6705"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Объявляемые оператором электронной площадки условия о цене договора</w:t>
      </w:r>
      <w:r w:rsidR="00B422C3">
        <w:rPr>
          <w:rFonts w:ascii="Times New Roman" w:hAnsi="Times New Roman" w:cs="Times New Roman"/>
          <w:sz w:val="26"/>
          <w:szCs w:val="26"/>
        </w:rPr>
        <w:t>, цене единицы продукции</w:t>
      </w:r>
      <w:r w:rsidRPr="00AF57FD">
        <w:rPr>
          <w:rFonts w:ascii="Times New Roman" w:hAnsi="Times New Roman" w:cs="Times New Roman"/>
          <w:sz w:val="26"/>
          <w:szCs w:val="26"/>
        </w:rPr>
        <w:t xml:space="preserve"> с учетом «шага повышения стартовой цены» </w:t>
      </w:r>
      <w:r w:rsidR="00881D4D">
        <w:rPr>
          <w:rFonts w:ascii="Times New Roman" w:hAnsi="Times New Roman" w:cs="Times New Roman"/>
          <w:sz w:val="26"/>
          <w:szCs w:val="26"/>
        </w:rPr>
        <w:br/>
      </w:r>
      <w:r w:rsidRPr="00AF57FD">
        <w:rPr>
          <w:rFonts w:ascii="Times New Roman" w:hAnsi="Times New Roman" w:cs="Times New Roman"/>
          <w:sz w:val="26"/>
          <w:szCs w:val="26"/>
        </w:rPr>
        <w:t>не могут превышать НМЦ договора (лота), НМЦед.</w:t>
      </w:r>
    </w:p>
    <w:p w14:paraId="56EA26BC" w14:textId="29B86996" w:rsidR="00AB0029" w:rsidRPr="00AF57FD" w:rsidRDefault="00AB0029"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объявленные оператором электронной площадки условия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о цене договора, </w:t>
      </w:r>
      <w:r w:rsidR="00B422C3">
        <w:rPr>
          <w:rFonts w:ascii="Times New Roman" w:hAnsi="Times New Roman" w:cs="Times New Roman"/>
          <w:sz w:val="26"/>
          <w:szCs w:val="26"/>
        </w:rPr>
        <w:t xml:space="preserve">цене единицы продукции </w:t>
      </w:r>
      <w:r w:rsidRPr="00AF57FD">
        <w:rPr>
          <w:rFonts w:ascii="Times New Roman" w:hAnsi="Times New Roman" w:cs="Times New Roman"/>
          <w:sz w:val="26"/>
          <w:szCs w:val="26"/>
        </w:rPr>
        <w:t xml:space="preserve">не приняты ни одним участником, </w:t>
      </w:r>
      <w:r w:rsidR="00DF6193">
        <w:rPr>
          <w:rFonts w:ascii="Times New Roman" w:hAnsi="Times New Roman" w:cs="Times New Roman"/>
          <w:sz w:val="26"/>
          <w:szCs w:val="26"/>
        </w:rPr>
        <w:t>запрос цен</w:t>
      </w:r>
      <w:r w:rsidRPr="00AF57FD">
        <w:rPr>
          <w:rFonts w:ascii="Times New Roman" w:hAnsi="Times New Roman" w:cs="Times New Roman"/>
          <w:sz w:val="26"/>
          <w:szCs w:val="26"/>
        </w:rPr>
        <w:t xml:space="preserve"> с повышением стартовой цены признается несостоявшимся.</w:t>
      </w:r>
    </w:p>
    <w:p w14:paraId="6B1047AA" w14:textId="77777777"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445" w:name="_Toc153447327"/>
      <w:r w:rsidRPr="00AF57FD">
        <w:rPr>
          <w:b/>
          <w:sz w:val="26"/>
          <w:szCs w:val="26"/>
        </w:rPr>
        <w:t>Порядок проведения аккредитационного отбора</w:t>
      </w:r>
      <w:bookmarkEnd w:id="445"/>
    </w:p>
    <w:p w14:paraId="6A9A464E" w14:textId="77777777" w:rsidR="00CD61EB" w:rsidRPr="00AF57FD" w:rsidRDefault="001C25E8" w:rsidP="00FD4D91">
      <w:pPr>
        <w:pStyle w:val="affb"/>
        <w:keepNext/>
        <w:numPr>
          <w:ilvl w:val="1"/>
          <w:numId w:val="21"/>
        </w:numPr>
        <w:suppressAutoHyphens/>
        <w:jc w:val="both"/>
        <w:outlineLvl w:val="1"/>
        <w:rPr>
          <w:b/>
          <w:sz w:val="26"/>
          <w:szCs w:val="26"/>
        </w:rPr>
      </w:pPr>
      <w:bookmarkStart w:id="446" w:name="_Toc20231839"/>
      <w:bookmarkStart w:id="447" w:name="_Toc153447328"/>
      <w:r w:rsidRPr="00AF57FD">
        <w:rPr>
          <w:b/>
          <w:sz w:val="26"/>
          <w:szCs w:val="26"/>
        </w:rPr>
        <w:t>Общий порядок проведения аккредитационного отбора</w:t>
      </w:r>
      <w:bookmarkEnd w:id="446"/>
      <w:bookmarkEnd w:id="447"/>
    </w:p>
    <w:p w14:paraId="3B8820C9" w14:textId="27D66EE1"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при проведении закупок продукции, включенной </w:t>
      </w:r>
      <w:r w:rsidR="00881D4D">
        <w:rPr>
          <w:rFonts w:ascii="Times New Roman" w:hAnsi="Times New Roman" w:cs="Times New Roman"/>
          <w:sz w:val="26"/>
          <w:szCs w:val="26"/>
        </w:rPr>
        <w:br/>
      </w:r>
      <w:r w:rsidR="001C25E8" w:rsidRPr="00AF57FD">
        <w:rPr>
          <w:rFonts w:ascii="Times New Roman" w:hAnsi="Times New Roman" w:cs="Times New Roman"/>
          <w:sz w:val="26"/>
          <w:szCs w:val="26"/>
        </w:rPr>
        <w:t xml:space="preserve">в Спецперечень, а также при проведении закупок на основании распорядительных документов органов управления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а вправе закупать необходимую продукцию у поставщика, который включён в список одобренных поставщиков </w:t>
      </w:r>
      <w:r w:rsidR="00881D4D">
        <w:rPr>
          <w:rFonts w:ascii="Times New Roman" w:hAnsi="Times New Roman" w:cs="Times New Roman"/>
          <w:sz w:val="26"/>
          <w:szCs w:val="26"/>
        </w:rPr>
        <w:br/>
      </w:r>
      <w:r w:rsidR="001C25E8" w:rsidRPr="00AF57FD">
        <w:rPr>
          <w:rFonts w:ascii="Times New Roman" w:hAnsi="Times New Roman" w:cs="Times New Roman"/>
          <w:sz w:val="26"/>
          <w:szCs w:val="26"/>
        </w:rPr>
        <w:t xml:space="preserve">по данной номенклатуре. </w:t>
      </w:r>
    </w:p>
    <w:p w14:paraId="705EA1EC" w14:textId="7CF459D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Списки одобренных поставщиков формируются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и обновляются при изменении потребности в соответствующей продукции. </w:t>
      </w:r>
    </w:p>
    <w:p w14:paraId="7976D1F1" w14:textId="6196AB0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ведения списка одобренных поставщиков определяется требованиями внутренних нормативных документов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p>
    <w:p w14:paraId="5E610A74" w14:textId="29D00CE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формирования и обновления списков одобренных поставщиков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проводит процедуры аккредитационного отбора поставщиков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(далее – аккредитационный отбор). </w:t>
      </w:r>
    </w:p>
    <w:p w14:paraId="4BDAE061"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Аккредитационный отбор является неконкурентным способом закупки.</w:t>
      </w:r>
    </w:p>
    <w:p w14:paraId="26DEB3B8"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Аккредитационный отбор проводится в электронной форме путем размещения информации об аккредитационном отборе на электронной площадке, либо в специализированной информационной системе или Интернет-платформе, указанной в документации о проведении аккредитационного отбора. </w:t>
      </w:r>
    </w:p>
    <w:p w14:paraId="48A16273" w14:textId="77777777" w:rsidR="00CD61EB" w:rsidRPr="00AF57FD" w:rsidRDefault="001C25E8" w:rsidP="00881D4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В извещении о проведении процедуры аккредитационного отбора должны быть указаны: </w:t>
      </w:r>
    </w:p>
    <w:p w14:paraId="724AAFFD" w14:textId="5575CD34" w:rsidR="00CD61EB" w:rsidRDefault="00B00C58" w:rsidP="00881D4D">
      <w:pPr>
        <w:pStyle w:val="Default"/>
        <w:numPr>
          <w:ilvl w:val="3"/>
          <w:numId w:val="21"/>
        </w:numPr>
        <w:ind w:firstLine="720"/>
        <w:jc w:val="both"/>
        <w:rPr>
          <w:sz w:val="26"/>
          <w:szCs w:val="26"/>
        </w:rPr>
      </w:pPr>
      <w:r>
        <w:rPr>
          <w:sz w:val="26"/>
          <w:szCs w:val="26"/>
        </w:rPr>
        <w:t>п</w:t>
      </w:r>
      <w:r w:rsidR="001B0DF7">
        <w:rPr>
          <w:sz w:val="26"/>
          <w:szCs w:val="26"/>
        </w:rPr>
        <w:t xml:space="preserve">редмет </w:t>
      </w:r>
      <w:r>
        <w:rPr>
          <w:sz w:val="26"/>
          <w:szCs w:val="26"/>
        </w:rPr>
        <w:t>д</w:t>
      </w:r>
      <w:r w:rsidR="001B0DF7">
        <w:rPr>
          <w:sz w:val="26"/>
          <w:szCs w:val="26"/>
        </w:rPr>
        <w:t>оговора</w:t>
      </w:r>
      <w:r w:rsidR="001C25E8" w:rsidRPr="00AF57FD">
        <w:rPr>
          <w:sz w:val="26"/>
          <w:szCs w:val="26"/>
        </w:rPr>
        <w:t>;</w:t>
      </w:r>
    </w:p>
    <w:p w14:paraId="6C97FC66" w14:textId="6ADF8D90" w:rsidR="001B0DF7" w:rsidRDefault="001B0DF7" w:rsidP="00881D4D">
      <w:pPr>
        <w:pStyle w:val="Default"/>
        <w:numPr>
          <w:ilvl w:val="3"/>
          <w:numId w:val="21"/>
        </w:numPr>
        <w:ind w:firstLine="720"/>
        <w:jc w:val="both"/>
        <w:rPr>
          <w:sz w:val="26"/>
          <w:szCs w:val="26"/>
        </w:rPr>
      </w:pPr>
      <w:r w:rsidRPr="001B0DF7">
        <w:rPr>
          <w:sz w:val="26"/>
          <w:szCs w:val="26"/>
        </w:rPr>
        <w:t xml:space="preserve">наименование, место нахождения, почтовый адрес, адрес электронной почты, номер контактного телефона </w:t>
      </w:r>
      <w:r w:rsidR="0023398B">
        <w:rPr>
          <w:sz w:val="26"/>
          <w:szCs w:val="26"/>
        </w:rPr>
        <w:t>Заказчик</w:t>
      </w:r>
      <w:r w:rsidRPr="001B0DF7">
        <w:rPr>
          <w:sz w:val="26"/>
          <w:szCs w:val="26"/>
        </w:rPr>
        <w:t>а</w:t>
      </w:r>
      <w:r w:rsidR="0020608A">
        <w:rPr>
          <w:sz w:val="26"/>
          <w:szCs w:val="26"/>
        </w:rPr>
        <w:t>;</w:t>
      </w:r>
    </w:p>
    <w:p w14:paraId="4D92C6E4" w14:textId="7358871C" w:rsidR="001B0DF7" w:rsidRPr="00AF57FD" w:rsidRDefault="001B0DF7" w:rsidP="00881D4D">
      <w:pPr>
        <w:pStyle w:val="Default"/>
        <w:numPr>
          <w:ilvl w:val="3"/>
          <w:numId w:val="21"/>
        </w:numPr>
        <w:ind w:firstLine="720"/>
        <w:jc w:val="both"/>
        <w:rPr>
          <w:sz w:val="26"/>
          <w:szCs w:val="26"/>
        </w:rPr>
      </w:pPr>
      <w:r w:rsidRPr="001B0DF7">
        <w:rPr>
          <w:sz w:val="26"/>
          <w:szCs w:val="26"/>
        </w:rPr>
        <w:t xml:space="preserve">сведения о НМЦ договора (лота), НМЦед, в том числе порядок </w:t>
      </w:r>
      <w:r w:rsidR="00881D4D">
        <w:rPr>
          <w:sz w:val="26"/>
          <w:szCs w:val="26"/>
        </w:rPr>
        <w:br/>
      </w:r>
      <w:r w:rsidRPr="001B0DF7">
        <w:rPr>
          <w:sz w:val="26"/>
          <w:szCs w:val="26"/>
        </w:rPr>
        <w:t>ее определения (при необходимости)</w:t>
      </w:r>
      <w:r w:rsidR="0020608A">
        <w:rPr>
          <w:sz w:val="26"/>
          <w:szCs w:val="26"/>
        </w:rPr>
        <w:t>;</w:t>
      </w:r>
    </w:p>
    <w:p w14:paraId="7A622774" w14:textId="660B09B0" w:rsidR="00CD61EB" w:rsidRPr="00AF57FD" w:rsidRDefault="000533E9" w:rsidP="00881D4D">
      <w:pPr>
        <w:pStyle w:val="Default"/>
        <w:ind w:firstLine="720"/>
        <w:jc w:val="both"/>
        <w:rPr>
          <w:sz w:val="26"/>
          <w:szCs w:val="26"/>
        </w:rPr>
      </w:pPr>
      <w:r>
        <w:rPr>
          <w:sz w:val="26"/>
          <w:szCs w:val="26"/>
        </w:rPr>
        <w:t>4</w:t>
      </w:r>
      <w:r w:rsidR="001C25E8" w:rsidRPr="00AF57FD">
        <w:rPr>
          <w:sz w:val="26"/>
          <w:szCs w:val="26"/>
        </w:rPr>
        <w:t xml:space="preserve">) сведения о порядке и сроках подачи заявок; </w:t>
      </w:r>
    </w:p>
    <w:p w14:paraId="22908A93" w14:textId="2479FC3B" w:rsidR="00CD61EB" w:rsidRPr="00AF57FD" w:rsidRDefault="000533E9" w:rsidP="00881D4D">
      <w:pPr>
        <w:pStyle w:val="Default"/>
        <w:ind w:firstLine="720"/>
        <w:jc w:val="both"/>
        <w:rPr>
          <w:sz w:val="26"/>
          <w:szCs w:val="26"/>
        </w:rPr>
      </w:pPr>
      <w:r>
        <w:rPr>
          <w:sz w:val="26"/>
          <w:szCs w:val="26"/>
        </w:rPr>
        <w:t>5</w:t>
      </w:r>
      <w:r w:rsidR="001C25E8" w:rsidRPr="00AF57FD">
        <w:rPr>
          <w:sz w:val="26"/>
          <w:szCs w:val="26"/>
        </w:rPr>
        <w:t>) сведения о сроках</w:t>
      </w:r>
      <w:r w:rsidR="00D61E89">
        <w:rPr>
          <w:sz w:val="26"/>
          <w:szCs w:val="26"/>
        </w:rPr>
        <w:t xml:space="preserve"> и</w:t>
      </w:r>
      <w:r w:rsidR="001C25E8" w:rsidRPr="00AF57FD">
        <w:rPr>
          <w:sz w:val="26"/>
          <w:szCs w:val="26"/>
        </w:rPr>
        <w:t xml:space="preserve"> порядке рассмотрения заявок и отбора участников. </w:t>
      </w:r>
    </w:p>
    <w:p w14:paraId="1E20DF94" w14:textId="726F75F6" w:rsidR="00CD61EB" w:rsidRPr="00AF57FD" w:rsidRDefault="001C25E8" w:rsidP="00FD4D91">
      <w:pPr>
        <w:pStyle w:val="ConsPlusNormal"/>
        <w:numPr>
          <w:ilvl w:val="2"/>
          <w:numId w:val="21"/>
        </w:numPr>
        <w:jc w:val="both"/>
        <w:rPr>
          <w:sz w:val="26"/>
          <w:szCs w:val="26"/>
        </w:rPr>
      </w:pPr>
      <w:r w:rsidRPr="00AF57FD">
        <w:rPr>
          <w:rFonts w:ascii="Times New Roman" w:hAnsi="Times New Roman" w:cs="Times New Roman"/>
          <w:sz w:val="26"/>
          <w:szCs w:val="26"/>
        </w:rPr>
        <w:t>При формировании документации о</w:t>
      </w:r>
      <w:r w:rsidR="00D61E89">
        <w:rPr>
          <w:rFonts w:ascii="Times New Roman" w:hAnsi="Times New Roman" w:cs="Times New Roman"/>
          <w:sz w:val="26"/>
          <w:szCs w:val="26"/>
        </w:rPr>
        <w:t>б</w:t>
      </w:r>
      <w:r w:rsidRPr="00AF57FD">
        <w:rPr>
          <w:rFonts w:ascii="Times New Roman" w:hAnsi="Times New Roman" w:cs="Times New Roman"/>
          <w:sz w:val="26"/>
          <w:szCs w:val="26"/>
        </w:rPr>
        <w:t xml:space="preserve"> аккредитационном отборе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руководствуется положениями пункта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_Ref62677921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14.3</w:t>
      </w:r>
      <w:r w:rsidR="00B00C5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w:t>
      </w:r>
    </w:p>
    <w:p w14:paraId="6E2DF0C0" w14:textId="31AC27BF"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отказаться от проведения аккредитационного отбора, а также завершить процедуру аккредитационного отбора без заключения договора по его результатам в любое время, до заключения договора, при этом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w:t>
      </w:r>
      <w:r w:rsidR="00881D4D">
        <w:rPr>
          <w:rFonts w:ascii="Times New Roman" w:hAnsi="Times New Roman" w:cs="Times New Roman"/>
          <w:sz w:val="26"/>
          <w:szCs w:val="26"/>
        </w:rPr>
        <w:br/>
      </w:r>
      <w:r w:rsidR="001C25E8" w:rsidRPr="00AF57FD">
        <w:rPr>
          <w:rFonts w:ascii="Times New Roman" w:hAnsi="Times New Roman" w:cs="Times New Roman"/>
          <w:sz w:val="26"/>
          <w:szCs w:val="26"/>
        </w:rPr>
        <w:t>не возмещает участнику расходы, понесенные им в связи с участием в процедуре аккредитационного отбора.</w:t>
      </w:r>
    </w:p>
    <w:p w14:paraId="7379FA98" w14:textId="533951F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Аккредитационный отбор объявляется в срок не позднее чем за 3 рабочих дня до даты окончания срока подачи заявок на участие в аккредитационном отборе. Информация о проведении аккредитационного отбора размещается в ЕИС, за исключением случаев, когда в соответствии с настоящим Положением информация о закупке не подлежит размещению в ЕИС, либо, когда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размещать информацию в ЕИС.</w:t>
      </w:r>
    </w:p>
    <w:p w14:paraId="298F9B5F" w14:textId="4A5C112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Для участия в аккредитационном отборе участник закупки подает свои предложения по условиям поставки продукции, являющейся предметом закупки в форме заявки на участие в аккредитационном отборе в соответствии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с требованиями, установленными в документации об аккредитационном отборе </w:t>
      </w:r>
      <w:r w:rsidR="00881D4D">
        <w:rPr>
          <w:rFonts w:ascii="Times New Roman" w:hAnsi="Times New Roman" w:cs="Times New Roman"/>
          <w:sz w:val="26"/>
          <w:szCs w:val="26"/>
        </w:rPr>
        <w:br/>
      </w:r>
      <w:r w:rsidRPr="00AF57FD">
        <w:rPr>
          <w:rFonts w:ascii="Times New Roman" w:hAnsi="Times New Roman" w:cs="Times New Roman"/>
          <w:sz w:val="26"/>
          <w:szCs w:val="26"/>
        </w:rPr>
        <w:t>в электронной форме.</w:t>
      </w:r>
    </w:p>
    <w:p w14:paraId="0548529F" w14:textId="0D0AF5BD" w:rsidR="00CD61EB" w:rsidRPr="00AF57FD" w:rsidRDefault="001C25E8" w:rsidP="008A7367">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Участник аккредитационного отбора может подать только одну заявку на один лот.</w:t>
      </w:r>
      <w:r w:rsidR="00515F4D">
        <w:rPr>
          <w:rFonts w:ascii="Times New Roman" w:hAnsi="Times New Roman" w:cs="Times New Roman"/>
          <w:sz w:val="26"/>
          <w:szCs w:val="26"/>
        </w:rPr>
        <w:t xml:space="preserve"> </w:t>
      </w:r>
      <w:r w:rsidR="008A7367" w:rsidRPr="008A7367">
        <w:rPr>
          <w:rFonts w:ascii="Times New Roman" w:hAnsi="Times New Roman" w:cs="Times New Roman"/>
          <w:sz w:val="26"/>
          <w:szCs w:val="26"/>
        </w:rPr>
        <w:t xml:space="preserve">В случае подачи заявки на участие в аккредитационном отборе в отношении одного лота группой лиц, такие лица не вправе участвовать в закупке </w:t>
      </w:r>
      <w:r w:rsidR="00881D4D">
        <w:rPr>
          <w:rFonts w:ascii="Times New Roman" w:hAnsi="Times New Roman" w:cs="Times New Roman"/>
          <w:sz w:val="26"/>
          <w:szCs w:val="26"/>
        </w:rPr>
        <w:br/>
      </w:r>
      <w:r w:rsidR="008A7367" w:rsidRPr="008A7367">
        <w:rPr>
          <w:rFonts w:ascii="Times New Roman" w:hAnsi="Times New Roman" w:cs="Times New Roman"/>
          <w:sz w:val="26"/>
          <w:szCs w:val="26"/>
        </w:rPr>
        <w:t>в отношении этого же лота самостоятельно (индивидуально) или на стороне другого (группового) участника закупки. Несоблюдение данного требования является основанием для отклонения всех заявок, поданных на лот, в которых фигурируют такие лица.</w:t>
      </w:r>
    </w:p>
    <w:p w14:paraId="42965FB3" w14:textId="58309DDD" w:rsidR="00CD61EB" w:rsidRPr="00AF57FD" w:rsidRDefault="00816028" w:rsidP="00FD4D91">
      <w:pPr>
        <w:pStyle w:val="ConsPlusNormal"/>
        <w:numPr>
          <w:ilvl w:val="2"/>
          <w:numId w:val="21"/>
        </w:numPr>
        <w:jc w:val="both"/>
        <w:rPr>
          <w:rFonts w:ascii="Times New Roman" w:hAnsi="Times New Roman" w:cs="Times New Roman"/>
          <w:sz w:val="26"/>
          <w:szCs w:val="26"/>
        </w:rPr>
      </w:pPr>
      <w:r w:rsidRPr="00816028">
        <w:rPr>
          <w:rFonts w:ascii="Times New Roman" w:hAnsi="Times New Roman" w:cs="Times New Roman"/>
          <w:sz w:val="26"/>
          <w:szCs w:val="26"/>
        </w:rPr>
        <w:t xml:space="preserve">Порядок подачи заявок участников аккредитационного отбора аналогичен порядку, предусмотренному в пунктах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_Ref62678019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14.6.1</w:t>
      </w:r>
      <w:r w:rsidR="00B00C58">
        <w:rPr>
          <w:rFonts w:ascii="Times New Roman" w:hAnsi="Times New Roman" w:cs="Times New Roman"/>
          <w:sz w:val="26"/>
          <w:szCs w:val="26"/>
        </w:rPr>
        <w:fldChar w:fldCharType="end"/>
      </w:r>
      <w:r w:rsidRPr="00816028">
        <w:rPr>
          <w:rFonts w:ascii="Times New Roman" w:hAnsi="Times New Roman" w:cs="Times New Roman"/>
          <w:sz w:val="26"/>
          <w:szCs w:val="26"/>
        </w:rPr>
        <w:t>-</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_Ref62678034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14.6.4</w:t>
      </w:r>
      <w:r w:rsidR="00B00C58">
        <w:rPr>
          <w:rFonts w:ascii="Times New Roman" w:hAnsi="Times New Roman" w:cs="Times New Roman"/>
          <w:sz w:val="26"/>
          <w:szCs w:val="26"/>
        </w:rPr>
        <w:fldChar w:fldCharType="end"/>
      </w:r>
      <w:r w:rsidRPr="00816028">
        <w:rPr>
          <w:rFonts w:ascii="Times New Roman" w:hAnsi="Times New Roman" w:cs="Times New Roman"/>
          <w:sz w:val="26"/>
          <w:szCs w:val="26"/>
        </w:rPr>
        <w:t xml:space="preserve">,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_Ref62678046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14.6.6</w:t>
      </w:r>
      <w:r w:rsidR="00B00C58">
        <w:rPr>
          <w:rFonts w:ascii="Times New Roman" w:hAnsi="Times New Roman" w:cs="Times New Roman"/>
          <w:sz w:val="26"/>
          <w:szCs w:val="26"/>
        </w:rPr>
        <w:fldChar w:fldCharType="end"/>
      </w:r>
      <w:r w:rsidRPr="00816028">
        <w:rPr>
          <w:rFonts w:ascii="Times New Roman" w:hAnsi="Times New Roman" w:cs="Times New Roman"/>
          <w:sz w:val="26"/>
          <w:szCs w:val="26"/>
        </w:rPr>
        <w:t xml:space="preserve"> насто</w:t>
      </w:r>
      <w:r>
        <w:rPr>
          <w:rFonts w:ascii="Times New Roman" w:hAnsi="Times New Roman" w:cs="Times New Roman"/>
          <w:sz w:val="26"/>
          <w:szCs w:val="26"/>
        </w:rPr>
        <w:t>ящего Положения</w:t>
      </w:r>
      <w:r w:rsidR="001C25E8" w:rsidRPr="00AF57FD">
        <w:rPr>
          <w:rFonts w:ascii="Times New Roman" w:hAnsi="Times New Roman" w:cs="Times New Roman"/>
          <w:sz w:val="26"/>
          <w:szCs w:val="26"/>
        </w:rPr>
        <w:t xml:space="preserve">. </w:t>
      </w:r>
    </w:p>
    <w:p w14:paraId="1DE229E0" w14:textId="2A34F6F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Открытие доступа к заявкам на участие в процедуре аккредитационного отбора осуществляется в порядке, предусмотренном в пунктах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_Ref62678077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14.7.1</w:t>
      </w:r>
      <w:r w:rsidR="00B00C5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_Ref62678089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14.7.3</w:t>
      </w:r>
      <w:r w:rsidR="00B00C58">
        <w:rPr>
          <w:rFonts w:ascii="Times New Roman" w:hAnsi="Times New Roman" w:cs="Times New Roman"/>
          <w:sz w:val="26"/>
          <w:szCs w:val="26"/>
        </w:rPr>
        <w:fldChar w:fldCharType="end"/>
      </w:r>
      <w:r w:rsidR="00B00C58">
        <w:rPr>
          <w:rFonts w:ascii="Times New Roman" w:hAnsi="Times New Roman" w:cs="Times New Roman"/>
          <w:sz w:val="26"/>
          <w:szCs w:val="26"/>
        </w:rPr>
        <w:t xml:space="preserve"> и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_Ref62678106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14.7.5</w:t>
      </w:r>
      <w:r w:rsidR="00B00C5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086D33AC" w14:textId="28C3E96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проведении анализа и рассмотрения заявок на участие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в процедуре аккредитационного отбора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w:t>
      </w:r>
      <w:r w:rsidR="00F252FD" w:rsidRPr="00AF57FD">
        <w:rPr>
          <w:rFonts w:ascii="Times New Roman" w:hAnsi="Times New Roman" w:cs="Times New Roman"/>
          <w:sz w:val="26"/>
          <w:szCs w:val="26"/>
        </w:rPr>
        <w:t xml:space="preserve">руководствуется </w:t>
      </w:r>
      <w:r w:rsidR="00881D4D">
        <w:rPr>
          <w:rFonts w:ascii="Times New Roman" w:hAnsi="Times New Roman" w:cs="Times New Roman"/>
          <w:sz w:val="26"/>
          <w:szCs w:val="26"/>
        </w:rPr>
        <w:br/>
      </w:r>
      <w:r w:rsidR="00F252FD" w:rsidRPr="00AF57FD">
        <w:rPr>
          <w:rFonts w:ascii="Times New Roman" w:hAnsi="Times New Roman" w:cs="Times New Roman"/>
          <w:sz w:val="26"/>
          <w:szCs w:val="26"/>
        </w:rPr>
        <w:t xml:space="preserve">пунктами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_Ref62678137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14.8.2</w:t>
      </w:r>
      <w:r w:rsidR="00B00C58">
        <w:rPr>
          <w:rFonts w:ascii="Times New Roman" w:hAnsi="Times New Roman" w:cs="Times New Roman"/>
          <w:sz w:val="26"/>
          <w:szCs w:val="26"/>
        </w:rPr>
        <w:fldChar w:fldCharType="end"/>
      </w:r>
      <w:r w:rsidR="00F252FD" w:rsidRPr="00AF57FD">
        <w:rPr>
          <w:rFonts w:ascii="Times New Roman" w:hAnsi="Times New Roman" w:cs="Times New Roman"/>
          <w:sz w:val="26"/>
          <w:szCs w:val="26"/>
        </w:rPr>
        <w:t>-</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_Ref62678167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14.8.12</w:t>
      </w:r>
      <w:r w:rsidR="00B00C5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w:t>
      </w:r>
    </w:p>
    <w:p w14:paraId="6063F0EC" w14:textId="5FB9FF74" w:rsidR="00CD61EB" w:rsidRPr="00AF57FD" w:rsidRDefault="005474A4" w:rsidP="00FD4D91">
      <w:pPr>
        <w:pStyle w:val="ConsPlusNormal"/>
        <w:numPr>
          <w:ilvl w:val="2"/>
          <w:numId w:val="21"/>
        </w:numPr>
        <w:jc w:val="both"/>
        <w:rPr>
          <w:rFonts w:ascii="Times New Roman" w:hAnsi="Times New Roman" w:cs="Times New Roman"/>
          <w:sz w:val="26"/>
          <w:szCs w:val="26"/>
        </w:rPr>
      </w:pPr>
      <w:r w:rsidRPr="005474A4">
        <w:rPr>
          <w:rFonts w:ascii="Times New Roman" w:hAnsi="Times New Roman" w:cs="Times New Roman"/>
          <w:sz w:val="26"/>
          <w:szCs w:val="26"/>
        </w:rPr>
        <w:t xml:space="preserve">Выбор победителей аккредитационного отбора осуществляться </w:t>
      </w:r>
      <w:r w:rsidR="00881D4D">
        <w:rPr>
          <w:rFonts w:ascii="Times New Roman" w:hAnsi="Times New Roman" w:cs="Times New Roman"/>
          <w:sz w:val="26"/>
          <w:szCs w:val="26"/>
        </w:rPr>
        <w:br/>
      </w:r>
      <w:r w:rsidRPr="005474A4">
        <w:rPr>
          <w:rFonts w:ascii="Times New Roman" w:hAnsi="Times New Roman" w:cs="Times New Roman"/>
          <w:sz w:val="26"/>
          <w:szCs w:val="26"/>
        </w:rPr>
        <w:t>в порядке, установленном документацией об аккредитационном отборе</w:t>
      </w:r>
      <w:r w:rsidR="001C25E8" w:rsidRPr="00AF57FD">
        <w:rPr>
          <w:rFonts w:ascii="Times New Roman" w:hAnsi="Times New Roman" w:cs="Times New Roman"/>
          <w:sz w:val="26"/>
          <w:szCs w:val="26"/>
        </w:rPr>
        <w:t xml:space="preserve">. </w:t>
      </w:r>
    </w:p>
    <w:p w14:paraId="751E8AB6" w14:textId="3A36479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Ко всем участникам процедуры аккредитационного отбора предъявляются единые требования, установленные в документации </w:t>
      </w:r>
      <w:r w:rsidR="00881D4D">
        <w:rPr>
          <w:rFonts w:ascii="Times New Roman" w:hAnsi="Times New Roman" w:cs="Times New Roman"/>
          <w:sz w:val="26"/>
          <w:szCs w:val="26"/>
        </w:rPr>
        <w:br/>
      </w:r>
      <w:r w:rsidRPr="00AF57FD">
        <w:rPr>
          <w:rFonts w:ascii="Times New Roman" w:hAnsi="Times New Roman" w:cs="Times New Roman"/>
          <w:sz w:val="26"/>
          <w:szCs w:val="26"/>
        </w:rPr>
        <w:t>об аккредитационном отборе.</w:t>
      </w:r>
    </w:p>
    <w:p w14:paraId="2FBC676C" w14:textId="112D442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В случае если на участие в процедуре аккредитационного отбора поступила заявка одного участника, либо не поступило ни одной заявки,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либо по итогам рассмотрения заявок только один участник признан прошедшим аккредитационный отбор, либо по итогам оценки заявок ни один участник </w:t>
      </w:r>
      <w:r w:rsidR="00881D4D">
        <w:rPr>
          <w:rFonts w:ascii="Times New Roman" w:hAnsi="Times New Roman" w:cs="Times New Roman"/>
          <w:sz w:val="26"/>
          <w:szCs w:val="26"/>
        </w:rPr>
        <w:br/>
      </w:r>
      <w:r w:rsidRPr="00AF57FD">
        <w:rPr>
          <w:rFonts w:ascii="Times New Roman" w:hAnsi="Times New Roman" w:cs="Times New Roman"/>
          <w:sz w:val="26"/>
          <w:szCs w:val="26"/>
        </w:rPr>
        <w:t>не признан прошедшим аккредитационный отбор, такой аккредитационный отбор признается несостоявшимся.</w:t>
      </w:r>
    </w:p>
    <w:p w14:paraId="69D86516" w14:textId="36770BEA" w:rsidR="00CD61EB" w:rsidRPr="00AF57FD" w:rsidRDefault="00791DC2"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При п</w:t>
      </w:r>
      <w:r w:rsidR="001C25E8" w:rsidRPr="00AF57FD">
        <w:rPr>
          <w:rFonts w:ascii="Times New Roman" w:hAnsi="Times New Roman" w:cs="Times New Roman"/>
          <w:sz w:val="26"/>
          <w:szCs w:val="26"/>
        </w:rPr>
        <w:t>о</w:t>
      </w:r>
      <w:r>
        <w:rPr>
          <w:rFonts w:ascii="Times New Roman" w:hAnsi="Times New Roman" w:cs="Times New Roman"/>
          <w:sz w:val="26"/>
          <w:szCs w:val="26"/>
        </w:rPr>
        <w:t>д</w:t>
      </w:r>
      <w:r w:rsidR="001C25E8" w:rsidRPr="00AF57FD">
        <w:rPr>
          <w:rFonts w:ascii="Times New Roman" w:hAnsi="Times New Roman" w:cs="Times New Roman"/>
          <w:sz w:val="26"/>
          <w:szCs w:val="26"/>
        </w:rPr>
        <w:t xml:space="preserve">ведении итогов процедуры аккредитационного отбора </w:t>
      </w:r>
      <w:r w:rsidR="0023398B">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руководствуется пунктом </w:t>
      </w:r>
      <w:r w:rsidR="00B00C58">
        <w:rPr>
          <w:rFonts w:ascii="Times New Roman" w:hAnsi="Times New Roman" w:cs="Times New Roman"/>
          <w:sz w:val="26"/>
          <w:szCs w:val="26"/>
        </w:rPr>
        <w:fldChar w:fldCharType="begin"/>
      </w:r>
      <w:r w:rsidR="00B00C58">
        <w:rPr>
          <w:rFonts w:ascii="Times New Roman" w:hAnsi="Times New Roman" w:cs="Times New Roman"/>
          <w:sz w:val="26"/>
          <w:szCs w:val="26"/>
        </w:rPr>
        <w:instrText xml:space="preserve"> REF _Ref62678206 \r \h </w:instrText>
      </w:r>
      <w:r w:rsidR="00B00C58">
        <w:rPr>
          <w:rFonts w:ascii="Times New Roman" w:hAnsi="Times New Roman" w:cs="Times New Roman"/>
          <w:sz w:val="26"/>
          <w:szCs w:val="26"/>
        </w:rPr>
      </w:r>
      <w:r w:rsidR="00B00C58">
        <w:rPr>
          <w:rFonts w:ascii="Times New Roman" w:hAnsi="Times New Roman" w:cs="Times New Roman"/>
          <w:sz w:val="26"/>
          <w:szCs w:val="26"/>
        </w:rPr>
        <w:fldChar w:fldCharType="separate"/>
      </w:r>
      <w:r w:rsidR="00077B01">
        <w:rPr>
          <w:rFonts w:ascii="Times New Roman" w:hAnsi="Times New Roman" w:cs="Times New Roman"/>
          <w:sz w:val="26"/>
          <w:szCs w:val="26"/>
        </w:rPr>
        <w:t>14.9</w:t>
      </w:r>
      <w:r w:rsidR="00B00C58">
        <w:rPr>
          <w:rFonts w:ascii="Times New Roman" w:hAnsi="Times New Roman" w:cs="Times New Roman"/>
          <w:sz w:val="26"/>
          <w:szCs w:val="26"/>
        </w:rPr>
        <w:fldChar w:fldCharType="end"/>
      </w:r>
      <w:r w:rsidR="002F6707">
        <w:rPr>
          <w:rFonts w:ascii="Times New Roman" w:hAnsi="Times New Roman" w:cs="Times New Roman"/>
          <w:sz w:val="26"/>
          <w:szCs w:val="26"/>
        </w:rPr>
        <w:t xml:space="preserve"> </w:t>
      </w:r>
      <w:r w:rsidR="001C25E8" w:rsidRPr="00AF57FD">
        <w:rPr>
          <w:rFonts w:ascii="Times New Roman" w:hAnsi="Times New Roman" w:cs="Times New Roman"/>
          <w:sz w:val="26"/>
          <w:szCs w:val="26"/>
        </w:rPr>
        <w:t>настоящего Положения.</w:t>
      </w:r>
    </w:p>
    <w:p w14:paraId="2DAAE871" w14:textId="77777777" w:rsidR="00CD61EB" w:rsidRPr="00AF57FD" w:rsidRDefault="001C25E8" w:rsidP="00FD4D91">
      <w:pPr>
        <w:pStyle w:val="affb"/>
        <w:keepNext/>
        <w:numPr>
          <w:ilvl w:val="1"/>
          <w:numId w:val="21"/>
        </w:numPr>
        <w:suppressAutoHyphens/>
        <w:jc w:val="both"/>
        <w:outlineLvl w:val="1"/>
        <w:rPr>
          <w:b/>
          <w:sz w:val="26"/>
          <w:szCs w:val="26"/>
        </w:rPr>
      </w:pPr>
      <w:bookmarkStart w:id="448" w:name="_Toc20231840"/>
      <w:bookmarkStart w:id="449" w:name="_Toc153447329"/>
      <w:r w:rsidRPr="00AF57FD">
        <w:rPr>
          <w:b/>
          <w:sz w:val="26"/>
          <w:szCs w:val="26"/>
        </w:rPr>
        <w:t>Заключение и исполнение договора по результатам аккредитационного отбора</w:t>
      </w:r>
      <w:bookmarkEnd w:id="448"/>
      <w:bookmarkEnd w:id="449"/>
    </w:p>
    <w:p w14:paraId="10A3FCAA" w14:textId="30755AB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w:t>
      </w:r>
      <w:r w:rsidR="005F43FC" w:rsidRPr="00AF57FD">
        <w:rPr>
          <w:rFonts w:ascii="Times New Roman" w:hAnsi="Times New Roman" w:cs="Times New Roman"/>
          <w:sz w:val="26"/>
          <w:szCs w:val="26"/>
        </w:rPr>
        <w:t xml:space="preserve"> течение 6</w:t>
      </w:r>
      <w:r w:rsidRPr="00AF57FD">
        <w:rPr>
          <w:rFonts w:ascii="Times New Roman" w:hAnsi="Times New Roman" w:cs="Times New Roman"/>
          <w:sz w:val="26"/>
          <w:szCs w:val="26"/>
        </w:rPr>
        <w:t>0</w:t>
      </w:r>
      <w:r w:rsidR="00FE1409">
        <w:rPr>
          <w:rFonts w:ascii="Times New Roman" w:hAnsi="Times New Roman" w:cs="Times New Roman"/>
          <w:sz w:val="26"/>
          <w:szCs w:val="26"/>
        </w:rPr>
        <w:t xml:space="preserve"> (шестидесяти)</w:t>
      </w:r>
      <w:r w:rsidRPr="00AF57FD">
        <w:rPr>
          <w:rFonts w:ascii="Times New Roman" w:hAnsi="Times New Roman" w:cs="Times New Roman"/>
          <w:sz w:val="26"/>
          <w:szCs w:val="26"/>
        </w:rPr>
        <w:t xml:space="preserve"> дней с момента размещения итогового протокола в ЕИС либо в случае, если предусмотрено размещение результатов аккредитационного отбора на электронной площадке, либо специализированной информационной системе или Интернет-платформе, со дня такого размещения,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с участниками, прошедшими аккредитационный отбор, заключается рамочный договор на поставку продукции. </w:t>
      </w:r>
      <w:r w:rsidR="002F6707">
        <w:rPr>
          <w:rFonts w:ascii="Times New Roman" w:hAnsi="Times New Roman" w:cs="Times New Roman"/>
          <w:sz w:val="26"/>
          <w:szCs w:val="26"/>
        </w:rPr>
        <w:t xml:space="preserve">В случае проведения </w:t>
      </w:r>
      <w:r w:rsidR="002F6707" w:rsidRPr="002F6707">
        <w:rPr>
          <w:rFonts w:ascii="Times New Roman" w:hAnsi="Times New Roman" w:cs="Times New Roman"/>
          <w:sz w:val="26"/>
          <w:szCs w:val="26"/>
        </w:rPr>
        <w:t xml:space="preserve">закупки, участниками которой являются субъекты МСП, срок заключения договора должен составлять </w:t>
      </w:r>
      <w:r w:rsidR="00881D4D">
        <w:rPr>
          <w:rFonts w:ascii="Times New Roman" w:hAnsi="Times New Roman" w:cs="Times New Roman"/>
          <w:sz w:val="26"/>
          <w:szCs w:val="26"/>
        </w:rPr>
        <w:br/>
      </w:r>
      <w:r w:rsidR="002F6707" w:rsidRPr="002F6707">
        <w:rPr>
          <w:rFonts w:ascii="Times New Roman" w:hAnsi="Times New Roman" w:cs="Times New Roman"/>
          <w:sz w:val="26"/>
          <w:szCs w:val="26"/>
        </w:rPr>
        <w:t xml:space="preserve">не более 20 </w:t>
      </w:r>
      <w:r w:rsidR="00FE1409">
        <w:rPr>
          <w:rFonts w:ascii="Times New Roman" w:hAnsi="Times New Roman" w:cs="Times New Roman"/>
          <w:sz w:val="26"/>
          <w:szCs w:val="26"/>
        </w:rPr>
        <w:t xml:space="preserve">(двадцати) </w:t>
      </w:r>
      <w:r w:rsidR="002F6707" w:rsidRPr="002F6707">
        <w:rPr>
          <w:rFonts w:ascii="Times New Roman" w:hAnsi="Times New Roman" w:cs="Times New Roman"/>
          <w:sz w:val="26"/>
          <w:szCs w:val="26"/>
        </w:rPr>
        <w:t>дней со дня принятия Заказчиком решения о заключении такого договора.</w:t>
      </w:r>
    </w:p>
    <w:p w14:paraId="7E20AF6A" w14:textId="0A2C5FAF"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заключения рамочного договора лицо, включённое в список одобренных поставщиков, имеет право направлять технико-коммерческие предложения в соответствии с потребностью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который размещает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на электронной площадке, либо специализированной информационной системе </w:t>
      </w:r>
      <w:r w:rsidR="00881D4D">
        <w:rPr>
          <w:rFonts w:ascii="Times New Roman" w:hAnsi="Times New Roman" w:cs="Times New Roman"/>
          <w:sz w:val="26"/>
          <w:szCs w:val="26"/>
        </w:rPr>
        <w:br/>
      </w:r>
      <w:r w:rsidRPr="00AF57FD">
        <w:rPr>
          <w:rFonts w:ascii="Times New Roman" w:hAnsi="Times New Roman" w:cs="Times New Roman"/>
          <w:sz w:val="26"/>
          <w:szCs w:val="26"/>
        </w:rPr>
        <w:t>или Интернет-платформе, указанной в документации о проведении аккредитационного отбора, соответствующий запрос на уточнение цены, условий поставки и иных необходимых сведений по конкретной продукции.</w:t>
      </w:r>
    </w:p>
    <w:p w14:paraId="46F67569" w14:textId="0C5B885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и сроки подачи технико-коммерческих предложений определяется в запросе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размещённом на электронной площадке,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либо специализированной информационной системе или Интернет-платформе, указанной в документации о проведении аккредитационного отбора. </w:t>
      </w:r>
    </w:p>
    <w:p w14:paraId="78031961" w14:textId="47EAEB9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Оформление заказа на поставку необходимой продукции осуществляется с участником, предложившим лучшие условия обеспечения потребности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(цена, условия поставки и иные необходимых сведений </w:t>
      </w:r>
      <w:r w:rsidR="00881D4D">
        <w:rPr>
          <w:rFonts w:ascii="Times New Roman" w:hAnsi="Times New Roman" w:cs="Times New Roman"/>
          <w:sz w:val="26"/>
          <w:szCs w:val="26"/>
        </w:rPr>
        <w:br/>
      </w:r>
      <w:r w:rsidRPr="00AF57FD">
        <w:rPr>
          <w:rFonts w:ascii="Times New Roman" w:hAnsi="Times New Roman" w:cs="Times New Roman"/>
          <w:sz w:val="26"/>
          <w:szCs w:val="26"/>
        </w:rPr>
        <w:t>по конкретной продукции)</w:t>
      </w:r>
      <w:r w:rsidR="008F3422" w:rsidRPr="00AF57FD">
        <w:rPr>
          <w:rFonts w:ascii="Times New Roman" w:hAnsi="Times New Roman" w:cs="Times New Roman"/>
          <w:sz w:val="26"/>
          <w:szCs w:val="26"/>
        </w:rPr>
        <w:t xml:space="preserve"> в порядке и на основании требований, указанных </w:t>
      </w:r>
      <w:r w:rsidR="00881D4D">
        <w:rPr>
          <w:rFonts w:ascii="Times New Roman" w:hAnsi="Times New Roman" w:cs="Times New Roman"/>
          <w:sz w:val="26"/>
          <w:szCs w:val="26"/>
        </w:rPr>
        <w:br/>
      </w:r>
      <w:r w:rsidR="008F3422" w:rsidRPr="00AF57FD">
        <w:rPr>
          <w:rFonts w:ascii="Times New Roman" w:hAnsi="Times New Roman" w:cs="Times New Roman"/>
          <w:sz w:val="26"/>
          <w:szCs w:val="26"/>
        </w:rPr>
        <w:t xml:space="preserve">в запросе </w:t>
      </w:r>
      <w:r w:rsidR="0023398B">
        <w:rPr>
          <w:rFonts w:ascii="Times New Roman" w:hAnsi="Times New Roman" w:cs="Times New Roman"/>
          <w:sz w:val="26"/>
          <w:szCs w:val="26"/>
        </w:rPr>
        <w:t>Заказчик</w:t>
      </w:r>
      <w:r w:rsidR="008F3422" w:rsidRPr="00AF57FD">
        <w:rPr>
          <w:rFonts w:ascii="Times New Roman" w:hAnsi="Times New Roman" w:cs="Times New Roman"/>
          <w:sz w:val="26"/>
          <w:szCs w:val="26"/>
        </w:rPr>
        <w:t>а</w:t>
      </w:r>
      <w:r w:rsidRPr="00AF57FD">
        <w:rPr>
          <w:rFonts w:ascii="Times New Roman" w:hAnsi="Times New Roman" w:cs="Times New Roman"/>
          <w:sz w:val="26"/>
          <w:szCs w:val="26"/>
        </w:rPr>
        <w:t xml:space="preserve">. </w:t>
      </w:r>
    </w:p>
    <w:p w14:paraId="437554C1" w14:textId="246FE7D1" w:rsidR="00CD61EB" w:rsidRPr="00AF57FD" w:rsidRDefault="001C25E8" w:rsidP="00FD4D91">
      <w:pPr>
        <w:keepNext/>
        <w:numPr>
          <w:ilvl w:val="0"/>
          <w:numId w:val="21"/>
        </w:numPr>
        <w:suppressAutoHyphens/>
        <w:spacing w:before="240" w:after="120"/>
        <w:ind w:firstLine="709"/>
        <w:jc w:val="both"/>
        <w:outlineLvl w:val="1"/>
        <w:rPr>
          <w:b/>
          <w:sz w:val="26"/>
          <w:szCs w:val="26"/>
        </w:rPr>
      </w:pPr>
      <w:bookmarkStart w:id="450" w:name="_Toc153447330"/>
      <w:r w:rsidRPr="00AF57FD">
        <w:rPr>
          <w:b/>
          <w:sz w:val="26"/>
          <w:szCs w:val="26"/>
        </w:rPr>
        <w:t>Закупка у единственного поставщика (исполнителя, подрядчика)</w:t>
      </w:r>
      <w:bookmarkEnd w:id="240"/>
      <w:bookmarkEnd w:id="241"/>
      <w:bookmarkEnd w:id="242"/>
      <w:bookmarkEnd w:id="243"/>
      <w:bookmarkEnd w:id="450"/>
    </w:p>
    <w:p w14:paraId="07413606" w14:textId="384563AA" w:rsidR="00CD61EB" w:rsidRPr="00AF57FD" w:rsidRDefault="001C25E8" w:rsidP="00FD4D91">
      <w:pPr>
        <w:pStyle w:val="affb"/>
        <w:keepNext/>
        <w:numPr>
          <w:ilvl w:val="1"/>
          <w:numId w:val="21"/>
        </w:numPr>
        <w:suppressAutoHyphens/>
        <w:jc w:val="both"/>
        <w:outlineLvl w:val="1"/>
        <w:rPr>
          <w:b/>
          <w:sz w:val="26"/>
          <w:szCs w:val="26"/>
        </w:rPr>
      </w:pPr>
      <w:bookmarkStart w:id="451" w:name="_Toc7453054"/>
      <w:bookmarkStart w:id="452" w:name="_Toc20231842"/>
      <w:bookmarkStart w:id="453" w:name="_Toc153447331"/>
      <w:r w:rsidRPr="00AF57FD">
        <w:rPr>
          <w:b/>
          <w:sz w:val="26"/>
          <w:szCs w:val="26"/>
        </w:rPr>
        <w:t>Порядок проведения закупки у единственного поставщика (подрядчика, исполнителя)</w:t>
      </w:r>
      <w:bookmarkEnd w:id="451"/>
      <w:bookmarkEnd w:id="452"/>
      <w:bookmarkEnd w:id="453"/>
    </w:p>
    <w:p w14:paraId="6BC249B6" w14:textId="44412E34"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осуществлять закупку продукции у единственного поставщика (подрядчика, исполнителя), когда проведение конкурентной и иной неконкурентной закупки по экономическим, временным или объективным причинам нецелесообразно, в случаях, предусмотренных настоящим Положением.</w:t>
      </w:r>
    </w:p>
    <w:p w14:paraId="1792BA8A" w14:textId="62845DD7"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осуществляет закупку продукции у единственного поставщика (подрядчика, исполнителя) исходя из принципа экономической целесообразности и эффективного расходования денежных средств, направленного на сокращение издержек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а, установленного действующим </w:t>
      </w:r>
      <w:r w:rsidR="001C25E8" w:rsidRPr="00AF57FD">
        <w:rPr>
          <w:rFonts w:ascii="Times New Roman" w:hAnsi="Times New Roman" w:cs="Times New Roman"/>
          <w:sz w:val="26"/>
          <w:szCs w:val="26"/>
        </w:rPr>
        <w:lastRenderedPageBreak/>
        <w:t>законодательством Р</w:t>
      </w:r>
      <w:r w:rsidR="006A4354">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6A4354">
        <w:rPr>
          <w:rFonts w:ascii="Times New Roman" w:hAnsi="Times New Roman" w:cs="Times New Roman"/>
          <w:sz w:val="26"/>
          <w:szCs w:val="26"/>
        </w:rPr>
        <w:t>едерации</w:t>
      </w:r>
      <w:r w:rsidR="001C25E8" w:rsidRPr="00AF57FD">
        <w:rPr>
          <w:rFonts w:ascii="Times New Roman" w:hAnsi="Times New Roman" w:cs="Times New Roman"/>
          <w:sz w:val="26"/>
          <w:szCs w:val="26"/>
        </w:rPr>
        <w:t xml:space="preserve"> и принятыми во исполнение </w:t>
      </w:r>
      <w:r w:rsidR="006A4354">
        <w:rPr>
          <w:rFonts w:ascii="Times New Roman" w:hAnsi="Times New Roman" w:cs="Times New Roman"/>
          <w:sz w:val="26"/>
          <w:szCs w:val="26"/>
        </w:rPr>
        <w:br/>
      </w:r>
      <w:r w:rsidR="001C25E8" w:rsidRPr="00AF57FD">
        <w:rPr>
          <w:rFonts w:ascii="Times New Roman" w:hAnsi="Times New Roman" w:cs="Times New Roman"/>
          <w:sz w:val="26"/>
          <w:szCs w:val="26"/>
        </w:rPr>
        <w:t xml:space="preserve">его нормативными </w:t>
      </w:r>
      <w:r w:rsidR="006A4354">
        <w:rPr>
          <w:rFonts w:ascii="Times New Roman" w:hAnsi="Times New Roman" w:cs="Times New Roman"/>
          <w:sz w:val="26"/>
          <w:szCs w:val="26"/>
        </w:rPr>
        <w:t xml:space="preserve">правовыми </w:t>
      </w:r>
      <w:r w:rsidR="001C25E8" w:rsidRPr="00AF57FD">
        <w:rPr>
          <w:rFonts w:ascii="Times New Roman" w:hAnsi="Times New Roman" w:cs="Times New Roman"/>
          <w:sz w:val="26"/>
          <w:szCs w:val="26"/>
        </w:rPr>
        <w:t>актами.</w:t>
      </w:r>
    </w:p>
    <w:p w14:paraId="730AF781" w14:textId="657A5AC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После заключения договора сведения о закупке у единственного поставщика (исполнителя, подрядчика), в объеме, предусмотренном Федеральным законом № 223-ФЗ, размещаются в ЕИС. </w:t>
      </w:r>
      <w:r w:rsidR="00E85D3C">
        <w:rPr>
          <w:rFonts w:ascii="Times New Roman" w:hAnsi="Times New Roman" w:cs="Times New Roman"/>
          <w:sz w:val="26"/>
          <w:szCs w:val="26"/>
        </w:rPr>
        <w:t>Публикация</w:t>
      </w:r>
      <w:r w:rsidRPr="00AF57FD">
        <w:rPr>
          <w:rFonts w:ascii="Times New Roman" w:hAnsi="Times New Roman" w:cs="Times New Roman"/>
          <w:sz w:val="26"/>
          <w:szCs w:val="26"/>
        </w:rPr>
        <w:t xml:space="preserve"> протоколов </w:t>
      </w:r>
      <w:r w:rsidR="006A4354">
        <w:rPr>
          <w:rFonts w:ascii="Times New Roman" w:hAnsi="Times New Roman" w:cs="Times New Roman"/>
          <w:sz w:val="26"/>
          <w:szCs w:val="26"/>
        </w:rPr>
        <w:br/>
      </w:r>
      <w:r w:rsidRPr="00AF57FD">
        <w:rPr>
          <w:rFonts w:ascii="Times New Roman" w:hAnsi="Times New Roman" w:cs="Times New Roman"/>
          <w:sz w:val="26"/>
          <w:szCs w:val="26"/>
        </w:rPr>
        <w:t>при осуществлении закупки у единственного поставщика (подрядчика, исполнителя) не требуется.</w:t>
      </w:r>
    </w:p>
    <w:p w14:paraId="06C5F29F" w14:textId="702801AB" w:rsidR="00CD61EB" w:rsidRPr="00AF57FD"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отказаться от закупки у единственного поставщика (исполнителя, подрядчика) в любой момент до заключения договора.</w:t>
      </w:r>
    </w:p>
    <w:p w14:paraId="72F980D2" w14:textId="07C8B355" w:rsidR="00CD61EB" w:rsidRPr="00AF57FD" w:rsidRDefault="0021652A" w:rsidP="00FD4D91">
      <w:pPr>
        <w:pStyle w:val="ConsPlusNormal"/>
        <w:numPr>
          <w:ilvl w:val="2"/>
          <w:numId w:val="21"/>
        </w:numPr>
        <w:jc w:val="both"/>
        <w:rPr>
          <w:rFonts w:ascii="Times New Roman" w:hAnsi="Times New Roman" w:cs="Times New Roman"/>
          <w:sz w:val="26"/>
          <w:szCs w:val="26"/>
        </w:rPr>
      </w:pPr>
      <w:r w:rsidRPr="0021652A">
        <w:rPr>
          <w:rFonts w:ascii="Times New Roman" w:hAnsi="Times New Roman" w:cs="Times New Roman"/>
          <w:sz w:val="26"/>
          <w:szCs w:val="26"/>
        </w:rPr>
        <w:t>При закупке у единственного поставщика (исполнителя, подрядчика) извещение и документация о закупке могут разме</w:t>
      </w:r>
      <w:r w:rsidR="00B422C3">
        <w:rPr>
          <w:rFonts w:ascii="Times New Roman" w:hAnsi="Times New Roman" w:cs="Times New Roman"/>
          <w:sz w:val="26"/>
          <w:szCs w:val="26"/>
        </w:rPr>
        <w:t xml:space="preserve">щаться или не размещаться в ЕИС </w:t>
      </w:r>
      <w:r w:rsidRPr="0021652A">
        <w:rPr>
          <w:rFonts w:ascii="Times New Roman" w:hAnsi="Times New Roman" w:cs="Times New Roman"/>
          <w:sz w:val="26"/>
          <w:szCs w:val="26"/>
        </w:rPr>
        <w:t>по решению Заказчика</w:t>
      </w:r>
      <w:r w:rsidR="001C25E8" w:rsidRPr="00AF57FD">
        <w:rPr>
          <w:rFonts w:ascii="Times New Roman" w:hAnsi="Times New Roman" w:cs="Times New Roman"/>
          <w:sz w:val="26"/>
          <w:szCs w:val="26"/>
        </w:rPr>
        <w:t>.</w:t>
      </w:r>
    </w:p>
    <w:p w14:paraId="68CFE7EE" w14:textId="45AC3BE1"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54" w:name="_Ref453683148"/>
      <w:r w:rsidRPr="00AF57FD">
        <w:rPr>
          <w:rFonts w:ascii="Times New Roman" w:hAnsi="Times New Roman" w:cs="Times New Roman"/>
          <w:sz w:val="26"/>
          <w:szCs w:val="26"/>
        </w:rPr>
        <w:t xml:space="preserve">Закупка у единственного поставщика (исполнителя, подрядчика) </w:t>
      </w:r>
      <w:r w:rsidR="00881D4D">
        <w:rPr>
          <w:rFonts w:ascii="Times New Roman" w:hAnsi="Times New Roman" w:cs="Times New Roman"/>
          <w:sz w:val="26"/>
          <w:szCs w:val="26"/>
        </w:rPr>
        <w:br/>
      </w:r>
      <w:r w:rsidRPr="00AF57FD">
        <w:rPr>
          <w:rFonts w:ascii="Times New Roman" w:hAnsi="Times New Roman" w:cs="Times New Roman"/>
          <w:sz w:val="26"/>
          <w:szCs w:val="26"/>
        </w:rPr>
        <w:t>не является торгами (конкурсом, аукционом, запросом предложений, запросом котировок) или публичным конкурсом в соответствии со статьями 447–449 части первой Гражданского кодекса Р</w:t>
      </w:r>
      <w:r w:rsidR="006A435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6A4354">
        <w:rPr>
          <w:rFonts w:ascii="Times New Roman" w:hAnsi="Times New Roman" w:cs="Times New Roman"/>
          <w:sz w:val="26"/>
          <w:szCs w:val="26"/>
        </w:rPr>
        <w:t>едерации</w:t>
      </w:r>
      <w:r w:rsidRPr="00AF57FD">
        <w:rPr>
          <w:rFonts w:ascii="Times New Roman" w:hAnsi="Times New Roman" w:cs="Times New Roman"/>
          <w:sz w:val="26"/>
          <w:szCs w:val="26"/>
        </w:rPr>
        <w:t xml:space="preserve"> и статьями 1057–1061 части второй Гражданского кодекса Р</w:t>
      </w:r>
      <w:r w:rsidR="006A435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6A4354">
        <w:rPr>
          <w:rFonts w:ascii="Times New Roman" w:hAnsi="Times New Roman" w:cs="Times New Roman"/>
          <w:sz w:val="26"/>
          <w:szCs w:val="26"/>
        </w:rPr>
        <w:t>едерации</w:t>
      </w:r>
      <w:r w:rsidRPr="00AF57FD">
        <w:rPr>
          <w:rFonts w:ascii="Times New Roman" w:hAnsi="Times New Roman" w:cs="Times New Roman"/>
          <w:sz w:val="26"/>
          <w:szCs w:val="26"/>
        </w:rPr>
        <w:t xml:space="preserve">, и не накладывает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на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обязательств, установленных указанными статьями Гражданского кодекса Р</w:t>
      </w:r>
      <w:r w:rsidR="006A435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6A4354">
        <w:rPr>
          <w:rFonts w:ascii="Times New Roman" w:hAnsi="Times New Roman" w:cs="Times New Roman"/>
          <w:sz w:val="26"/>
          <w:szCs w:val="26"/>
        </w:rPr>
        <w:t>едерации</w:t>
      </w:r>
      <w:r w:rsidRPr="00AF57FD">
        <w:rPr>
          <w:rFonts w:ascii="Times New Roman" w:hAnsi="Times New Roman" w:cs="Times New Roman"/>
          <w:sz w:val="26"/>
          <w:szCs w:val="26"/>
        </w:rPr>
        <w:t>, в том числе, обязательств по обязательному заключению договора по итогам такой закупки.</w:t>
      </w:r>
      <w:bookmarkEnd w:id="454"/>
    </w:p>
    <w:p w14:paraId="0B01882E" w14:textId="7E217D4F" w:rsidR="00CD61EB" w:rsidRPr="00AF57FD" w:rsidRDefault="001C25E8" w:rsidP="00FD4D91">
      <w:pPr>
        <w:pStyle w:val="affb"/>
        <w:keepNext/>
        <w:numPr>
          <w:ilvl w:val="1"/>
          <w:numId w:val="21"/>
        </w:numPr>
        <w:suppressAutoHyphens/>
        <w:jc w:val="both"/>
        <w:outlineLvl w:val="1"/>
        <w:rPr>
          <w:b/>
          <w:sz w:val="26"/>
          <w:szCs w:val="26"/>
        </w:rPr>
      </w:pPr>
      <w:bookmarkStart w:id="455" w:name="_Toc7453055"/>
      <w:bookmarkStart w:id="456" w:name="_Toc20231843"/>
      <w:bookmarkStart w:id="457" w:name="_Ref62641522"/>
      <w:bookmarkStart w:id="458" w:name="_Toc153447332"/>
      <w:r w:rsidRPr="00AF57FD">
        <w:rPr>
          <w:b/>
          <w:sz w:val="26"/>
          <w:szCs w:val="26"/>
        </w:rPr>
        <w:t>Закупка у единственного поставщика (исполнителя, подрядчика) может проводиться в следующих случаях:</w:t>
      </w:r>
      <w:bookmarkEnd w:id="455"/>
      <w:bookmarkEnd w:id="456"/>
      <w:bookmarkEnd w:id="457"/>
      <w:bookmarkEnd w:id="458"/>
    </w:p>
    <w:p w14:paraId="3215B691" w14:textId="77777777" w:rsidR="00054383" w:rsidRDefault="00054383" w:rsidP="00FD4D91">
      <w:pPr>
        <w:pStyle w:val="affb"/>
        <w:numPr>
          <w:ilvl w:val="2"/>
          <w:numId w:val="21"/>
        </w:numPr>
        <w:ind w:left="0" w:firstLine="709"/>
        <w:jc w:val="both"/>
        <w:rPr>
          <w:sz w:val="26"/>
          <w:szCs w:val="26"/>
        </w:rPr>
      </w:pPr>
      <w:bookmarkStart w:id="459" w:name="_Ref99705700"/>
      <w:r w:rsidRPr="00054383">
        <w:rPr>
          <w:sz w:val="26"/>
          <w:szCs w:val="26"/>
        </w:rPr>
        <w:t xml:space="preserve">Закупка была признана несостоявшейся по причине того, что на участие в закупке не было подано ни одной заявки или ни один участник и поданная им заявка не были признаны соответствующими требованиям документации о закупке. </w:t>
      </w:r>
    </w:p>
    <w:bookmarkEnd w:id="459"/>
    <w:p w14:paraId="0D0B3999" w14:textId="77777777" w:rsidR="00465941" w:rsidRPr="00465941" w:rsidRDefault="00465941" w:rsidP="00FD4D91">
      <w:pPr>
        <w:pStyle w:val="affb"/>
        <w:numPr>
          <w:ilvl w:val="2"/>
          <w:numId w:val="21"/>
        </w:numPr>
        <w:ind w:left="0" w:firstLine="709"/>
        <w:jc w:val="both"/>
        <w:rPr>
          <w:sz w:val="26"/>
          <w:szCs w:val="26"/>
        </w:rPr>
      </w:pPr>
      <w:r w:rsidRPr="00465941">
        <w:rPr>
          <w:sz w:val="26"/>
          <w:szCs w:val="26"/>
        </w:rPr>
        <w:t>Поставщик, подрядчик, исполнитель закупаемых товаров, работ, услуг является субъектом естественной монополии в соответствии с действующим законодательством Российской Федерации.</w:t>
      </w:r>
    </w:p>
    <w:p w14:paraId="4B97936C" w14:textId="1D79BE9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и работ, которые могут оказываться (выполняться) исключительно органами государственной власти или подведомственными </w:t>
      </w:r>
      <w:r w:rsidR="00881D4D">
        <w:rPr>
          <w:rFonts w:ascii="Times New Roman" w:hAnsi="Times New Roman" w:cs="Times New Roman"/>
          <w:sz w:val="26"/>
          <w:szCs w:val="26"/>
        </w:rPr>
        <w:br/>
      </w:r>
      <w:r w:rsidRPr="00AF57FD">
        <w:rPr>
          <w:rFonts w:ascii="Times New Roman" w:hAnsi="Times New Roman" w:cs="Times New Roman"/>
          <w:sz w:val="26"/>
          <w:szCs w:val="26"/>
        </w:rPr>
        <w:t xml:space="preserve">им государственными (муниципальными) предприятиями и учреждениями </w:t>
      </w:r>
      <w:r w:rsidR="00881D4D">
        <w:rPr>
          <w:rFonts w:ascii="Times New Roman" w:hAnsi="Times New Roman" w:cs="Times New Roman"/>
          <w:sz w:val="26"/>
          <w:szCs w:val="26"/>
        </w:rPr>
        <w:br/>
      </w:r>
      <w:r w:rsidRPr="00AF57FD">
        <w:rPr>
          <w:rFonts w:ascii="Times New Roman" w:hAnsi="Times New Roman" w:cs="Times New Roman"/>
          <w:sz w:val="26"/>
          <w:szCs w:val="26"/>
        </w:rPr>
        <w:t>в соответствии с полномочиями, установленными законод</w:t>
      </w:r>
      <w:r w:rsidR="00F134DC">
        <w:rPr>
          <w:rFonts w:ascii="Times New Roman" w:hAnsi="Times New Roman" w:cs="Times New Roman"/>
          <w:sz w:val="26"/>
          <w:szCs w:val="26"/>
        </w:rPr>
        <w:t>ательством Российской Федерации.</w:t>
      </w:r>
    </w:p>
    <w:p w14:paraId="10FF7612" w14:textId="2D07717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продукции вследствие обстоятельств непреодолимой силы, чрезвычайных ситуаций (включая аварийные) и иных обстоятельств, </w:t>
      </w:r>
      <w:r w:rsidR="00882B3A">
        <w:rPr>
          <w:rFonts w:ascii="Times New Roman" w:hAnsi="Times New Roman" w:cs="Times New Roman"/>
          <w:sz w:val="26"/>
          <w:szCs w:val="26"/>
        </w:rPr>
        <w:br/>
      </w:r>
      <w:r w:rsidRPr="00AF57FD">
        <w:rPr>
          <w:rFonts w:ascii="Times New Roman" w:hAnsi="Times New Roman" w:cs="Times New Roman"/>
          <w:sz w:val="26"/>
          <w:szCs w:val="26"/>
        </w:rPr>
        <w:t xml:space="preserve">когда требуются незамедлительные действия, в том числе для предотвращения угрозы жизни и здоровью людей, имуществу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и его клиентов, </w:t>
      </w:r>
      <w:r w:rsidR="00882B3A">
        <w:rPr>
          <w:rFonts w:ascii="Times New Roman" w:hAnsi="Times New Roman" w:cs="Times New Roman"/>
          <w:sz w:val="26"/>
          <w:szCs w:val="26"/>
        </w:rPr>
        <w:br/>
      </w:r>
      <w:r w:rsidRPr="00AF57FD">
        <w:rPr>
          <w:rFonts w:ascii="Times New Roman" w:hAnsi="Times New Roman" w:cs="Times New Roman"/>
          <w:sz w:val="26"/>
          <w:szCs w:val="26"/>
        </w:rPr>
        <w:t xml:space="preserve">для обеспечения поддержки и сохранения бесперебойной работы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r w:rsidR="00882B3A">
        <w:rPr>
          <w:rFonts w:ascii="Times New Roman" w:hAnsi="Times New Roman" w:cs="Times New Roman"/>
          <w:sz w:val="26"/>
          <w:szCs w:val="26"/>
        </w:rPr>
        <w:br/>
      </w:r>
      <w:r w:rsidRPr="00AF57FD">
        <w:rPr>
          <w:rFonts w:ascii="Times New Roman" w:hAnsi="Times New Roman" w:cs="Times New Roman"/>
          <w:sz w:val="26"/>
          <w:szCs w:val="26"/>
        </w:rPr>
        <w:t xml:space="preserve">с целью своевременного исполнения обязательств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а</w:t>
      </w:r>
      <w:r w:rsidR="00F134DC">
        <w:rPr>
          <w:rFonts w:ascii="Times New Roman" w:hAnsi="Times New Roman" w:cs="Times New Roman"/>
          <w:sz w:val="26"/>
          <w:szCs w:val="26"/>
        </w:rPr>
        <w:t xml:space="preserve"> также в иных подобных случаях.</w:t>
      </w:r>
    </w:p>
    <w:p w14:paraId="271DB6C6" w14:textId="0E86BB54" w:rsidR="001C3315"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продукции, приобретаемой в </w:t>
      </w:r>
      <w:r w:rsidR="002B1277" w:rsidRPr="00AF57FD">
        <w:rPr>
          <w:rFonts w:ascii="Times New Roman" w:hAnsi="Times New Roman" w:cs="Times New Roman"/>
          <w:sz w:val="26"/>
          <w:szCs w:val="26"/>
        </w:rPr>
        <w:t>с</w:t>
      </w:r>
      <w:r w:rsidRPr="00AF57FD">
        <w:rPr>
          <w:rFonts w:ascii="Times New Roman" w:hAnsi="Times New Roman" w:cs="Times New Roman"/>
          <w:sz w:val="26"/>
          <w:szCs w:val="26"/>
        </w:rPr>
        <w:t xml:space="preserve">вязи с выполнением решений/поручений органов управления </w:t>
      </w:r>
      <w:r w:rsidR="0023398B">
        <w:rPr>
          <w:rFonts w:ascii="Times New Roman" w:hAnsi="Times New Roman" w:cs="Times New Roman"/>
          <w:sz w:val="26"/>
          <w:szCs w:val="26"/>
        </w:rPr>
        <w:t>Заказчик</w:t>
      </w:r>
      <w:r w:rsidR="00F134DC">
        <w:rPr>
          <w:rFonts w:ascii="Times New Roman" w:hAnsi="Times New Roman" w:cs="Times New Roman"/>
          <w:sz w:val="26"/>
          <w:szCs w:val="26"/>
        </w:rPr>
        <w:t>а.</w:t>
      </w:r>
    </w:p>
    <w:p w14:paraId="374FAA0C" w14:textId="58BF64F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Конкретный поставщик (подрядчик, исполнитель) обладает исключительными правами в отношении данной продукции, или отсутствует равноценная альтернатива или замена, или в силу законодательства Р</w:t>
      </w:r>
      <w:r w:rsidR="003772A4">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3772A4">
        <w:rPr>
          <w:rFonts w:ascii="Times New Roman" w:hAnsi="Times New Roman" w:cs="Times New Roman"/>
          <w:sz w:val="26"/>
          <w:szCs w:val="26"/>
        </w:rPr>
        <w:t>едерации</w:t>
      </w:r>
      <w:r w:rsidRPr="00AF57FD">
        <w:rPr>
          <w:rFonts w:ascii="Times New Roman" w:hAnsi="Times New Roman" w:cs="Times New Roman"/>
          <w:sz w:val="26"/>
          <w:szCs w:val="26"/>
        </w:rPr>
        <w:t xml:space="preserve"> поставить данную продукцию может только конкретный поставщик (подрядчик, исполнитель)</w:t>
      </w:r>
      <w:r w:rsidR="00F134DC">
        <w:rPr>
          <w:rFonts w:ascii="Times New Roman" w:hAnsi="Times New Roman" w:cs="Times New Roman"/>
          <w:sz w:val="26"/>
          <w:szCs w:val="26"/>
        </w:rPr>
        <w:t>.</w:t>
      </w:r>
      <w:r w:rsidRPr="00AF57FD">
        <w:rPr>
          <w:rFonts w:ascii="Times New Roman" w:hAnsi="Times New Roman" w:cs="Times New Roman"/>
          <w:sz w:val="26"/>
          <w:szCs w:val="26"/>
        </w:rPr>
        <w:t xml:space="preserve"> </w:t>
      </w:r>
    </w:p>
    <w:p w14:paraId="063B5432" w14:textId="4DBF255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Поставщик, подрядчик, исполнитель закупаемой продукции является единственным официальным дилером</w:t>
      </w:r>
      <w:r w:rsidR="0077127C" w:rsidRPr="00AF57FD">
        <w:rPr>
          <w:rFonts w:ascii="Times New Roman" w:hAnsi="Times New Roman" w:cs="Times New Roman"/>
          <w:sz w:val="26"/>
          <w:szCs w:val="26"/>
        </w:rPr>
        <w:t>/дистрибьютором</w:t>
      </w:r>
      <w:r w:rsidRPr="00AF57FD">
        <w:rPr>
          <w:rFonts w:ascii="Times New Roman" w:hAnsi="Times New Roman" w:cs="Times New Roman"/>
          <w:sz w:val="26"/>
          <w:szCs w:val="26"/>
        </w:rPr>
        <w:t xml:space="preserve"> поставщика, подрядчика, исполнителя, указанной продукции. </w:t>
      </w:r>
    </w:p>
    <w:p w14:paraId="2D19C0BB" w14:textId="027F9E4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Поставщик, подрядчик, исполнитель закупаемой продукции </w:t>
      </w:r>
      <w:r w:rsidR="00881D4D">
        <w:rPr>
          <w:rFonts w:ascii="Times New Roman" w:hAnsi="Times New Roman" w:cs="Times New Roman"/>
          <w:sz w:val="26"/>
          <w:szCs w:val="26"/>
        </w:rPr>
        <w:br/>
      </w:r>
      <w:r w:rsidRPr="00AF57FD">
        <w:rPr>
          <w:rFonts w:ascii="Times New Roman" w:hAnsi="Times New Roman" w:cs="Times New Roman"/>
          <w:sz w:val="26"/>
          <w:szCs w:val="26"/>
        </w:rPr>
        <w:t>или его единственный дилер осуществляет гарантийное и текущее обслуживание поставленной продукции и наличие иного поставщика, подрядчика, исполнителя невозможно по условиям гарантии.</w:t>
      </w:r>
    </w:p>
    <w:p w14:paraId="5003931C" w14:textId="64288806" w:rsidR="00CD61EB" w:rsidRPr="00AF57FD" w:rsidRDefault="00373B73"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Приобретаются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в собственность на основании договора купли-продажи или на ином основании, предоставляются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во владение </w:t>
      </w:r>
      <w:r w:rsidR="00881D4D">
        <w:rPr>
          <w:rFonts w:ascii="Times New Roman" w:hAnsi="Times New Roman" w:cs="Times New Roman"/>
          <w:sz w:val="26"/>
          <w:szCs w:val="26"/>
        </w:rPr>
        <w:br/>
      </w:r>
      <w:r w:rsidRPr="00AF57FD">
        <w:rPr>
          <w:rFonts w:ascii="Times New Roman" w:hAnsi="Times New Roman" w:cs="Times New Roman"/>
          <w:sz w:val="26"/>
          <w:szCs w:val="26"/>
        </w:rPr>
        <w:t>и пользование или в пользование на основании договора аренды или на ином основании земельные участки, здания, сооружения, иное имущество, в том числе конструктивные элементы зданий и сооружений, на и (или) в которых размещены средства связи, сооружения связи и линий связи</w:t>
      </w:r>
      <w:r w:rsidR="00F134DC">
        <w:rPr>
          <w:rFonts w:ascii="Times New Roman" w:hAnsi="Times New Roman" w:cs="Times New Roman"/>
          <w:sz w:val="26"/>
          <w:szCs w:val="26"/>
        </w:rPr>
        <w:t>.</w:t>
      </w:r>
    </w:p>
    <w:p w14:paraId="342F7675" w14:textId="5EE0646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Заключение договора об оказании услуг по авторскому контролю </w:t>
      </w:r>
      <w:r w:rsidR="003F084E">
        <w:rPr>
          <w:rFonts w:ascii="Times New Roman" w:hAnsi="Times New Roman" w:cs="Times New Roman"/>
          <w:sz w:val="26"/>
          <w:szCs w:val="26"/>
        </w:rPr>
        <w:br/>
      </w:r>
      <w:r w:rsidRPr="00AF57FD">
        <w:rPr>
          <w:rFonts w:ascii="Times New Roman" w:hAnsi="Times New Roman" w:cs="Times New Roman"/>
          <w:sz w:val="26"/>
          <w:szCs w:val="26"/>
        </w:rPr>
        <w:t>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w:t>
      </w:r>
      <w:r w:rsidR="00F134DC">
        <w:rPr>
          <w:rFonts w:ascii="Times New Roman" w:hAnsi="Times New Roman" w:cs="Times New Roman"/>
          <w:sz w:val="26"/>
          <w:szCs w:val="26"/>
        </w:rPr>
        <w:t>ьства соответствующими авторами.</w:t>
      </w:r>
    </w:p>
    <w:p w14:paraId="1BE045D1" w14:textId="04C4EB22"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по ведению и хранению реестра владельцев эмиссионных ценных бумаг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организации и проведению общих собраний акционеров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по выплате доходов по эмиссионным ценным бумагам </w:t>
      </w:r>
      <w:r w:rsidR="0023398B">
        <w:rPr>
          <w:rFonts w:ascii="Times New Roman" w:hAnsi="Times New Roman" w:cs="Times New Roman"/>
          <w:sz w:val="26"/>
          <w:szCs w:val="26"/>
        </w:rPr>
        <w:t>Заказчик</w:t>
      </w:r>
      <w:r w:rsidR="00F134DC">
        <w:rPr>
          <w:rFonts w:ascii="Times New Roman" w:hAnsi="Times New Roman" w:cs="Times New Roman"/>
          <w:sz w:val="26"/>
          <w:szCs w:val="26"/>
        </w:rPr>
        <w:t>а.</w:t>
      </w:r>
    </w:p>
    <w:p w14:paraId="05E31834" w14:textId="3BBF31E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w:t>
      </w:r>
      <w:r w:rsidR="00083BFB" w:rsidRPr="00083BFB">
        <w:rPr>
          <w:rFonts w:ascii="Times New Roman" w:hAnsi="Times New Roman" w:cs="Times New Roman"/>
          <w:sz w:val="26"/>
          <w:szCs w:val="26"/>
        </w:rPr>
        <w:t xml:space="preserve">исключительных случаях при наличии срочной потребности </w:t>
      </w:r>
      <w:r w:rsidR="00881D4D">
        <w:rPr>
          <w:rFonts w:ascii="Times New Roman" w:hAnsi="Times New Roman" w:cs="Times New Roman"/>
          <w:sz w:val="26"/>
          <w:szCs w:val="26"/>
        </w:rPr>
        <w:br/>
      </w:r>
      <w:r w:rsidR="00083BFB" w:rsidRPr="00083BFB">
        <w:rPr>
          <w:rFonts w:ascii="Times New Roman" w:hAnsi="Times New Roman" w:cs="Times New Roman"/>
          <w:sz w:val="26"/>
          <w:szCs w:val="26"/>
        </w:rPr>
        <w:t xml:space="preserve">в продукции на время подготовки и проведения конкурентной закупки </w:t>
      </w:r>
      <w:r w:rsidR="00881D4D">
        <w:rPr>
          <w:rFonts w:ascii="Times New Roman" w:hAnsi="Times New Roman" w:cs="Times New Roman"/>
          <w:sz w:val="26"/>
          <w:szCs w:val="26"/>
        </w:rPr>
        <w:br/>
      </w:r>
      <w:r w:rsidR="00083BFB" w:rsidRPr="00083BFB">
        <w:rPr>
          <w:rFonts w:ascii="Times New Roman" w:hAnsi="Times New Roman" w:cs="Times New Roman"/>
          <w:sz w:val="26"/>
          <w:szCs w:val="26"/>
        </w:rPr>
        <w:t xml:space="preserve">или неконкурентной закупки (помимо закупки у единственного поставщика), </w:t>
      </w:r>
      <w:r w:rsidR="00881D4D">
        <w:rPr>
          <w:rFonts w:ascii="Times New Roman" w:hAnsi="Times New Roman" w:cs="Times New Roman"/>
          <w:sz w:val="26"/>
          <w:szCs w:val="26"/>
        </w:rPr>
        <w:br/>
      </w:r>
      <w:r w:rsidR="00083BFB" w:rsidRPr="00083BFB">
        <w:rPr>
          <w:rFonts w:ascii="Times New Roman" w:hAnsi="Times New Roman" w:cs="Times New Roman"/>
          <w:sz w:val="26"/>
          <w:szCs w:val="26"/>
        </w:rPr>
        <w:t xml:space="preserve">при условии, что обстоятельства, обусловившие срочную потребность в продукции, невозможно было предусмотреть заранее, и они не являются результатом некорректного планирования закупок (срок действия договора, заключаемого </w:t>
      </w:r>
      <w:r w:rsidR="00881D4D">
        <w:rPr>
          <w:rFonts w:ascii="Times New Roman" w:hAnsi="Times New Roman" w:cs="Times New Roman"/>
          <w:sz w:val="26"/>
          <w:szCs w:val="26"/>
        </w:rPr>
        <w:br/>
      </w:r>
      <w:r w:rsidR="00083BFB" w:rsidRPr="00083BFB">
        <w:rPr>
          <w:rFonts w:ascii="Times New Roman" w:hAnsi="Times New Roman" w:cs="Times New Roman"/>
          <w:sz w:val="26"/>
          <w:szCs w:val="26"/>
        </w:rPr>
        <w:t>в данном случае, не может п</w:t>
      </w:r>
      <w:r w:rsidR="00083BFB">
        <w:rPr>
          <w:rFonts w:ascii="Times New Roman" w:hAnsi="Times New Roman" w:cs="Times New Roman"/>
          <w:sz w:val="26"/>
          <w:szCs w:val="26"/>
        </w:rPr>
        <w:t>ревышать 6 календарных месяцев)</w:t>
      </w:r>
      <w:r w:rsidR="00F134DC">
        <w:rPr>
          <w:rFonts w:ascii="Times New Roman" w:hAnsi="Times New Roman" w:cs="Times New Roman"/>
          <w:sz w:val="26"/>
          <w:szCs w:val="26"/>
        </w:rPr>
        <w:t>.</w:t>
      </w:r>
    </w:p>
    <w:p w14:paraId="74243BFC" w14:textId="1261DF7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Необходимо проведение дополнительной закупки и смена поставщика не целесообразна ввиду необходимости обеспечения совместимости </w:t>
      </w:r>
      <w:r w:rsidR="003F084E">
        <w:rPr>
          <w:rFonts w:ascii="Times New Roman" w:hAnsi="Times New Roman" w:cs="Times New Roman"/>
          <w:sz w:val="26"/>
          <w:szCs w:val="26"/>
        </w:rPr>
        <w:br/>
      </w:r>
      <w:r w:rsidRPr="00AF57FD">
        <w:rPr>
          <w:rFonts w:ascii="Times New Roman" w:hAnsi="Times New Roman" w:cs="Times New Roman"/>
          <w:sz w:val="26"/>
          <w:szCs w:val="26"/>
        </w:rPr>
        <w:t xml:space="preserve">с имеющимися товарами, оборудованием, технологией, работами или услугами, учитывая эффективность первоначальной закупки с точки зрения удовлетворения потребностей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Объем дополнительной закупки должен быть ограничен </w:t>
      </w:r>
      <w:r w:rsidR="003F084E">
        <w:rPr>
          <w:rFonts w:ascii="Times New Roman" w:hAnsi="Times New Roman" w:cs="Times New Roman"/>
          <w:sz w:val="26"/>
          <w:szCs w:val="26"/>
        </w:rPr>
        <w:br/>
      </w:r>
      <w:r w:rsidRPr="00AF57FD">
        <w:rPr>
          <w:rFonts w:ascii="Times New Roman" w:hAnsi="Times New Roman" w:cs="Times New Roman"/>
          <w:sz w:val="26"/>
          <w:szCs w:val="26"/>
        </w:rPr>
        <w:t xml:space="preserve">по сравнению с первоначальными закупками и должен составлять не более </w:t>
      </w:r>
      <w:r w:rsidR="003F084E">
        <w:rPr>
          <w:rFonts w:ascii="Times New Roman" w:hAnsi="Times New Roman" w:cs="Times New Roman"/>
          <w:sz w:val="26"/>
          <w:szCs w:val="26"/>
        </w:rPr>
        <w:br/>
      </w:r>
      <w:r w:rsidRPr="00AF57FD">
        <w:rPr>
          <w:rFonts w:ascii="Times New Roman" w:hAnsi="Times New Roman" w:cs="Times New Roman"/>
          <w:sz w:val="26"/>
          <w:szCs w:val="26"/>
        </w:rPr>
        <w:t>50 процентов первоначального объема в сумме по всем дополнительным соглашениям, с сохранением начальных цен за единицу продукции и договорного коэффициента снижения стоимости, полученного в рез</w:t>
      </w:r>
      <w:r w:rsidR="00F134DC">
        <w:rPr>
          <w:rFonts w:ascii="Times New Roman" w:hAnsi="Times New Roman" w:cs="Times New Roman"/>
          <w:sz w:val="26"/>
          <w:szCs w:val="26"/>
        </w:rPr>
        <w:t>ультате первоначальной закупки.</w:t>
      </w:r>
    </w:p>
    <w:p w14:paraId="2D1E1C1F" w14:textId="27EABFB0"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работ, услуг, являющихся естественным продолжением (обновлением) работы, услуги, оказанной ранее, у исполнителя такой работы, </w:t>
      </w:r>
      <w:r w:rsidR="003F084E">
        <w:rPr>
          <w:rFonts w:ascii="Times New Roman" w:hAnsi="Times New Roman" w:cs="Times New Roman"/>
          <w:sz w:val="26"/>
          <w:szCs w:val="26"/>
        </w:rPr>
        <w:br/>
      </w:r>
      <w:r w:rsidRPr="00AF57FD">
        <w:rPr>
          <w:rFonts w:ascii="Times New Roman" w:hAnsi="Times New Roman" w:cs="Times New Roman"/>
          <w:sz w:val="26"/>
          <w:szCs w:val="26"/>
        </w:rPr>
        <w:t xml:space="preserve">услуги в случаях, когда необходимо обеспечить преемственность работ, услуг </w:t>
      </w:r>
      <w:r w:rsidR="003F084E">
        <w:rPr>
          <w:rFonts w:ascii="Times New Roman" w:hAnsi="Times New Roman" w:cs="Times New Roman"/>
          <w:sz w:val="26"/>
          <w:szCs w:val="26"/>
        </w:rPr>
        <w:br/>
      </w:r>
      <w:r w:rsidRPr="00AF57FD">
        <w:rPr>
          <w:rFonts w:ascii="Times New Roman" w:hAnsi="Times New Roman" w:cs="Times New Roman"/>
          <w:sz w:val="26"/>
          <w:szCs w:val="26"/>
        </w:rPr>
        <w:t>и приобретенный исполнителем в ходе выполнения работ, оказания услуг опыт, необходимый для выполнения, о</w:t>
      </w:r>
      <w:r w:rsidR="00F134DC">
        <w:rPr>
          <w:rFonts w:ascii="Times New Roman" w:hAnsi="Times New Roman" w:cs="Times New Roman"/>
          <w:sz w:val="26"/>
          <w:szCs w:val="26"/>
        </w:rPr>
        <w:t>казания закупаемых работ, услуг.</w:t>
      </w:r>
    </w:p>
    <w:p w14:paraId="7729A88D" w14:textId="2738BFD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продукции у юридического лица по отношению к которому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является </w:t>
      </w:r>
      <w:r w:rsidR="00C62CA6">
        <w:rPr>
          <w:rFonts w:ascii="Times New Roman" w:hAnsi="Times New Roman" w:cs="Times New Roman"/>
          <w:sz w:val="26"/>
          <w:szCs w:val="26"/>
        </w:rPr>
        <w:t>дочерним</w:t>
      </w:r>
      <w:r w:rsidR="008D4F72">
        <w:rPr>
          <w:rFonts w:ascii="Times New Roman" w:hAnsi="Times New Roman" w:cs="Times New Roman"/>
          <w:sz w:val="26"/>
          <w:szCs w:val="26"/>
        </w:rPr>
        <w:t xml:space="preserve"> или</w:t>
      </w:r>
      <w:r w:rsidR="00C62CA6">
        <w:rPr>
          <w:rFonts w:ascii="Times New Roman" w:hAnsi="Times New Roman" w:cs="Times New Roman"/>
          <w:sz w:val="26"/>
          <w:szCs w:val="26"/>
        </w:rPr>
        <w:t xml:space="preserve"> зависимым обществом</w:t>
      </w:r>
      <w:r w:rsidRPr="00AF57FD">
        <w:rPr>
          <w:rFonts w:ascii="Times New Roman" w:hAnsi="Times New Roman" w:cs="Times New Roman"/>
          <w:sz w:val="26"/>
          <w:szCs w:val="26"/>
        </w:rPr>
        <w:t xml:space="preserve">, или у юридических лиц, которые по отношению 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w:t>
      </w:r>
      <w:r w:rsidR="00DF085D">
        <w:rPr>
          <w:rFonts w:ascii="Times New Roman" w:hAnsi="Times New Roman" w:cs="Times New Roman"/>
          <w:sz w:val="26"/>
          <w:szCs w:val="26"/>
        </w:rPr>
        <w:t xml:space="preserve">или его </w:t>
      </w:r>
      <w:r w:rsidR="00897FCB">
        <w:rPr>
          <w:rFonts w:ascii="Times New Roman" w:hAnsi="Times New Roman" w:cs="Times New Roman"/>
          <w:sz w:val="26"/>
          <w:szCs w:val="26"/>
        </w:rPr>
        <w:t>дочернему,</w:t>
      </w:r>
      <w:r w:rsidR="008D4F72">
        <w:rPr>
          <w:rFonts w:ascii="Times New Roman" w:hAnsi="Times New Roman" w:cs="Times New Roman"/>
          <w:sz w:val="26"/>
          <w:szCs w:val="26"/>
        </w:rPr>
        <w:t xml:space="preserve"> или</w:t>
      </w:r>
      <w:r w:rsidR="00C62CA6">
        <w:rPr>
          <w:rFonts w:ascii="Times New Roman" w:hAnsi="Times New Roman" w:cs="Times New Roman"/>
          <w:sz w:val="26"/>
          <w:szCs w:val="26"/>
        </w:rPr>
        <w:t xml:space="preserve"> зависимому обществу</w:t>
      </w:r>
      <w:r w:rsidR="00DF085D">
        <w:rPr>
          <w:rFonts w:ascii="Times New Roman" w:hAnsi="Times New Roman" w:cs="Times New Roman"/>
          <w:sz w:val="26"/>
          <w:szCs w:val="26"/>
        </w:rPr>
        <w:t xml:space="preserve"> </w:t>
      </w:r>
      <w:r w:rsidRPr="00AF57FD">
        <w:rPr>
          <w:rFonts w:ascii="Times New Roman" w:hAnsi="Times New Roman" w:cs="Times New Roman"/>
          <w:sz w:val="26"/>
          <w:szCs w:val="26"/>
        </w:rPr>
        <w:t xml:space="preserve">являются </w:t>
      </w:r>
      <w:r w:rsidR="00C62CA6">
        <w:rPr>
          <w:rFonts w:ascii="Times New Roman" w:hAnsi="Times New Roman" w:cs="Times New Roman"/>
          <w:sz w:val="26"/>
          <w:szCs w:val="26"/>
        </w:rPr>
        <w:t xml:space="preserve">дочерним </w:t>
      </w:r>
      <w:r w:rsidR="008D4F72">
        <w:rPr>
          <w:rFonts w:ascii="Times New Roman" w:hAnsi="Times New Roman" w:cs="Times New Roman"/>
          <w:sz w:val="26"/>
          <w:szCs w:val="26"/>
        </w:rPr>
        <w:t xml:space="preserve">или </w:t>
      </w:r>
      <w:r w:rsidR="00C62CA6">
        <w:rPr>
          <w:rFonts w:ascii="Times New Roman" w:hAnsi="Times New Roman" w:cs="Times New Roman"/>
          <w:sz w:val="26"/>
          <w:szCs w:val="26"/>
        </w:rPr>
        <w:t>зависимым обществом</w:t>
      </w:r>
      <w:r w:rsidRPr="00AF57FD">
        <w:rPr>
          <w:rFonts w:ascii="Times New Roman" w:hAnsi="Times New Roman" w:cs="Times New Roman"/>
          <w:sz w:val="26"/>
          <w:szCs w:val="26"/>
        </w:rPr>
        <w:t xml:space="preserve">. Приведённое основание применимо, если сведения о таком лице не включены в перечень взаимозависимых лиц, </w:t>
      </w:r>
      <w:r w:rsidRPr="00AF57FD">
        <w:rPr>
          <w:rFonts w:ascii="Times New Roman" w:hAnsi="Times New Roman" w:cs="Times New Roman"/>
          <w:sz w:val="26"/>
          <w:szCs w:val="26"/>
        </w:rPr>
        <w:lastRenderedPageBreak/>
        <w:t>предусмотренный в соответствии с пунктом 13 части 4 статьи 1 Федерального закона № 223-ФЗ.</w:t>
      </w:r>
    </w:p>
    <w:p w14:paraId="4F24F66E" w14:textId="040BBA03" w:rsidR="00AD6039" w:rsidRDefault="0023398B" w:rsidP="00FD4D91">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256E35" w:rsidRPr="00256E35">
        <w:rPr>
          <w:rFonts w:ascii="Times New Roman" w:hAnsi="Times New Roman" w:cs="Times New Roman"/>
          <w:sz w:val="26"/>
          <w:szCs w:val="26"/>
        </w:rPr>
        <w:t xml:space="preserve"> вправе заключить договор на поставку продукции </w:t>
      </w:r>
      <w:r w:rsidR="003F084E">
        <w:rPr>
          <w:rFonts w:ascii="Times New Roman" w:hAnsi="Times New Roman" w:cs="Times New Roman"/>
          <w:sz w:val="26"/>
          <w:szCs w:val="26"/>
        </w:rPr>
        <w:br/>
      </w:r>
      <w:r w:rsidR="00256E35" w:rsidRPr="00256E35">
        <w:rPr>
          <w:rFonts w:ascii="Times New Roman" w:hAnsi="Times New Roman" w:cs="Times New Roman"/>
          <w:sz w:val="26"/>
          <w:szCs w:val="26"/>
        </w:rPr>
        <w:t xml:space="preserve">с поставщиком/подрядчиком/исполнителем, с </w:t>
      </w:r>
      <w:r w:rsidR="00AC07F5" w:rsidRPr="00AC07F5">
        <w:rPr>
          <w:rFonts w:ascii="Times New Roman" w:hAnsi="Times New Roman" w:cs="Times New Roman"/>
          <w:sz w:val="26"/>
          <w:szCs w:val="26"/>
        </w:rPr>
        <w:t xml:space="preserve">которым ПАО «Ростелеком» </w:t>
      </w:r>
      <w:r w:rsidR="00A87F5E">
        <w:rPr>
          <w:rFonts w:ascii="Times New Roman" w:hAnsi="Times New Roman" w:cs="Times New Roman"/>
          <w:sz w:val="26"/>
          <w:szCs w:val="26"/>
        </w:rPr>
        <w:br/>
      </w:r>
      <w:r w:rsidR="00AC07F5" w:rsidRPr="00AC07F5">
        <w:rPr>
          <w:rFonts w:ascii="Times New Roman" w:hAnsi="Times New Roman" w:cs="Times New Roman"/>
          <w:sz w:val="26"/>
          <w:szCs w:val="26"/>
        </w:rPr>
        <w:t>или другой Заказчик, присоединившийся к настоящему Положению, заключил договор</w:t>
      </w:r>
      <w:r w:rsidR="00536770">
        <w:rPr>
          <w:rFonts w:ascii="Times New Roman" w:hAnsi="Times New Roman" w:cs="Times New Roman"/>
          <w:sz w:val="26"/>
          <w:szCs w:val="26"/>
        </w:rPr>
        <w:t xml:space="preserve"> </w:t>
      </w:r>
      <w:r w:rsidR="00256E35" w:rsidRPr="00256E35">
        <w:rPr>
          <w:rFonts w:ascii="Times New Roman" w:hAnsi="Times New Roman" w:cs="Times New Roman"/>
          <w:sz w:val="26"/>
          <w:szCs w:val="26"/>
        </w:rPr>
        <w:t xml:space="preserve">по результатам конкурентной или неконкурентной закупки. В договоре, заключенном по данному основанию, должны содержаться условия исполнения договора на поставку продукции, прямо указанной в договоре другого </w:t>
      </w:r>
      <w:r>
        <w:rPr>
          <w:rFonts w:ascii="Times New Roman" w:hAnsi="Times New Roman" w:cs="Times New Roman"/>
          <w:sz w:val="26"/>
          <w:szCs w:val="26"/>
        </w:rPr>
        <w:t>Заказчик</w:t>
      </w:r>
      <w:r w:rsidR="00256E35" w:rsidRPr="00256E35">
        <w:rPr>
          <w:rFonts w:ascii="Times New Roman" w:hAnsi="Times New Roman" w:cs="Times New Roman"/>
          <w:sz w:val="26"/>
          <w:szCs w:val="26"/>
        </w:rPr>
        <w:t xml:space="preserve">а, </w:t>
      </w:r>
      <w:r w:rsidR="00A87F5E">
        <w:rPr>
          <w:rFonts w:ascii="Times New Roman" w:hAnsi="Times New Roman" w:cs="Times New Roman"/>
          <w:sz w:val="26"/>
          <w:szCs w:val="26"/>
        </w:rPr>
        <w:br/>
      </w:r>
      <w:r w:rsidR="00256E35" w:rsidRPr="00256E35">
        <w:rPr>
          <w:rFonts w:ascii="Times New Roman" w:hAnsi="Times New Roman" w:cs="Times New Roman"/>
          <w:sz w:val="26"/>
          <w:szCs w:val="26"/>
        </w:rPr>
        <w:t xml:space="preserve">на идентичных условиях, при этом </w:t>
      </w:r>
      <w:r>
        <w:rPr>
          <w:rFonts w:ascii="Times New Roman" w:hAnsi="Times New Roman" w:cs="Times New Roman"/>
          <w:sz w:val="26"/>
          <w:szCs w:val="26"/>
        </w:rPr>
        <w:t>Заказчик</w:t>
      </w:r>
      <w:r w:rsidR="00256E35" w:rsidRPr="00256E35">
        <w:rPr>
          <w:rFonts w:ascii="Times New Roman" w:hAnsi="Times New Roman" w:cs="Times New Roman"/>
          <w:sz w:val="26"/>
          <w:szCs w:val="26"/>
        </w:rPr>
        <w:t xml:space="preserve"> вправе изменить </w:t>
      </w:r>
      <w:r w:rsidR="00897FCB">
        <w:rPr>
          <w:rFonts w:ascii="Times New Roman" w:hAnsi="Times New Roman" w:cs="Times New Roman"/>
          <w:sz w:val="26"/>
          <w:szCs w:val="26"/>
        </w:rPr>
        <w:t>НМЦ договора</w:t>
      </w:r>
      <w:r w:rsidR="00256E35" w:rsidRPr="00256E35">
        <w:rPr>
          <w:rFonts w:ascii="Times New Roman" w:hAnsi="Times New Roman" w:cs="Times New Roman"/>
          <w:sz w:val="26"/>
          <w:szCs w:val="26"/>
        </w:rPr>
        <w:t xml:space="preserve"> </w:t>
      </w:r>
      <w:r w:rsidR="00897FCB">
        <w:rPr>
          <w:rFonts w:ascii="Times New Roman" w:hAnsi="Times New Roman" w:cs="Times New Roman"/>
          <w:sz w:val="26"/>
          <w:szCs w:val="26"/>
        </w:rPr>
        <w:t xml:space="preserve">пропорционально объему, формируемому </w:t>
      </w:r>
      <w:r w:rsidR="00256E35" w:rsidRPr="00256E35">
        <w:rPr>
          <w:rFonts w:ascii="Times New Roman" w:hAnsi="Times New Roman" w:cs="Times New Roman"/>
          <w:sz w:val="26"/>
          <w:szCs w:val="26"/>
        </w:rPr>
        <w:t>в соответствии с своими потребностями</w:t>
      </w:r>
      <w:r w:rsidR="00897FCB">
        <w:rPr>
          <w:rFonts w:ascii="Times New Roman" w:hAnsi="Times New Roman" w:cs="Times New Roman"/>
          <w:sz w:val="26"/>
          <w:szCs w:val="26"/>
        </w:rPr>
        <w:t xml:space="preserve">. </w:t>
      </w:r>
      <w:r w:rsidR="00AD6039">
        <w:rPr>
          <w:rFonts w:ascii="Times New Roman" w:hAnsi="Times New Roman" w:cs="Times New Roman"/>
          <w:sz w:val="26"/>
          <w:szCs w:val="26"/>
        </w:rPr>
        <w:t xml:space="preserve">Увеличение </w:t>
      </w:r>
      <w:r w:rsidR="00256E35" w:rsidRPr="00256E35">
        <w:rPr>
          <w:rFonts w:ascii="Times New Roman" w:hAnsi="Times New Roman" w:cs="Times New Roman"/>
          <w:sz w:val="26"/>
          <w:szCs w:val="26"/>
        </w:rPr>
        <w:t>НМЦед продукции не допускается.</w:t>
      </w:r>
    </w:p>
    <w:p w14:paraId="7F90E558" w14:textId="3CF2F16F" w:rsidR="00D62B84" w:rsidRPr="00AF57FD" w:rsidRDefault="00D62B84"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Поставщик закупаемой продукции является производителем данной продукции. </w:t>
      </w:r>
    </w:p>
    <w:p w14:paraId="2DEA0602" w14:textId="509B2D3D"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Осуществляется заключение договоров о присоединении сетей связи.</w:t>
      </w:r>
    </w:p>
    <w:p w14:paraId="05F53C38" w14:textId="6E58B95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связи у операторов связи в целях оказания услуг связи контрагентам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p>
    <w:p w14:paraId="2C13DA61" w14:textId="795B3DC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по пропуску трафика (и иных сопутствующих услуг), оказываемых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 рамках договоров присоединения сетей связи, заключённых с другими операторами связи. </w:t>
      </w:r>
    </w:p>
    <w:p w14:paraId="10AD9142" w14:textId="4B61F302" w:rsidR="00CD61EB" w:rsidRPr="00AF57FD" w:rsidRDefault="00002775"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Заключение договора на оказание услуг по размещению средств связи, сооружений связи и линий связи на земельном участке, здании, сооружении, ином имуществе, в том числе на конструктивных элементах зданий и сооружений</w:t>
      </w:r>
      <w:r w:rsidR="001C25E8" w:rsidRPr="00AF57FD">
        <w:rPr>
          <w:rFonts w:ascii="Times New Roman" w:hAnsi="Times New Roman" w:cs="Times New Roman"/>
          <w:sz w:val="26"/>
          <w:szCs w:val="26"/>
        </w:rPr>
        <w:t>;</w:t>
      </w:r>
    </w:p>
    <w:p w14:paraId="6DAA5888" w14:textId="30EB234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Предоставление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во владение и пользование или в пользование на основании договора аренды или на ином основании средства связи, сооружения связи и линий связи. </w:t>
      </w:r>
    </w:p>
    <w:p w14:paraId="3B134527" w14:textId="5B340DA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договоров на оказание услуг роуминга </w:t>
      </w:r>
      <w:r w:rsidR="00A87F5E">
        <w:rPr>
          <w:rFonts w:ascii="Times New Roman" w:hAnsi="Times New Roman" w:cs="Times New Roman"/>
          <w:sz w:val="26"/>
          <w:szCs w:val="26"/>
        </w:rPr>
        <w:br/>
      </w:r>
      <w:r w:rsidRPr="00AF57FD">
        <w:rPr>
          <w:rFonts w:ascii="Times New Roman" w:hAnsi="Times New Roman" w:cs="Times New Roman"/>
          <w:sz w:val="26"/>
          <w:szCs w:val="26"/>
        </w:rPr>
        <w:t>и услуг по осуществлению клиринга.</w:t>
      </w:r>
    </w:p>
    <w:p w14:paraId="6D50CACC" w14:textId="48FC809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услуг, связанных с направлением работников в служебную командировку (проезд, найм жилого, офисного помещения, транспортное обслуживание, обеспечение </w:t>
      </w:r>
      <w:r w:rsidR="0082567A">
        <w:rPr>
          <w:rFonts w:ascii="Times New Roman" w:hAnsi="Times New Roman" w:cs="Times New Roman"/>
          <w:sz w:val="26"/>
          <w:szCs w:val="26"/>
        </w:rPr>
        <w:t>питанием и др.).</w:t>
      </w:r>
    </w:p>
    <w:p w14:paraId="4F80E7F3"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Закупка юридических услуг (консультационных услуг, услуг нотариуса, соглашений, заключаемых с адвокатами).</w:t>
      </w:r>
    </w:p>
    <w:p w14:paraId="1F4F283A" w14:textId="5BF0F55A"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Закупка услуг по обучению и повышению квалификации работников </w:t>
      </w:r>
      <w:r w:rsidR="0023398B">
        <w:rPr>
          <w:rFonts w:ascii="Times New Roman" w:hAnsi="Times New Roman" w:cs="Times New Roman"/>
          <w:sz w:val="26"/>
          <w:szCs w:val="26"/>
        </w:rPr>
        <w:t>Заказчик</w:t>
      </w:r>
      <w:r w:rsidR="0082567A">
        <w:rPr>
          <w:rFonts w:ascii="Times New Roman" w:hAnsi="Times New Roman" w:cs="Times New Roman"/>
          <w:sz w:val="26"/>
          <w:szCs w:val="26"/>
        </w:rPr>
        <w:t>а.</w:t>
      </w:r>
    </w:p>
    <w:p w14:paraId="3AC6EF78" w14:textId="21FC01F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в целях обеспечения </w:t>
      </w:r>
      <w:r w:rsidR="00AF57FD" w:rsidRPr="00AF57FD">
        <w:rPr>
          <w:rFonts w:ascii="Times New Roman" w:hAnsi="Times New Roman" w:cs="Times New Roman"/>
          <w:sz w:val="26"/>
          <w:szCs w:val="26"/>
        </w:rPr>
        <w:t>участия работников</w:t>
      </w:r>
      <w:r w:rsidRPr="00AF57FD">
        <w:rPr>
          <w:rFonts w:ascii="Times New Roman" w:hAnsi="Times New Roman" w:cs="Times New Roman"/>
          <w:sz w:val="26"/>
          <w:szCs w:val="26"/>
        </w:rPr>
        <w:t xml:space="preserve">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r w:rsidR="00A87F5E">
        <w:rPr>
          <w:rFonts w:ascii="Times New Roman" w:hAnsi="Times New Roman" w:cs="Times New Roman"/>
          <w:sz w:val="26"/>
          <w:szCs w:val="26"/>
        </w:rPr>
        <w:br/>
      </w:r>
      <w:r w:rsidRPr="00AF57FD">
        <w:rPr>
          <w:rFonts w:ascii="Times New Roman" w:hAnsi="Times New Roman" w:cs="Times New Roman"/>
          <w:sz w:val="26"/>
          <w:szCs w:val="26"/>
        </w:rPr>
        <w:t xml:space="preserve">в конференциях, выставках, симпозиумах, ярмарках, форумах, конгрессах, съездах, семинарах (совещаниях) </w:t>
      </w:r>
      <w:r w:rsidR="0082567A">
        <w:rPr>
          <w:rFonts w:ascii="Times New Roman" w:hAnsi="Times New Roman" w:cs="Times New Roman"/>
          <w:sz w:val="26"/>
          <w:szCs w:val="26"/>
        </w:rPr>
        <w:t>и иных аналогичных мероприятиях.</w:t>
      </w:r>
    </w:p>
    <w:p w14:paraId="7CDDA37C" w14:textId="28B2288B"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Заключение договоров в связи с осуществлением </w:t>
      </w:r>
      <w:r w:rsidR="0023398B">
        <w:rPr>
          <w:rFonts w:ascii="Times New Roman" w:hAnsi="Times New Roman" w:cs="Times New Roman"/>
          <w:sz w:val="26"/>
          <w:szCs w:val="26"/>
        </w:rPr>
        <w:t>Заказчик</w:t>
      </w:r>
      <w:r w:rsidR="0082567A">
        <w:rPr>
          <w:rFonts w:ascii="Times New Roman" w:hAnsi="Times New Roman" w:cs="Times New Roman"/>
          <w:sz w:val="26"/>
          <w:szCs w:val="26"/>
        </w:rPr>
        <w:t>ом спонсорской деятельности.</w:t>
      </w:r>
    </w:p>
    <w:p w14:paraId="5AC183C5" w14:textId="41B5940F" w:rsidR="00054383" w:rsidRDefault="00054383" w:rsidP="00FD4D91">
      <w:pPr>
        <w:pStyle w:val="ConsPlusNormal"/>
        <w:numPr>
          <w:ilvl w:val="2"/>
          <w:numId w:val="21"/>
        </w:numPr>
        <w:jc w:val="both"/>
        <w:rPr>
          <w:rFonts w:ascii="Times New Roman" w:hAnsi="Times New Roman" w:cs="Times New Roman"/>
          <w:color w:val="000000"/>
          <w:sz w:val="26"/>
          <w:szCs w:val="26"/>
        </w:rPr>
      </w:pPr>
      <w:r w:rsidRPr="00054383">
        <w:rPr>
          <w:rFonts w:ascii="Times New Roman" w:hAnsi="Times New Roman" w:cs="Times New Roman"/>
          <w:color w:val="000000"/>
          <w:sz w:val="26"/>
          <w:szCs w:val="26"/>
        </w:rPr>
        <w:t>Осуществляется заключение договора с участником, которому был присвоен второй порядковый номер по результатам проведенной процедуры закупки (и при аналогичных обстоятельствах – кажд</w:t>
      </w:r>
      <w:r>
        <w:rPr>
          <w:rFonts w:ascii="Times New Roman" w:hAnsi="Times New Roman" w:cs="Times New Roman"/>
          <w:color w:val="000000"/>
          <w:sz w:val="26"/>
          <w:szCs w:val="26"/>
        </w:rPr>
        <w:t>ый</w:t>
      </w:r>
      <w:r w:rsidRPr="00054383">
        <w:rPr>
          <w:rFonts w:ascii="Times New Roman" w:hAnsi="Times New Roman" w:cs="Times New Roman"/>
          <w:color w:val="000000"/>
          <w:sz w:val="26"/>
          <w:szCs w:val="26"/>
        </w:rPr>
        <w:t xml:space="preserve"> последующ</w:t>
      </w:r>
      <w:r>
        <w:rPr>
          <w:rFonts w:ascii="Times New Roman" w:hAnsi="Times New Roman" w:cs="Times New Roman"/>
          <w:color w:val="000000"/>
          <w:sz w:val="26"/>
          <w:szCs w:val="26"/>
        </w:rPr>
        <w:t>ий</w:t>
      </w:r>
      <w:r w:rsidRPr="00054383">
        <w:rPr>
          <w:rFonts w:ascii="Times New Roman" w:hAnsi="Times New Roman" w:cs="Times New Roman"/>
          <w:color w:val="000000"/>
          <w:sz w:val="26"/>
          <w:szCs w:val="26"/>
        </w:rPr>
        <w:t xml:space="preserve">), по причине расторжения договора с участником, занявшим первое место в связи с неисполнением или ненадлежащим исполнением </w:t>
      </w:r>
      <w:r>
        <w:rPr>
          <w:rFonts w:ascii="Times New Roman" w:hAnsi="Times New Roman" w:cs="Times New Roman"/>
          <w:color w:val="000000"/>
          <w:sz w:val="26"/>
          <w:szCs w:val="26"/>
        </w:rPr>
        <w:t xml:space="preserve">им </w:t>
      </w:r>
      <w:r w:rsidRPr="00054383">
        <w:rPr>
          <w:rFonts w:ascii="Times New Roman" w:hAnsi="Times New Roman" w:cs="Times New Roman"/>
          <w:color w:val="000000"/>
          <w:sz w:val="26"/>
          <w:szCs w:val="26"/>
        </w:rPr>
        <w:t>своих обязательств по договору. При этом существенные условия нового договора не должны изменяться</w:t>
      </w:r>
      <w:r w:rsidR="00E73BB0">
        <w:rPr>
          <w:rFonts w:ascii="Times New Roman" w:hAnsi="Times New Roman" w:cs="Times New Roman"/>
          <w:color w:val="000000"/>
          <w:sz w:val="26"/>
          <w:szCs w:val="26"/>
        </w:rPr>
        <w:t>,</w:t>
      </w:r>
      <w:r w:rsidRPr="00054383">
        <w:rPr>
          <w:rFonts w:ascii="Times New Roman" w:hAnsi="Times New Roman" w:cs="Times New Roman"/>
          <w:color w:val="000000"/>
          <w:sz w:val="26"/>
          <w:szCs w:val="26"/>
        </w:rPr>
        <w:t xml:space="preserve"> за исключением сроков выполнения обязательств по договору (срока действия договора). Если до расторжения договора поставщиком (подрядчиком, исполнителем) частично исполнены обязательства по такому договору, то при </w:t>
      </w:r>
      <w:r w:rsidRPr="00054383">
        <w:rPr>
          <w:rFonts w:ascii="Times New Roman" w:hAnsi="Times New Roman" w:cs="Times New Roman"/>
          <w:color w:val="000000"/>
          <w:sz w:val="26"/>
          <w:szCs w:val="26"/>
        </w:rPr>
        <w:lastRenderedPageBreak/>
        <w:t>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(цены лота).</w:t>
      </w:r>
      <w:r>
        <w:rPr>
          <w:rFonts w:ascii="Times New Roman" w:hAnsi="Times New Roman" w:cs="Times New Roman"/>
          <w:color w:val="000000"/>
          <w:sz w:val="26"/>
          <w:szCs w:val="26"/>
        </w:rPr>
        <w:t xml:space="preserve"> </w:t>
      </w:r>
    </w:p>
    <w:p w14:paraId="1FE89063" w14:textId="6FE5053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Заключается договор на поставку продукции с иностранным лицом</w:t>
      </w:r>
      <w:r w:rsidR="00AF57FD" w:rsidRPr="00AF57FD">
        <w:rPr>
          <w:rFonts w:ascii="Times New Roman" w:hAnsi="Times New Roman" w:cs="Times New Roman"/>
          <w:sz w:val="26"/>
          <w:szCs w:val="26"/>
        </w:rPr>
        <w:t xml:space="preserve"> (нерезидент)</w:t>
      </w:r>
      <w:r w:rsidRPr="00AF57FD">
        <w:rPr>
          <w:rFonts w:ascii="Times New Roman" w:hAnsi="Times New Roman" w:cs="Times New Roman"/>
          <w:sz w:val="26"/>
          <w:szCs w:val="26"/>
        </w:rPr>
        <w:t xml:space="preserve">, когда проведение конкурентной закупки в электронной форме </w:t>
      </w:r>
      <w:r w:rsidR="00A87F5E">
        <w:rPr>
          <w:rFonts w:ascii="Times New Roman" w:hAnsi="Times New Roman" w:cs="Times New Roman"/>
          <w:sz w:val="26"/>
          <w:szCs w:val="26"/>
        </w:rPr>
        <w:br/>
      </w:r>
      <w:r w:rsidRPr="00AF57FD">
        <w:rPr>
          <w:rFonts w:ascii="Times New Roman" w:hAnsi="Times New Roman" w:cs="Times New Roman"/>
          <w:sz w:val="26"/>
          <w:szCs w:val="26"/>
        </w:rPr>
        <w:t xml:space="preserve">с участием иностранных контрагентов невозможно по техническим </w:t>
      </w:r>
      <w:r w:rsidR="00A87F5E">
        <w:rPr>
          <w:rFonts w:ascii="Times New Roman" w:hAnsi="Times New Roman" w:cs="Times New Roman"/>
          <w:sz w:val="26"/>
          <w:szCs w:val="26"/>
        </w:rPr>
        <w:br/>
      </w:r>
      <w:r w:rsidRPr="00AF57FD">
        <w:rPr>
          <w:rFonts w:ascii="Times New Roman" w:hAnsi="Times New Roman" w:cs="Times New Roman"/>
          <w:sz w:val="26"/>
          <w:szCs w:val="26"/>
        </w:rPr>
        <w:t>и организационным причинам.</w:t>
      </w:r>
    </w:p>
    <w:p w14:paraId="37F7F41E" w14:textId="74E89914" w:rsidR="00CD61EB" w:rsidRPr="00AF57FD" w:rsidRDefault="00D2765E" w:rsidP="00FD4D91">
      <w:pPr>
        <w:pStyle w:val="ConsPlusNormal"/>
        <w:numPr>
          <w:ilvl w:val="2"/>
          <w:numId w:val="21"/>
        </w:numPr>
        <w:jc w:val="both"/>
        <w:rPr>
          <w:rFonts w:ascii="Times New Roman" w:hAnsi="Times New Roman" w:cs="Times New Roman"/>
          <w:sz w:val="26"/>
          <w:szCs w:val="26"/>
        </w:rPr>
      </w:pPr>
      <w:r w:rsidRPr="00D2765E">
        <w:rPr>
          <w:rFonts w:ascii="Times New Roman" w:hAnsi="Times New Roman" w:cs="Times New Roman"/>
          <w:sz w:val="26"/>
          <w:szCs w:val="26"/>
        </w:rPr>
        <w:t xml:space="preserve">Закупка продукции на общую сумму не более 100 тысяч рублей </w:t>
      </w:r>
      <w:r w:rsidR="00A87F5E">
        <w:rPr>
          <w:rFonts w:ascii="Times New Roman" w:hAnsi="Times New Roman" w:cs="Times New Roman"/>
          <w:sz w:val="26"/>
          <w:szCs w:val="26"/>
        </w:rPr>
        <w:br/>
      </w:r>
      <w:r w:rsidRPr="00D2765E">
        <w:rPr>
          <w:rFonts w:ascii="Times New Roman" w:hAnsi="Times New Roman" w:cs="Times New Roman"/>
          <w:sz w:val="26"/>
          <w:szCs w:val="26"/>
        </w:rPr>
        <w:t xml:space="preserve">(если годовая выручка </w:t>
      </w:r>
      <w:r w:rsidR="0023398B">
        <w:rPr>
          <w:rFonts w:ascii="Times New Roman" w:hAnsi="Times New Roman" w:cs="Times New Roman"/>
          <w:sz w:val="26"/>
          <w:szCs w:val="26"/>
        </w:rPr>
        <w:t>Заказчик</w:t>
      </w:r>
      <w:r w:rsidRPr="00D2765E">
        <w:rPr>
          <w:rFonts w:ascii="Times New Roman" w:hAnsi="Times New Roman" w:cs="Times New Roman"/>
          <w:sz w:val="26"/>
          <w:szCs w:val="26"/>
        </w:rPr>
        <w:t xml:space="preserve">а за отчетный финансовый год составляет менее </w:t>
      </w:r>
      <w:r w:rsidR="00A87F5E">
        <w:rPr>
          <w:rFonts w:ascii="Times New Roman" w:hAnsi="Times New Roman" w:cs="Times New Roman"/>
          <w:sz w:val="26"/>
          <w:szCs w:val="26"/>
        </w:rPr>
        <w:br/>
      </w:r>
      <w:r w:rsidRPr="00D2765E">
        <w:rPr>
          <w:rFonts w:ascii="Times New Roman" w:hAnsi="Times New Roman" w:cs="Times New Roman"/>
          <w:sz w:val="26"/>
          <w:szCs w:val="26"/>
        </w:rPr>
        <w:t xml:space="preserve">5 миллиардов рублей) / не более 500 тысяч рублей (если годовая выручка </w:t>
      </w:r>
      <w:r w:rsidR="0023398B">
        <w:rPr>
          <w:rFonts w:ascii="Times New Roman" w:hAnsi="Times New Roman" w:cs="Times New Roman"/>
          <w:sz w:val="26"/>
          <w:szCs w:val="26"/>
        </w:rPr>
        <w:t>Заказчик</w:t>
      </w:r>
      <w:r w:rsidRPr="00D2765E">
        <w:rPr>
          <w:rFonts w:ascii="Times New Roman" w:hAnsi="Times New Roman" w:cs="Times New Roman"/>
          <w:sz w:val="26"/>
          <w:szCs w:val="26"/>
        </w:rPr>
        <w:t>а за отчетный финансовый год составляет более чем 5 миллиардов рублей)</w:t>
      </w:r>
      <w:r w:rsidR="001C25E8" w:rsidRPr="00AF57FD">
        <w:rPr>
          <w:rFonts w:ascii="Times New Roman" w:hAnsi="Times New Roman" w:cs="Times New Roman"/>
          <w:sz w:val="26"/>
          <w:szCs w:val="26"/>
        </w:rPr>
        <w:t>.</w:t>
      </w:r>
    </w:p>
    <w:p w14:paraId="3E5CE7AF" w14:textId="34139414"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Заключение договора на организацию расчётно-кассового обслуживания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в том числе:</w:t>
      </w:r>
    </w:p>
    <w:p w14:paraId="0D30F4AD" w14:textId="77777777"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об открытии и ведении банковского счета;</w:t>
      </w:r>
    </w:p>
    <w:p w14:paraId="2A274AFE" w14:textId="7AFEE034"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 xml:space="preserve">об организации дистанционного банковского обслуживания, в том числе </w:t>
      </w:r>
      <w:r w:rsidR="00881D4D">
        <w:rPr>
          <w:sz w:val="26"/>
          <w:szCs w:val="26"/>
        </w:rPr>
        <w:br/>
      </w:r>
      <w:r w:rsidRPr="00AF57FD">
        <w:rPr>
          <w:sz w:val="26"/>
          <w:szCs w:val="26"/>
        </w:rPr>
        <w:t>без открытия банковского счета;</w:t>
      </w:r>
    </w:p>
    <w:p w14:paraId="4074CA51" w14:textId="77777777"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об инкассации, приёму и зачислению наличных денежных средств;</w:t>
      </w:r>
    </w:p>
    <w:p w14:paraId="5B82494F" w14:textId="77777777"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об организации зарплатных проектов;</w:t>
      </w:r>
    </w:p>
    <w:p w14:paraId="30434B45" w14:textId="77777777"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о выпуске и обслуживании корпоративных пластиковых карт;</w:t>
      </w:r>
    </w:p>
    <w:p w14:paraId="20AB5B4D" w14:textId="0C477685"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 xml:space="preserve">об организации различных режимов перечисления денежных средств между счетами </w:t>
      </w:r>
      <w:r w:rsidR="0023398B">
        <w:rPr>
          <w:sz w:val="26"/>
          <w:szCs w:val="26"/>
        </w:rPr>
        <w:t>Заказчик</w:t>
      </w:r>
      <w:r w:rsidRPr="00AF57FD">
        <w:rPr>
          <w:sz w:val="26"/>
          <w:szCs w:val="26"/>
        </w:rPr>
        <w:t>а;</w:t>
      </w:r>
    </w:p>
    <w:p w14:paraId="68DA6C84" w14:textId="3FF14BBA" w:rsidR="00CD61EB" w:rsidRPr="00AF57FD" w:rsidRDefault="001C25E8" w:rsidP="00881D4D">
      <w:pPr>
        <w:pStyle w:val="affb"/>
        <w:numPr>
          <w:ilvl w:val="0"/>
          <w:numId w:val="22"/>
        </w:numPr>
        <w:suppressAutoHyphens/>
        <w:ind w:left="0" w:firstLine="709"/>
        <w:jc w:val="both"/>
        <w:rPr>
          <w:sz w:val="26"/>
          <w:szCs w:val="26"/>
        </w:rPr>
      </w:pPr>
      <w:r w:rsidRPr="00AF57FD">
        <w:rPr>
          <w:sz w:val="26"/>
          <w:szCs w:val="26"/>
        </w:rPr>
        <w:t xml:space="preserve">прочие договоры об организации расчётно-кассового обслуживания </w:t>
      </w:r>
      <w:r w:rsidR="0023398B">
        <w:rPr>
          <w:sz w:val="26"/>
          <w:szCs w:val="26"/>
        </w:rPr>
        <w:t>Заказчик</w:t>
      </w:r>
      <w:r w:rsidRPr="00AF57FD">
        <w:rPr>
          <w:sz w:val="26"/>
          <w:szCs w:val="26"/>
        </w:rPr>
        <w:t>а.</w:t>
      </w:r>
    </w:p>
    <w:p w14:paraId="239F296C" w14:textId="77777777" w:rsidR="004258F8" w:rsidRPr="00AF57FD" w:rsidRDefault="004258F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Осуществляется заключение следующих договоров об оказании финансовых услуг:</w:t>
      </w:r>
    </w:p>
    <w:p w14:paraId="2C04D6EC"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соглашений о привлечении краткосрочного финансирования;</w:t>
      </w:r>
    </w:p>
    <w:p w14:paraId="50B5E889"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соглашений о привлечении долгосрочного финансирования;</w:t>
      </w:r>
    </w:p>
    <w:p w14:paraId="6DA6B093" w14:textId="50C4665B" w:rsidR="004258F8" w:rsidRDefault="004258F8" w:rsidP="00133ADC">
      <w:pPr>
        <w:pStyle w:val="affb"/>
        <w:numPr>
          <w:ilvl w:val="0"/>
          <w:numId w:val="22"/>
        </w:numPr>
        <w:suppressAutoHyphens/>
        <w:ind w:left="0" w:firstLine="709"/>
        <w:jc w:val="both"/>
        <w:rPr>
          <w:sz w:val="26"/>
          <w:szCs w:val="26"/>
        </w:rPr>
      </w:pPr>
      <w:r w:rsidRPr="00AF57FD">
        <w:rPr>
          <w:sz w:val="26"/>
          <w:szCs w:val="26"/>
        </w:rPr>
        <w:t>соглашений о предоставлении банковских гарантий;</w:t>
      </w:r>
    </w:p>
    <w:p w14:paraId="19978DE6" w14:textId="54AD6D47" w:rsidR="008C360C" w:rsidRPr="00AF57FD" w:rsidRDefault="008C360C" w:rsidP="00133ADC">
      <w:pPr>
        <w:pStyle w:val="affb"/>
        <w:numPr>
          <w:ilvl w:val="0"/>
          <w:numId w:val="22"/>
        </w:numPr>
        <w:suppressAutoHyphens/>
        <w:ind w:left="0" w:firstLine="709"/>
        <w:jc w:val="both"/>
        <w:rPr>
          <w:sz w:val="26"/>
          <w:szCs w:val="26"/>
        </w:rPr>
      </w:pPr>
      <w:r w:rsidRPr="008C360C">
        <w:rPr>
          <w:sz w:val="26"/>
          <w:szCs w:val="26"/>
        </w:rPr>
        <w:t>соглашений о финансировании под уступку денежного требования (факторингу);</w:t>
      </w:r>
    </w:p>
    <w:p w14:paraId="2ED0EB51"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соглашений об осуществлении срочных сделок на финансовых рынках;</w:t>
      </w:r>
    </w:p>
    <w:p w14:paraId="1FE05C44"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договоров по аккредитивам;</w:t>
      </w:r>
    </w:p>
    <w:p w14:paraId="7D406E5F" w14:textId="510B7302"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 xml:space="preserve">прочих договоров, направленных на привлечение </w:t>
      </w:r>
      <w:r w:rsidR="0023398B">
        <w:rPr>
          <w:sz w:val="26"/>
          <w:szCs w:val="26"/>
        </w:rPr>
        <w:t>Заказчик</w:t>
      </w:r>
      <w:r w:rsidRPr="00AF57FD">
        <w:rPr>
          <w:sz w:val="26"/>
          <w:szCs w:val="26"/>
        </w:rPr>
        <w:t>ом заемных денежных средств;</w:t>
      </w:r>
    </w:p>
    <w:p w14:paraId="2BD73244" w14:textId="452128F8"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 xml:space="preserve">прочих договоров, направленных на размещение </w:t>
      </w:r>
      <w:r w:rsidR="0023398B">
        <w:rPr>
          <w:sz w:val="26"/>
          <w:szCs w:val="26"/>
        </w:rPr>
        <w:t>Заказчик</w:t>
      </w:r>
      <w:r w:rsidRPr="00AF57FD">
        <w:rPr>
          <w:sz w:val="26"/>
          <w:szCs w:val="26"/>
        </w:rPr>
        <w:t>ом свободных денежных средств;</w:t>
      </w:r>
    </w:p>
    <w:p w14:paraId="79B02900" w14:textId="08ED5496" w:rsidR="004258F8" w:rsidRDefault="004258F8" w:rsidP="00133ADC">
      <w:pPr>
        <w:pStyle w:val="affb"/>
        <w:numPr>
          <w:ilvl w:val="0"/>
          <w:numId w:val="22"/>
        </w:numPr>
        <w:suppressAutoHyphens/>
        <w:ind w:left="0" w:firstLine="709"/>
        <w:jc w:val="both"/>
        <w:rPr>
          <w:sz w:val="26"/>
          <w:szCs w:val="26"/>
        </w:rPr>
      </w:pPr>
      <w:r w:rsidRPr="00AF57FD">
        <w:rPr>
          <w:sz w:val="26"/>
          <w:szCs w:val="26"/>
        </w:rPr>
        <w:t xml:space="preserve">договоров на прием платежей (в наличной и безналичной форме) </w:t>
      </w:r>
      <w:r w:rsidR="00B475AE">
        <w:rPr>
          <w:sz w:val="26"/>
          <w:szCs w:val="26"/>
        </w:rPr>
        <w:br/>
      </w:r>
      <w:r w:rsidRPr="00AF57FD">
        <w:rPr>
          <w:sz w:val="26"/>
          <w:szCs w:val="26"/>
        </w:rPr>
        <w:t xml:space="preserve">за услуги, оказываемые </w:t>
      </w:r>
      <w:r w:rsidR="0023398B">
        <w:rPr>
          <w:sz w:val="26"/>
          <w:szCs w:val="26"/>
        </w:rPr>
        <w:t>Заказчик</w:t>
      </w:r>
      <w:r w:rsidRPr="00AF57FD">
        <w:rPr>
          <w:sz w:val="26"/>
          <w:szCs w:val="26"/>
        </w:rPr>
        <w:t>ом;</w:t>
      </w:r>
    </w:p>
    <w:p w14:paraId="7621DE15" w14:textId="494EF7D9" w:rsidR="004258F8" w:rsidRDefault="004258F8" w:rsidP="00133ADC">
      <w:pPr>
        <w:pStyle w:val="affb"/>
        <w:numPr>
          <w:ilvl w:val="0"/>
          <w:numId w:val="22"/>
        </w:numPr>
        <w:suppressAutoHyphens/>
        <w:ind w:left="0" w:firstLine="709"/>
        <w:jc w:val="both"/>
        <w:rPr>
          <w:sz w:val="26"/>
          <w:szCs w:val="26"/>
        </w:rPr>
      </w:pPr>
      <w:r w:rsidRPr="00D2110F">
        <w:rPr>
          <w:sz w:val="26"/>
          <w:szCs w:val="26"/>
        </w:rPr>
        <w:t>договоров финансовой аренды (лизинга)</w:t>
      </w:r>
      <w:r w:rsidR="001F4C00">
        <w:rPr>
          <w:sz w:val="26"/>
          <w:szCs w:val="26"/>
        </w:rPr>
        <w:t>;</w:t>
      </w:r>
    </w:p>
    <w:p w14:paraId="0C51B9DA" w14:textId="78695C4D" w:rsidR="004258F8" w:rsidRPr="00AF57FD" w:rsidRDefault="004258F8" w:rsidP="00133ADC">
      <w:pPr>
        <w:pStyle w:val="affb"/>
        <w:numPr>
          <w:ilvl w:val="0"/>
          <w:numId w:val="22"/>
        </w:numPr>
        <w:suppressAutoHyphens/>
        <w:ind w:left="0" w:firstLine="709"/>
        <w:jc w:val="both"/>
        <w:rPr>
          <w:sz w:val="26"/>
          <w:szCs w:val="26"/>
        </w:rPr>
      </w:pPr>
      <w:r w:rsidRPr="007C5A94">
        <w:rPr>
          <w:sz w:val="26"/>
          <w:szCs w:val="26"/>
        </w:rPr>
        <w:t>договоров страхования оборудования, автотранспорта, судов, недвижимости</w:t>
      </w:r>
      <w:r>
        <w:rPr>
          <w:sz w:val="26"/>
          <w:szCs w:val="26"/>
        </w:rPr>
        <w:t xml:space="preserve">, а также иных </w:t>
      </w:r>
      <w:r w:rsidRPr="007C5A94">
        <w:rPr>
          <w:sz w:val="26"/>
          <w:szCs w:val="26"/>
        </w:rPr>
        <w:t xml:space="preserve">договоров страхования имущественных рисков </w:t>
      </w:r>
      <w:r w:rsidR="00133ADC">
        <w:rPr>
          <w:sz w:val="26"/>
          <w:szCs w:val="26"/>
        </w:rPr>
        <w:br/>
      </w:r>
      <w:r w:rsidRPr="007C5A94">
        <w:rPr>
          <w:sz w:val="26"/>
          <w:szCs w:val="26"/>
        </w:rPr>
        <w:t xml:space="preserve">и рисков ответственности </w:t>
      </w:r>
      <w:r w:rsidR="0023398B">
        <w:rPr>
          <w:sz w:val="26"/>
          <w:szCs w:val="26"/>
        </w:rPr>
        <w:t>Заказчик</w:t>
      </w:r>
      <w:r w:rsidR="00334D8C">
        <w:rPr>
          <w:sz w:val="26"/>
          <w:szCs w:val="26"/>
        </w:rPr>
        <w:t>а</w:t>
      </w:r>
      <w:r w:rsidR="001F4C00">
        <w:rPr>
          <w:sz w:val="26"/>
          <w:szCs w:val="26"/>
        </w:rPr>
        <w:t>;</w:t>
      </w:r>
    </w:p>
    <w:p w14:paraId="36539B2A"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t>договоров доверительного управления денежными средствами;</w:t>
      </w:r>
    </w:p>
    <w:p w14:paraId="40747239" w14:textId="77777777" w:rsidR="004258F8" w:rsidRPr="00AF57FD" w:rsidRDefault="004258F8" w:rsidP="00133ADC">
      <w:pPr>
        <w:pStyle w:val="affb"/>
        <w:numPr>
          <w:ilvl w:val="0"/>
          <w:numId w:val="22"/>
        </w:numPr>
        <w:suppressAutoHyphens/>
        <w:ind w:left="0" w:firstLine="709"/>
        <w:jc w:val="both"/>
        <w:rPr>
          <w:sz w:val="26"/>
          <w:szCs w:val="26"/>
        </w:rPr>
      </w:pPr>
      <w:r w:rsidRPr="00AF57FD">
        <w:rPr>
          <w:sz w:val="26"/>
          <w:szCs w:val="26"/>
        </w:rPr>
        <w:lastRenderedPageBreak/>
        <w:t>договоров об оказании финансовых услуг профессиональными участниками рынка ценных бумаг.</w:t>
      </w:r>
    </w:p>
    <w:p w14:paraId="52EDF347" w14:textId="3E94BCAB" w:rsidR="00CD61EB" w:rsidRPr="00AF57FD" w:rsidRDefault="00534454"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по выбору субподрядчика (поставщика, соисполнителя), когда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может собственными силами выполнить принятые на себя обязательства по доходному договору и ему необходимо привлечь субподрядчика (поставщика, соисполнителя) в целях надлежащего выполнения обязательств,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когда сроки исполнения обязательств по соответствующему договору не позволяют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осуществить выбор таких лиц путём проведения Закупки другим способом</w:t>
      </w:r>
      <w:r w:rsidR="0082567A">
        <w:rPr>
          <w:rFonts w:ascii="Times New Roman" w:hAnsi="Times New Roman" w:cs="Times New Roman"/>
          <w:sz w:val="26"/>
          <w:szCs w:val="26"/>
        </w:rPr>
        <w:t>.</w:t>
      </w:r>
    </w:p>
    <w:p w14:paraId="0D9ACD41" w14:textId="59A4E251"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на стандартных условиях, размещённых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договоров с платёжными агентами об осуществлении деятельности по приёму платежей физических лиц.</w:t>
      </w:r>
    </w:p>
    <w:p w14:paraId="06C0DDA8" w14:textId="187E8333"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договоров, предметом которых является обмен информацией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и кредитной организацией о подлежащих оплате физическими лицами услугах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и осуществляемых в целях оплаты услуг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переводах денежных средств по поручению физических лиц </w:t>
      </w:r>
      <w:r w:rsidR="00B475AE">
        <w:rPr>
          <w:rFonts w:ascii="Times New Roman" w:hAnsi="Times New Roman" w:cs="Times New Roman"/>
          <w:sz w:val="26"/>
          <w:szCs w:val="26"/>
        </w:rPr>
        <w:br/>
      </w:r>
      <w:r w:rsidRPr="00AF57FD">
        <w:rPr>
          <w:rFonts w:ascii="Times New Roman" w:hAnsi="Times New Roman" w:cs="Times New Roman"/>
          <w:sz w:val="26"/>
          <w:szCs w:val="26"/>
        </w:rPr>
        <w:t>без открытия банковского счета.</w:t>
      </w:r>
    </w:p>
    <w:p w14:paraId="30041B7F" w14:textId="7F13E6A8"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на стандартных условиях, размещённых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агентских договоров, в том числе договоров,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по которым агент обязуется совершать по поручению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юридические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и иные действия от имени и за счёт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по приёму заявлений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от потенциальных абонентов/абонентов на подключение услуг связи и/или иных услуг, технологически неразрывно связанных с услугами связи и направленных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на повышение их потребительской ценности, и/или заключению с абонентами договоров об оказании услуг связи и/или иных услуг, технологически неразрывно связанных с услугами связи и направленных на повышение их потребительской ценности, если для этого не требуется отдельной лицензии, и/или по обслуживанию абонентов в рамках заключённых договоров об оказании услуг связи и иных указанных в настоящем пункте услуг. </w:t>
      </w:r>
    </w:p>
    <w:p w14:paraId="289FAA16" w14:textId="6F27C5FE"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на стандартных условиях, размещённых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104CC465" w14:textId="2B831DEB" w:rsidR="00CD61EB" w:rsidRPr="00AF57FD" w:rsidRDefault="001C25E8" w:rsidP="00133ADC">
      <w:pPr>
        <w:pStyle w:val="affb"/>
        <w:numPr>
          <w:ilvl w:val="0"/>
          <w:numId w:val="22"/>
        </w:numPr>
        <w:suppressAutoHyphens/>
        <w:ind w:left="0" w:firstLine="709"/>
        <w:jc w:val="both"/>
        <w:rPr>
          <w:sz w:val="26"/>
          <w:szCs w:val="26"/>
        </w:rPr>
      </w:pPr>
      <w:r w:rsidRPr="00AF57FD">
        <w:rPr>
          <w:sz w:val="26"/>
          <w:szCs w:val="26"/>
        </w:rPr>
        <w:t xml:space="preserve"> договоров подряда на выполнение работ по подключению пользовательского (оконечного) оборудования абонентов</w:t>
      </w:r>
      <w:r w:rsidR="00B475AE">
        <w:rPr>
          <w:sz w:val="26"/>
          <w:szCs w:val="26"/>
        </w:rPr>
        <w:t>;</w:t>
      </w:r>
    </w:p>
    <w:p w14:paraId="6C170538" w14:textId="36F28119" w:rsidR="00CD61EB" w:rsidRPr="00AF57FD" w:rsidRDefault="001C25E8" w:rsidP="00133ADC">
      <w:pPr>
        <w:pStyle w:val="affb"/>
        <w:numPr>
          <w:ilvl w:val="0"/>
          <w:numId w:val="22"/>
        </w:numPr>
        <w:suppressAutoHyphens/>
        <w:ind w:left="0" w:firstLine="709"/>
        <w:jc w:val="both"/>
        <w:rPr>
          <w:sz w:val="26"/>
          <w:szCs w:val="26"/>
        </w:rPr>
      </w:pPr>
      <w:r w:rsidRPr="00AF57FD">
        <w:rPr>
          <w:sz w:val="26"/>
          <w:szCs w:val="26"/>
        </w:rPr>
        <w:t xml:space="preserve"> или договоров подряда на выполнение проектно-изыскательных, строительно-монтажных и пуско-наладочных работ по созданию и/или расширению технической инфраструктуры в целях оказания </w:t>
      </w:r>
      <w:r w:rsidR="0023398B">
        <w:rPr>
          <w:sz w:val="26"/>
          <w:szCs w:val="26"/>
        </w:rPr>
        <w:t>Заказчик</w:t>
      </w:r>
      <w:r w:rsidRPr="00AF57FD">
        <w:rPr>
          <w:sz w:val="26"/>
          <w:szCs w:val="26"/>
        </w:rPr>
        <w:t xml:space="preserve">ом услуг связи </w:t>
      </w:r>
      <w:r w:rsidR="00133ADC">
        <w:rPr>
          <w:sz w:val="26"/>
          <w:szCs w:val="26"/>
        </w:rPr>
        <w:br/>
      </w:r>
      <w:r w:rsidRPr="00AF57FD">
        <w:rPr>
          <w:sz w:val="26"/>
          <w:szCs w:val="26"/>
        </w:rPr>
        <w:t xml:space="preserve">и иных услуг, технологически неразрывно связанных с указанными услугами </w:t>
      </w:r>
      <w:r w:rsidR="00133ADC">
        <w:rPr>
          <w:sz w:val="26"/>
          <w:szCs w:val="26"/>
        </w:rPr>
        <w:br/>
      </w:r>
      <w:r w:rsidRPr="00AF57FD">
        <w:rPr>
          <w:sz w:val="26"/>
          <w:szCs w:val="26"/>
        </w:rPr>
        <w:t xml:space="preserve">и направленных на повышение их потребительской ценности. Осуществляется только на основании утвержденных стандартных условий, размещённых </w:t>
      </w:r>
      <w:r w:rsidR="0023398B">
        <w:rPr>
          <w:sz w:val="26"/>
          <w:szCs w:val="26"/>
        </w:rPr>
        <w:t>Заказчик</w:t>
      </w:r>
      <w:r w:rsidRPr="00AF57FD">
        <w:rPr>
          <w:sz w:val="26"/>
          <w:szCs w:val="26"/>
        </w:rPr>
        <w:t xml:space="preserve">ом на сайте </w:t>
      </w:r>
      <w:r w:rsidR="0023398B">
        <w:rPr>
          <w:sz w:val="26"/>
          <w:szCs w:val="26"/>
        </w:rPr>
        <w:t>Заказчик</w:t>
      </w:r>
      <w:r w:rsidRPr="00AF57FD">
        <w:rPr>
          <w:sz w:val="26"/>
          <w:szCs w:val="26"/>
        </w:rPr>
        <w:t>а.</w:t>
      </w:r>
    </w:p>
    <w:p w14:paraId="4A302DD4" w14:textId="650E6D16"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на стандартных условиях, размещённых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на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договора, предусматривающего выполнение обязательств по поиску и привлечению покупателей недвижимого имущества, реализуемого </w:t>
      </w:r>
      <w:r w:rsidR="0023398B">
        <w:rPr>
          <w:rFonts w:ascii="Times New Roman" w:hAnsi="Times New Roman" w:cs="Times New Roman"/>
          <w:sz w:val="26"/>
          <w:szCs w:val="26"/>
        </w:rPr>
        <w:t>Заказчик</w:t>
      </w:r>
      <w:r w:rsidR="00334D8C">
        <w:rPr>
          <w:rFonts w:ascii="Times New Roman" w:hAnsi="Times New Roman" w:cs="Times New Roman"/>
          <w:sz w:val="26"/>
          <w:szCs w:val="26"/>
        </w:rPr>
        <w:t>ом</w:t>
      </w:r>
      <w:r w:rsidRPr="00AF57FD">
        <w:rPr>
          <w:rFonts w:ascii="Times New Roman" w:hAnsi="Times New Roman" w:cs="Times New Roman"/>
          <w:sz w:val="26"/>
          <w:szCs w:val="26"/>
        </w:rPr>
        <w:t xml:space="preserve">, либо по поиску и привлечению арендаторов недвижимого имущества, принадлежащего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w:t>
      </w:r>
    </w:p>
    <w:p w14:paraId="7E56590E" w14:textId="77777777"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Осуществляется предоставление товаров, выполнение работ, оказание услуг в качестве отступного или во исполнение новации.</w:t>
      </w:r>
    </w:p>
    <w:p w14:paraId="51A36273" w14:textId="15EB7216" w:rsidR="00CD61EB" w:rsidRPr="00AF57FD" w:rsidRDefault="00713E11" w:rsidP="00713E11">
      <w:pPr>
        <w:pStyle w:val="ConsPlusNormal"/>
        <w:numPr>
          <w:ilvl w:val="2"/>
          <w:numId w:val="21"/>
        </w:numPr>
        <w:jc w:val="both"/>
        <w:rPr>
          <w:rFonts w:ascii="Times New Roman" w:hAnsi="Times New Roman" w:cs="Times New Roman"/>
          <w:sz w:val="26"/>
          <w:szCs w:val="26"/>
        </w:rPr>
      </w:pPr>
      <w:r w:rsidRPr="00713E11">
        <w:rPr>
          <w:rFonts w:ascii="Times New Roman" w:hAnsi="Times New Roman" w:cs="Times New Roman"/>
          <w:sz w:val="26"/>
          <w:szCs w:val="26"/>
        </w:rPr>
        <w:lastRenderedPageBreak/>
        <w:t>Комиссией по реализации процессов импортозамещения ПАО «Ростелеком» в установленном порядке принято решение о заключении долгосрочного договора на серийное производство, поставку, техническое, сервисное и ремонтное обслуживание под гарантированные объемы поставок будущих лет импортозамещающей продукции, включенной в Перечень наиболее важных видов продукции с целью технологического развития ПАО «Ростелеком», утверждаемый ПАО «Ростелеком», по ценам, не превышающим стоимость зарубежных аналогов.</w:t>
      </w:r>
    </w:p>
    <w:p w14:paraId="0404B311" w14:textId="3E8525BC" w:rsidR="00CD61EB" w:rsidRPr="00AF57FD"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Осуществляется заключение гражданско-правового договора </w:t>
      </w:r>
      <w:r w:rsidR="00B475AE">
        <w:rPr>
          <w:rFonts w:ascii="Times New Roman" w:hAnsi="Times New Roman" w:cs="Times New Roman"/>
          <w:sz w:val="26"/>
          <w:szCs w:val="26"/>
        </w:rPr>
        <w:br/>
      </w:r>
      <w:r w:rsidRPr="00AF57FD">
        <w:rPr>
          <w:rFonts w:ascii="Times New Roman" w:hAnsi="Times New Roman" w:cs="Times New Roman"/>
          <w:sz w:val="26"/>
          <w:szCs w:val="26"/>
        </w:rPr>
        <w:t>на оказание услуг, выполнение работ с использованием личного труда физического лица, не являющегося индивидуальным предпринимателем.</w:t>
      </w:r>
    </w:p>
    <w:p w14:paraId="43564C1F" w14:textId="048465BA" w:rsidR="00CD61EB" w:rsidRPr="00AF57FD" w:rsidRDefault="001C25E8" w:rsidP="00FD4D91">
      <w:pPr>
        <w:pStyle w:val="ConsPlusNormal"/>
        <w:numPr>
          <w:ilvl w:val="2"/>
          <w:numId w:val="21"/>
        </w:numPr>
        <w:jc w:val="both"/>
        <w:rPr>
          <w:rFonts w:ascii="Times New Roman" w:hAnsi="Times New Roman" w:cs="Times New Roman"/>
          <w:sz w:val="26"/>
          <w:szCs w:val="26"/>
        </w:rPr>
      </w:pPr>
      <w:bookmarkStart w:id="460" w:name="_Ref76398062"/>
      <w:r w:rsidRPr="00AF57FD">
        <w:rPr>
          <w:rFonts w:ascii="Times New Roman" w:hAnsi="Times New Roman" w:cs="Times New Roman"/>
          <w:sz w:val="26"/>
          <w:szCs w:val="26"/>
        </w:rPr>
        <w:t xml:space="preserve">Закупка продукции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(например, в случае приобретения товара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у поставщика, ликвидирующего свою хозяйственную деятельность, в отношении которого возбуждено дело о банкротстве, который распродаёт имущество </w:t>
      </w:r>
      <w:r w:rsidR="00B475AE">
        <w:rPr>
          <w:rFonts w:ascii="Times New Roman" w:hAnsi="Times New Roman" w:cs="Times New Roman"/>
          <w:sz w:val="26"/>
          <w:szCs w:val="26"/>
        </w:rPr>
        <w:br/>
      </w:r>
      <w:r w:rsidRPr="00AF57FD">
        <w:rPr>
          <w:rFonts w:ascii="Times New Roman" w:hAnsi="Times New Roman" w:cs="Times New Roman"/>
          <w:sz w:val="26"/>
          <w:szCs w:val="26"/>
        </w:rPr>
        <w:t xml:space="preserve">по соглашению с кредиторами, или согласно аналогичным или иным случаям, </w:t>
      </w:r>
      <w:r w:rsidR="00B475AE">
        <w:rPr>
          <w:rFonts w:ascii="Times New Roman" w:hAnsi="Times New Roman" w:cs="Times New Roman"/>
          <w:sz w:val="26"/>
          <w:szCs w:val="26"/>
        </w:rPr>
        <w:br/>
      </w:r>
      <w:r w:rsidRPr="00AF57FD">
        <w:rPr>
          <w:rFonts w:ascii="Times New Roman" w:hAnsi="Times New Roman" w:cs="Times New Roman"/>
          <w:sz w:val="26"/>
          <w:szCs w:val="26"/>
        </w:rPr>
        <w:t>когда поставщик, в силу каких-либо обстоятельств предоставляет значительные кратковременные скидки</w:t>
      </w:r>
      <w:bookmarkEnd w:id="460"/>
      <w:r w:rsidRPr="00AF57FD">
        <w:rPr>
          <w:rFonts w:ascii="Times New Roman" w:hAnsi="Times New Roman" w:cs="Times New Roman"/>
          <w:sz w:val="26"/>
          <w:szCs w:val="26"/>
        </w:rPr>
        <w:t xml:space="preserve"> и так далее) в случае, если этим не нарушаются поло</w:t>
      </w:r>
      <w:r w:rsidR="00133ADC">
        <w:rPr>
          <w:rFonts w:ascii="Times New Roman" w:hAnsi="Times New Roman" w:cs="Times New Roman"/>
          <w:sz w:val="26"/>
          <w:szCs w:val="26"/>
        </w:rPr>
        <w:t xml:space="preserve">жения Федерального закона от 26 июля </w:t>
      </w:r>
      <w:r w:rsidRPr="00AF57FD">
        <w:rPr>
          <w:rFonts w:ascii="Times New Roman" w:hAnsi="Times New Roman" w:cs="Times New Roman"/>
          <w:sz w:val="26"/>
          <w:szCs w:val="26"/>
        </w:rPr>
        <w:t xml:space="preserve">2006 </w:t>
      </w:r>
      <w:r w:rsidR="00133ADC">
        <w:rPr>
          <w:rFonts w:ascii="Times New Roman" w:hAnsi="Times New Roman" w:cs="Times New Roman"/>
          <w:sz w:val="26"/>
          <w:szCs w:val="26"/>
        </w:rPr>
        <w:t xml:space="preserve">г. </w:t>
      </w:r>
      <w:r w:rsidRPr="00AF57FD">
        <w:rPr>
          <w:rFonts w:ascii="Times New Roman" w:hAnsi="Times New Roman" w:cs="Times New Roman"/>
          <w:sz w:val="26"/>
          <w:szCs w:val="26"/>
        </w:rPr>
        <w:t>№ 135-ФЗ «О защите конкуренции».</w:t>
      </w:r>
    </w:p>
    <w:p w14:paraId="0E76F3AB" w14:textId="7A413CAE" w:rsidR="00CD61EB" w:rsidRDefault="001C25E8"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Заключение договора на проведение технического обслуживания специальной аппаратуры, аттестации и контроля защищенности выделенных помещений и объектов автоматизации, обрабатывающих информацию, содержащую сведения, сос</w:t>
      </w:r>
      <w:r w:rsidR="00322CE8">
        <w:rPr>
          <w:rFonts w:ascii="Times New Roman" w:hAnsi="Times New Roman" w:cs="Times New Roman"/>
          <w:sz w:val="26"/>
          <w:szCs w:val="26"/>
        </w:rPr>
        <w:t>тавляющие государственную тайну.</w:t>
      </w:r>
    </w:p>
    <w:p w14:paraId="33C1CF61" w14:textId="398ADCD6" w:rsidR="00322CE8" w:rsidRDefault="00322CE8" w:rsidP="00FD4D91">
      <w:pPr>
        <w:pStyle w:val="ConsPlusNormal"/>
        <w:numPr>
          <w:ilvl w:val="2"/>
          <w:numId w:val="21"/>
        </w:numPr>
        <w:jc w:val="both"/>
        <w:rPr>
          <w:rFonts w:ascii="Times New Roman" w:hAnsi="Times New Roman" w:cs="Times New Roman"/>
          <w:sz w:val="26"/>
          <w:szCs w:val="26"/>
        </w:rPr>
      </w:pPr>
      <w:r w:rsidRPr="00322CE8">
        <w:rPr>
          <w:rFonts w:ascii="Times New Roman" w:hAnsi="Times New Roman" w:cs="Times New Roman"/>
          <w:sz w:val="26"/>
          <w:szCs w:val="26"/>
        </w:rPr>
        <w:t xml:space="preserve">Осуществляется заключение договоров на закупку товаров, работ </w:t>
      </w:r>
      <w:r w:rsidR="00B475AE">
        <w:rPr>
          <w:rFonts w:ascii="Times New Roman" w:hAnsi="Times New Roman" w:cs="Times New Roman"/>
          <w:sz w:val="26"/>
          <w:szCs w:val="26"/>
        </w:rPr>
        <w:br/>
      </w:r>
      <w:r w:rsidRPr="00322CE8">
        <w:rPr>
          <w:rFonts w:ascii="Times New Roman" w:hAnsi="Times New Roman" w:cs="Times New Roman"/>
          <w:sz w:val="26"/>
          <w:szCs w:val="26"/>
        </w:rPr>
        <w:t>и услуг для последующей реализации в офисах продаж и обслуживания.</w:t>
      </w:r>
    </w:p>
    <w:p w14:paraId="13C850E3" w14:textId="32C0FD73" w:rsidR="00CB0285" w:rsidRDefault="00CB0285" w:rsidP="00FD4D91">
      <w:pPr>
        <w:pStyle w:val="affb"/>
        <w:numPr>
          <w:ilvl w:val="2"/>
          <w:numId w:val="21"/>
        </w:numPr>
        <w:ind w:left="0" w:firstLine="720"/>
        <w:jc w:val="both"/>
        <w:rPr>
          <w:sz w:val="26"/>
          <w:szCs w:val="26"/>
        </w:rPr>
      </w:pPr>
      <w:r w:rsidRPr="00CB0285">
        <w:rPr>
          <w:sz w:val="26"/>
          <w:szCs w:val="26"/>
        </w:rPr>
        <w:t xml:space="preserve">Осуществляется заключение соглашения о перемене лиц в договоре, предусмотренного Главой 24 Гражданского кодекса Российской Федерации, </w:t>
      </w:r>
      <w:r w:rsidR="00B475AE">
        <w:rPr>
          <w:sz w:val="26"/>
          <w:szCs w:val="26"/>
        </w:rPr>
        <w:br/>
      </w:r>
      <w:r w:rsidRPr="00CB0285">
        <w:rPr>
          <w:sz w:val="26"/>
          <w:szCs w:val="26"/>
        </w:rPr>
        <w:t xml:space="preserve">в соответствии с которым </w:t>
      </w:r>
      <w:r w:rsidR="0023398B">
        <w:rPr>
          <w:sz w:val="26"/>
          <w:szCs w:val="26"/>
        </w:rPr>
        <w:t>Заказчик</w:t>
      </w:r>
      <w:r w:rsidR="00334D8C" w:rsidRPr="00CB0285">
        <w:rPr>
          <w:sz w:val="26"/>
          <w:szCs w:val="26"/>
        </w:rPr>
        <w:t xml:space="preserve"> </w:t>
      </w:r>
      <w:r w:rsidRPr="00CB0285">
        <w:rPr>
          <w:sz w:val="26"/>
          <w:szCs w:val="26"/>
        </w:rPr>
        <w:t xml:space="preserve">приобретает товары, работы, услуги, </w:t>
      </w:r>
      <w:r w:rsidR="00B475AE">
        <w:rPr>
          <w:sz w:val="26"/>
          <w:szCs w:val="26"/>
        </w:rPr>
        <w:br/>
      </w:r>
      <w:r w:rsidRPr="00CB0285">
        <w:rPr>
          <w:sz w:val="26"/>
          <w:szCs w:val="26"/>
        </w:rPr>
        <w:t xml:space="preserve">при условии, что лицо, к которому перейдут права и/или обязанности по договору, соответствует тем требованиям, которые изначально были установлены </w:t>
      </w:r>
      <w:r w:rsidR="00B475AE">
        <w:rPr>
          <w:sz w:val="26"/>
          <w:szCs w:val="26"/>
        </w:rPr>
        <w:br/>
      </w:r>
      <w:r w:rsidRPr="00CB0285">
        <w:rPr>
          <w:sz w:val="26"/>
          <w:szCs w:val="26"/>
        </w:rPr>
        <w:t>в Документации о закупке, предметом которой было право на заключение договора</w:t>
      </w:r>
      <w:r w:rsidR="00C67849">
        <w:rPr>
          <w:sz w:val="26"/>
          <w:szCs w:val="26"/>
        </w:rPr>
        <w:t xml:space="preserve"> (если применимо)</w:t>
      </w:r>
      <w:r w:rsidRPr="00CB0285">
        <w:rPr>
          <w:sz w:val="26"/>
          <w:szCs w:val="26"/>
        </w:rPr>
        <w:t xml:space="preserve">, и при условии, что заключение подобного соглашения </w:t>
      </w:r>
      <w:r w:rsidR="00B475AE">
        <w:rPr>
          <w:sz w:val="26"/>
          <w:szCs w:val="26"/>
        </w:rPr>
        <w:br/>
      </w:r>
      <w:r w:rsidRPr="00CB0285">
        <w:rPr>
          <w:sz w:val="26"/>
          <w:szCs w:val="26"/>
        </w:rPr>
        <w:t xml:space="preserve">не приведёт к ограничению прав и законных интересов </w:t>
      </w:r>
      <w:r w:rsidR="0023398B">
        <w:rPr>
          <w:sz w:val="26"/>
          <w:szCs w:val="26"/>
        </w:rPr>
        <w:t>Заказчик</w:t>
      </w:r>
      <w:r w:rsidR="00334D8C">
        <w:rPr>
          <w:sz w:val="26"/>
          <w:szCs w:val="26"/>
        </w:rPr>
        <w:t>а</w:t>
      </w:r>
      <w:r w:rsidR="00334D8C" w:rsidRPr="00CB0285">
        <w:rPr>
          <w:sz w:val="26"/>
          <w:szCs w:val="26"/>
        </w:rPr>
        <w:t xml:space="preserve"> </w:t>
      </w:r>
      <w:r w:rsidRPr="00CB0285">
        <w:rPr>
          <w:sz w:val="26"/>
          <w:szCs w:val="26"/>
        </w:rPr>
        <w:t>или ухудшению условий исполнения договора.</w:t>
      </w:r>
    </w:p>
    <w:p w14:paraId="2A28C1CE" w14:textId="2319DF41" w:rsidR="00B12A3D" w:rsidRDefault="00B12A3D" w:rsidP="00FD4D91">
      <w:pPr>
        <w:pStyle w:val="affb"/>
        <w:numPr>
          <w:ilvl w:val="2"/>
          <w:numId w:val="21"/>
        </w:numPr>
        <w:ind w:left="0" w:firstLine="720"/>
        <w:jc w:val="both"/>
        <w:rPr>
          <w:sz w:val="26"/>
          <w:szCs w:val="26"/>
        </w:rPr>
      </w:pPr>
      <w:r w:rsidRPr="00B12A3D">
        <w:rPr>
          <w:sz w:val="26"/>
          <w:szCs w:val="26"/>
        </w:rPr>
        <w:t xml:space="preserve">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w:t>
      </w:r>
      <w:r w:rsidR="004F2AD0">
        <w:rPr>
          <w:sz w:val="26"/>
          <w:szCs w:val="26"/>
        </w:rPr>
        <w:br/>
      </w:r>
      <w:r w:rsidRPr="00B12A3D">
        <w:rPr>
          <w:sz w:val="26"/>
          <w:szCs w:val="26"/>
        </w:rPr>
        <w:t xml:space="preserve">по подключению (присоединению) к сетям инженерно-технического обеспечения </w:t>
      </w:r>
      <w:r w:rsidR="004F2AD0">
        <w:rPr>
          <w:sz w:val="26"/>
          <w:szCs w:val="26"/>
        </w:rPr>
        <w:br/>
      </w:r>
      <w:r w:rsidRPr="00B12A3D">
        <w:rPr>
          <w:sz w:val="26"/>
          <w:szCs w:val="26"/>
        </w:rPr>
        <w:t xml:space="preserve">по регулируемым в соответствии с законодательством Российской Федерации </w:t>
      </w:r>
      <w:r w:rsidR="004F2AD0">
        <w:rPr>
          <w:sz w:val="26"/>
          <w:szCs w:val="26"/>
        </w:rPr>
        <w:br/>
      </w:r>
      <w:r w:rsidRPr="00B12A3D">
        <w:rPr>
          <w:sz w:val="26"/>
          <w:szCs w:val="26"/>
        </w:rPr>
        <w:t>ценам (тарифам)</w:t>
      </w:r>
      <w:r>
        <w:rPr>
          <w:sz w:val="26"/>
          <w:szCs w:val="26"/>
        </w:rPr>
        <w:t>.</w:t>
      </w:r>
    </w:p>
    <w:p w14:paraId="6825E137" w14:textId="49F8E20F" w:rsidR="00015BC6" w:rsidRDefault="00015BC6" w:rsidP="00FD4D91">
      <w:pPr>
        <w:pStyle w:val="affb"/>
        <w:numPr>
          <w:ilvl w:val="2"/>
          <w:numId w:val="21"/>
        </w:numPr>
        <w:ind w:left="0" w:firstLine="720"/>
        <w:jc w:val="both"/>
        <w:rPr>
          <w:sz w:val="26"/>
          <w:szCs w:val="26"/>
        </w:rPr>
      </w:pPr>
      <w:r w:rsidRPr="00015BC6">
        <w:rPr>
          <w:sz w:val="26"/>
          <w:szCs w:val="26"/>
        </w:rPr>
        <w:t>Закупка продукции</w:t>
      </w:r>
      <w:r w:rsidRPr="00015BC6">
        <w:rPr>
          <w:sz w:val="26"/>
          <w:szCs w:val="26"/>
          <w:lang w:val="x-none"/>
        </w:rPr>
        <w:t>, когда по соображениям стандартизации, унификации</w:t>
      </w:r>
      <w:r w:rsidRPr="00015BC6">
        <w:rPr>
          <w:sz w:val="26"/>
          <w:szCs w:val="26"/>
        </w:rPr>
        <w:t xml:space="preserve"> и</w:t>
      </w:r>
      <w:r w:rsidRPr="00015BC6">
        <w:rPr>
          <w:sz w:val="26"/>
          <w:szCs w:val="26"/>
          <w:lang w:val="x-none"/>
        </w:rPr>
        <w:t xml:space="preserve"> совместимости с </w:t>
      </w:r>
      <w:r w:rsidRPr="00015BC6">
        <w:rPr>
          <w:sz w:val="26"/>
          <w:szCs w:val="26"/>
        </w:rPr>
        <w:t xml:space="preserve">продукцией, </w:t>
      </w:r>
      <w:r w:rsidRPr="00015BC6">
        <w:rPr>
          <w:sz w:val="26"/>
          <w:szCs w:val="26"/>
          <w:lang w:val="x-none"/>
        </w:rPr>
        <w:t xml:space="preserve">ранее приобретенной </w:t>
      </w:r>
      <w:r w:rsidR="0023398B">
        <w:rPr>
          <w:sz w:val="26"/>
          <w:szCs w:val="26"/>
        </w:rPr>
        <w:t>Заказчик</w:t>
      </w:r>
      <w:r w:rsidRPr="00015BC6">
        <w:rPr>
          <w:sz w:val="26"/>
          <w:szCs w:val="26"/>
        </w:rPr>
        <w:t xml:space="preserve">ом </w:t>
      </w:r>
      <w:r w:rsidR="004F2AD0">
        <w:rPr>
          <w:sz w:val="26"/>
          <w:szCs w:val="26"/>
        </w:rPr>
        <w:br/>
      </w:r>
      <w:r w:rsidRPr="00015BC6">
        <w:rPr>
          <w:sz w:val="26"/>
          <w:szCs w:val="26"/>
        </w:rPr>
        <w:t>или его дочерним обществом</w:t>
      </w:r>
      <w:r w:rsidRPr="00015BC6">
        <w:rPr>
          <w:sz w:val="26"/>
          <w:szCs w:val="26"/>
          <w:lang w:val="x-none"/>
        </w:rPr>
        <w:t xml:space="preserve">, </w:t>
      </w:r>
      <w:r>
        <w:rPr>
          <w:sz w:val="26"/>
          <w:szCs w:val="26"/>
        </w:rPr>
        <w:t xml:space="preserve">и </w:t>
      </w:r>
      <w:r w:rsidRPr="00015BC6">
        <w:rPr>
          <w:sz w:val="26"/>
          <w:szCs w:val="26"/>
          <w:lang w:val="x-none"/>
        </w:rPr>
        <w:t xml:space="preserve">для </w:t>
      </w:r>
      <w:r w:rsidRPr="00015BC6">
        <w:rPr>
          <w:sz w:val="26"/>
          <w:szCs w:val="26"/>
        </w:rPr>
        <w:t xml:space="preserve">обеспечения синергии затрат и </w:t>
      </w:r>
      <w:r w:rsidRPr="00015BC6">
        <w:rPr>
          <w:sz w:val="26"/>
          <w:szCs w:val="26"/>
          <w:lang w:val="x-none"/>
        </w:rPr>
        <w:t xml:space="preserve">совместимости технологии производства оказания услуг абонентам (пользователям) </w:t>
      </w:r>
      <w:r w:rsidR="0023398B">
        <w:rPr>
          <w:sz w:val="26"/>
          <w:szCs w:val="26"/>
        </w:rPr>
        <w:t>Заказчик</w:t>
      </w:r>
      <w:r w:rsidRPr="00015BC6">
        <w:rPr>
          <w:sz w:val="26"/>
          <w:szCs w:val="26"/>
        </w:rPr>
        <w:t xml:space="preserve">а </w:t>
      </w:r>
      <w:r w:rsidR="004F2AD0">
        <w:rPr>
          <w:sz w:val="26"/>
          <w:szCs w:val="26"/>
        </w:rPr>
        <w:br/>
      </w:r>
      <w:r w:rsidRPr="00015BC6">
        <w:rPr>
          <w:sz w:val="26"/>
          <w:szCs w:val="26"/>
          <w:lang w:val="x-none"/>
        </w:rPr>
        <w:t xml:space="preserve">с технологией производства услуг, оказываемых </w:t>
      </w:r>
      <w:r w:rsidRPr="00015BC6">
        <w:rPr>
          <w:sz w:val="26"/>
          <w:szCs w:val="26"/>
        </w:rPr>
        <w:t xml:space="preserve">дочерним обществом </w:t>
      </w:r>
      <w:r w:rsidR="0023398B">
        <w:rPr>
          <w:sz w:val="26"/>
          <w:szCs w:val="26"/>
        </w:rPr>
        <w:t>Заказчик</w:t>
      </w:r>
      <w:r w:rsidRPr="00015BC6">
        <w:rPr>
          <w:sz w:val="26"/>
          <w:szCs w:val="26"/>
        </w:rPr>
        <w:t>а</w:t>
      </w:r>
      <w:r w:rsidRPr="00015BC6">
        <w:rPr>
          <w:sz w:val="26"/>
          <w:szCs w:val="26"/>
          <w:lang w:val="x-none"/>
        </w:rPr>
        <w:t xml:space="preserve">, </w:t>
      </w:r>
      <w:r w:rsidR="004F2AD0">
        <w:rPr>
          <w:sz w:val="26"/>
          <w:szCs w:val="26"/>
          <w:lang w:val="x-none"/>
        </w:rPr>
        <w:br/>
      </w:r>
      <w:r w:rsidRPr="00015BC6">
        <w:rPr>
          <w:sz w:val="26"/>
          <w:szCs w:val="26"/>
        </w:rPr>
        <w:t xml:space="preserve">с целью </w:t>
      </w:r>
      <w:r w:rsidRPr="00015BC6">
        <w:rPr>
          <w:sz w:val="26"/>
          <w:szCs w:val="26"/>
          <w:lang w:val="x-none"/>
        </w:rPr>
        <w:t xml:space="preserve">обеспечения абонентам (пользователям) </w:t>
      </w:r>
      <w:r w:rsidR="0023398B">
        <w:rPr>
          <w:sz w:val="26"/>
          <w:szCs w:val="26"/>
        </w:rPr>
        <w:t>Заказчик</w:t>
      </w:r>
      <w:r w:rsidRPr="00015BC6">
        <w:rPr>
          <w:sz w:val="26"/>
          <w:szCs w:val="26"/>
        </w:rPr>
        <w:t>а и его дочернего общества</w:t>
      </w:r>
      <w:r w:rsidRPr="00015BC6">
        <w:rPr>
          <w:sz w:val="26"/>
          <w:szCs w:val="26"/>
          <w:lang w:val="x-none"/>
        </w:rPr>
        <w:t xml:space="preserve"> одинакового уровня качества услуг, информационного-справочного </w:t>
      </w:r>
      <w:r w:rsidR="004F2AD0">
        <w:rPr>
          <w:sz w:val="26"/>
          <w:szCs w:val="26"/>
          <w:lang w:val="x-none"/>
        </w:rPr>
        <w:br/>
      </w:r>
      <w:r w:rsidRPr="00015BC6">
        <w:rPr>
          <w:sz w:val="26"/>
          <w:szCs w:val="26"/>
          <w:lang w:val="x-none"/>
        </w:rPr>
        <w:lastRenderedPageBreak/>
        <w:t xml:space="preserve">и иного обслуживания, сервиса и технологии оказания услуг, закупки такой </w:t>
      </w:r>
      <w:r w:rsidRPr="00015BC6">
        <w:rPr>
          <w:sz w:val="26"/>
          <w:szCs w:val="26"/>
        </w:rPr>
        <w:t xml:space="preserve">продукции </w:t>
      </w:r>
      <w:r w:rsidRPr="00015BC6">
        <w:rPr>
          <w:sz w:val="26"/>
          <w:szCs w:val="26"/>
          <w:lang w:val="x-none"/>
        </w:rPr>
        <w:t xml:space="preserve">могут быть сделаны только у </w:t>
      </w:r>
      <w:r w:rsidRPr="00015BC6">
        <w:rPr>
          <w:sz w:val="26"/>
          <w:szCs w:val="26"/>
        </w:rPr>
        <w:t>поставщика (подрядчика,  исполнителя)</w:t>
      </w:r>
      <w:r w:rsidRPr="00015BC6">
        <w:rPr>
          <w:sz w:val="26"/>
          <w:szCs w:val="26"/>
          <w:lang w:val="x-none"/>
        </w:rPr>
        <w:t xml:space="preserve">, </w:t>
      </w:r>
      <w:r w:rsidR="004064C9">
        <w:rPr>
          <w:sz w:val="26"/>
          <w:szCs w:val="26"/>
          <w:lang w:val="x-none"/>
        </w:rPr>
        <w:br/>
      </w:r>
      <w:r w:rsidRPr="00015BC6">
        <w:rPr>
          <w:sz w:val="26"/>
          <w:szCs w:val="26"/>
        </w:rPr>
        <w:t xml:space="preserve">с которым </w:t>
      </w:r>
      <w:r w:rsidRPr="00015BC6">
        <w:rPr>
          <w:sz w:val="26"/>
          <w:szCs w:val="26"/>
          <w:lang w:val="x-none"/>
        </w:rPr>
        <w:t>дочернее общес</w:t>
      </w:r>
      <w:r w:rsidRPr="00015BC6">
        <w:rPr>
          <w:sz w:val="26"/>
          <w:szCs w:val="26"/>
        </w:rPr>
        <w:t xml:space="preserve">тво </w:t>
      </w:r>
      <w:r w:rsidR="0023398B">
        <w:rPr>
          <w:sz w:val="26"/>
          <w:szCs w:val="26"/>
        </w:rPr>
        <w:t>Заказчик</w:t>
      </w:r>
      <w:r w:rsidRPr="00015BC6">
        <w:rPr>
          <w:sz w:val="26"/>
          <w:szCs w:val="26"/>
        </w:rPr>
        <w:t xml:space="preserve">а заключило договор </w:t>
      </w:r>
      <w:r w:rsidRPr="00015BC6">
        <w:rPr>
          <w:sz w:val="26"/>
          <w:szCs w:val="26"/>
          <w:lang w:val="x-none"/>
        </w:rPr>
        <w:t>(при соблюдении принципов эффективности)</w:t>
      </w:r>
      <w:r w:rsidRPr="00015BC6">
        <w:rPr>
          <w:sz w:val="26"/>
          <w:szCs w:val="26"/>
        </w:rPr>
        <w:t xml:space="preserve"> по ценам за единицу продукции, не превышающим цены, указанные в таком договоре</w:t>
      </w:r>
      <w:r>
        <w:rPr>
          <w:sz w:val="26"/>
          <w:szCs w:val="26"/>
        </w:rPr>
        <w:t>.</w:t>
      </w:r>
    </w:p>
    <w:p w14:paraId="08353CFD" w14:textId="13BD4D3F" w:rsidR="00316551" w:rsidRDefault="00AE1C0A" w:rsidP="00FD4D91">
      <w:pPr>
        <w:pStyle w:val="ConsPlusNormal"/>
        <w:numPr>
          <w:ilvl w:val="2"/>
          <w:numId w:val="21"/>
        </w:numPr>
        <w:jc w:val="both"/>
        <w:rPr>
          <w:rFonts w:ascii="Times New Roman" w:hAnsi="Times New Roman" w:cs="Times New Roman"/>
          <w:color w:val="000000"/>
          <w:sz w:val="26"/>
          <w:szCs w:val="26"/>
        </w:rPr>
      </w:pPr>
      <w:r w:rsidRPr="00AE1C0A">
        <w:rPr>
          <w:rFonts w:ascii="Times New Roman" w:hAnsi="Times New Roman" w:cs="Times New Roman"/>
          <w:color w:val="000000"/>
          <w:sz w:val="26"/>
          <w:szCs w:val="26"/>
        </w:rPr>
        <w:t xml:space="preserve">Осуществляется заключение договора с участником, занявшим </w:t>
      </w:r>
      <w:r w:rsidR="00054383" w:rsidRPr="00AE1C0A">
        <w:rPr>
          <w:rFonts w:ascii="Times New Roman" w:hAnsi="Times New Roman" w:cs="Times New Roman"/>
          <w:color w:val="000000"/>
          <w:sz w:val="26"/>
          <w:szCs w:val="26"/>
        </w:rPr>
        <w:t>второ</w:t>
      </w:r>
      <w:r w:rsidR="00054383">
        <w:rPr>
          <w:rFonts w:ascii="Times New Roman" w:hAnsi="Times New Roman" w:cs="Times New Roman"/>
          <w:color w:val="000000"/>
          <w:sz w:val="26"/>
          <w:szCs w:val="26"/>
        </w:rPr>
        <w:t>й</w:t>
      </w:r>
      <w:r w:rsidR="00054383" w:rsidRPr="00AE1C0A">
        <w:rPr>
          <w:rFonts w:ascii="Times New Roman" w:hAnsi="Times New Roman" w:cs="Times New Roman"/>
          <w:color w:val="000000"/>
          <w:sz w:val="26"/>
          <w:szCs w:val="26"/>
        </w:rPr>
        <w:t xml:space="preserve"> </w:t>
      </w:r>
      <w:r w:rsidR="00054383">
        <w:rPr>
          <w:rFonts w:ascii="Times New Roman" w:hAnsi="Times New Roman" w:cs="Times New Roman"/>
          <w:color w:val="000000"/>
          <w:sz w:val="26"/>
          <w:szCs w:val="26"/>
        </w:rPr>
        <w:t>порядковый номер</w:t>
      </w:r>
      <w:r w:rsidR="00054383" w:rsidRPr="00AE1C0A">
        <w:rPr>
          <w:rFonts w:ascii="Times New Roman" w:hAnsi="Times New Roman" w:cs="Times New Roman"/>
          <w:color w:val="000000"/>
          <w:sz w:val="26"/>
          <w:szCs w:val="26"/>
        </w:rPr>
        <w:t xml:space="preserve"> </w:t>
      </w:r>
      <w:r w:rsidRPr="00AE1C0A">
        <w:rPr>
          <w:rFonts w:ascii="Times New Roman" w:hAnsi="Times New Roman" w:cs="Times New Roman"/>
          <w:color w:val="000000"/>
          <w:sz w:val="26"/>
          <w:szCs w:val="26"/>
        </w:rPr>
        <w:t>(и при аналогичных обстоятельствах – кажд</w:t>
      </w:r>
      <w:r w:rsidR="00054383">
        <w:rPr>
          <w:rFonts w:ascii="Times New Roman" w:hAnsi="Times New Roman" w:cs="Times New Roman"/>
          <w:color w:val="000000"/>
          <w:sz w:val="26"/>
          <w:szCs w:val="26"/>
        </w:rPr>
        <w:t>ый</w:t>
      </w:r>
      <w:r w:rsidRPr="00AE1C0A">
        <w:rPr>
          <w:rFonts w:ascii="Times New Roman" w:hAnsi="Times New Roman" w:cs="Times New Roman"/>
          <w:color w:val="000000"/>
          <w:sz w:val="26"/>
          <w:szCs w:val="26"/>
        </w:rPr>
        <w:t xml:space="preserve"> последующ</w:t>
      </w:r>
      <w:r w:rsidR="00054383">
        <w:rPr>
          <w:rFonts w:ascii="Times New Roman" w:hAnsi="Times New Roman" w:cs="Times New Roman"/>
          <w:color w:val="000000"/>
          <w:sz w:val="26"/>
          <w:szCs w:val="26"/>
        </w:rPr>
        <w:t>ий</w:t>
      </w:r>
      <w:r w:rsidRPr="00AE1C0A">
        <w:rPr>
          <w:rFonts w:ascii="Times New Roman" w:hAnsi="Times New Roman" w:cs="Times New Roman"/>
          <w:color w:val="000000"/>
          <w:sz w:val="26"/>
          <w:szCs w:val="26"/>
        </w:rPr>
        <w:t xml:space="preserve">), по причине расторжения договора с победителем закупки в связи с тем, что товар, планируемый к поставке по договору, не прошел лабораторные испытания (тестирование) согласно условиям договора. При этом договор заключается на условиях расторгаемого договора, по цене договора (цене за единицу продукции), не превышающей цену договора (цену за единицу продукции), предложенную участником, занявшим второе место (и при аналогичных обстоятельствах – каждое </w:t>
      </w:r>
      <w:r w:rsidR="00D33432">
        <w:rPr>
          <w:rFonts w:ascii="Times New Roman" w:hAnsi="Times New Roman" w:cs="Times New Roman"/>
          <w:color w:val="000000"/>
          <w:sz w:val="26"/>
          <w:szCs w:val="26"/>
        </w:rPr>
        <w:t xml:space="preserve">последующее) в своей заявке на </w:t>
      </w:r>
      <w:r w:rsidRPr="00AE1C0A">
        <w:rPr>
          <w:rFonts w:ascii="Times New Roman" w:hAnsi="Times New Roman" w:cs="Times New Roman"/>
          <w:color w:val="000000"/>
          <w:sz w:val="26"/>
          <w:szCs w:val="26"/>
        </w:rPr>
        <w:t>закупку.</w:t>
      </w:r>
    </w:p>
    <w:p w14:paraId="27D43783" w14:textId="7392CEC1" w:rsidR="008E7958" w:rsidRDefault="00D33432" w:rsidP="00FD4D91">
      <w:pPr>
        <w:pStyle w:val="ConsPlusNormal"/>
        <w:numPr>
          <w:ilvl w:val="2"/>
          <w:numId w:val="21"/>
        </w:numPr>
        <w:jc w:val="both"/>
        <w:rPr>
          <w:rFonts w:ascii="Times New Roman" w:hAnsi="Times New Roman" w:cs="Times New Roman"/>
          <w:color w:val="000000"/>
          <w:sz w:val="26"/>
          <w:szCs w:val="26"/>
        </w:rPr>
      </w:pPr>
      <w:r w:rsidRPr="00D33432">
        <w:rPr>
          <w:rFonts w:ascii="Times New Roman" w:hAnsi="Times New Roman" w:cs="Times New Roman"/>
          <w:color w:val="000000"/>
          <w:sz w:val="26"/>
          <w:szCs w:val="26"/>
        </w:rPr>
        <w:t>Осуществляется заключение договора с победителем/единственным участником совместной закупки, проведенной на основании заключенного между Заказчиками соглашения о совместной закупке продукции, в соответствии</w:t>
      </w:r>
      <w:r w:rsidR="008E7958">
        <w:rPr>
          <w:rFonts w:ascii="Times New Roman" w:hAnsi="Times New Roman" w:cs="Times New Roman"/>
          <w:color w:val="000000"/>
          <w:sz w:val="26"/>
          <w:szCs w:val="26"/>
        </w:rPr>
        <w:t xml:space="preserve"> с пунктом </w:t>
      </w:r>
      <w:r w:rsidR="0031557A">
        <w:rPr>
          <w:rFonts w:ascii="Times New Roman" w:hAnsi="Times New Roman" w:cs="Times New Roman"/>
          <w:color w:val="000000"/>
          <w:sz w:val="26"/>
          <w:szCs w:val="26"/>
        </w:rPr>
        <w:fldChar w:fldCharType="begin"/>
      </w:r>
      <w:r w:rsidR="0031557A">
        <w:rPr>
          <w:rFonts w:ascii="Times New Roman" w:hAnsi="Times New Roman" w:cs="Times New Roman"/>
          <w:color w:val="000000"/>
          <w:sz w:val="26"/>
          <w:szCs w:val="26"/>
        </w:rPr>
        <w:instrText xml:space="preserve"> REF _Ref5207781 \r \h </w:instrText>
      </w:r>
      <w:r w:rsidR="001E6905">
        <w:rPr>
          <w:rFonts w:ascii="Times New Roman" w:hAnsi="Times New Roman" w:cs="Times New Roman"/>
          <w:color w:val="000000"/>
          <w:sz w:val="26"/>
          <w:szCs w:val="26"/>
        </w:rPr>
        <w:instrText xml:space="preserve"> \* MERGEFORMAT </w:instrText>
      </w:r>
      <w:r w:rsidR="0031557A">
        <w:rPr>
          <w:rFonts w:ascii="Times New Roman" w:hAnsi="Times New Roman" w:cs="Times New Roman"/>
          <w:color w:val="000000"/>
          <w:sz w:val="26"/>
          <w:szCs w:val="26"/>
        </w:rPr>
      </w:r>
      <w:r w:rsidR="0031557A">
        <w:rPr>
          <w:rFonts w:ascii="Times New Roman" w:hAnsi="Times New Roman" w:cs="Times New Roman"/>
          <w:color w:val="000000"/>
          <w:sz w:val="26"/>
          <w:szCs w:val="26"/>
        </w:rPr>
        <w:fldChar w:fldCharType="separate"/>
      </w:r>
      <w:r w:rsidR="00077B01">
        <w:rPr>
          <w:rFonts w:ascii="Times New Roman" w:hAnsi="Times New Roman" w:cs="Times New Roman"/>
          <w:color w:val="000000"/>
          <w:sz w:val="26"/>
          <w:szCs w:val="26"/>
        </w:rPr>
        <w:t>6.6</w:t>
      </w:r>
      <w:r w:rsidR="0031557A">
        <w:rPr>
          <w:rFonts w:ascii="Times New Roman" w:hAnsi="Times New Roman" w:cs="Times New Roman"/>
          <w:color w:val="000000"/>
          <w:sz w:val="26"/>
          <w:szCs w:val="26"/>
        </w:rPr>
        <w:fldChar w:fldCharType="end"/>
      </w:r>
      <w:r w:rsidR="008E7958">
        <w:rPr>
          <w:rFonts w:ascii="Times New Roman" w:hAnsi="Times New Roman" w:cs="Times New Roman"/>
          <w:color w:val="000000"/>
          <w:sz w:val="26"/>
          <w:szCs w:val="26"/>
        </w:rPr>
        <w:t xml:space="preserve"> настоящего Положения, в случае если </w:t>
      </w:r>
      <w:r w:rsidR="0031557A">
        <w:rPr>
          <w:rFonts w:ascii="Times New Roman" w:hAnsi="Times New Roman" w:cs="Times New Roman"/>
          <w:color w:val="000000"/>
          <w:sz w:val="26"/>
          <w:szCs w:val="26"/>
        </w:rPr>
        <w:t xml:space="preserve">Заказчик не являлся </w:t>
      </w:r>
      <w:r w:rsidR="008E7958">
        <w:rPr>
          <w:rFonts w:ascii="Times New Roman" w:hAnsi="Times New Roman" w:cs="Times New Roman"/>
          <w:color w:val="000000"/>
          <w:sz w:val="26"/>
          <w:szCs w:val="26"/>
        </w:rPr>
        <w:t>организатором такой закупки.</w:t>
      </w:r>
    </w:p>
    <w:p w14:paraId="4566185F" w14:textId="60491618" w:rsidR="001E6905" w:rsidRDefault="001E6905" w:rsidP="00FD4D91">
      <w:pPr>
        <w:pStyle w:val="affb"/>
        <w:numPr>
          <w:ilvl w:val="2"/>
          <w:numId w:val="21"/>
        </w:numPr>
        <w:ind w:left="0" w:firstLine="720"/>
        <w:jc w:val="both"/>
        <w:rPr>
          <w:color w:val="000000"/>
          <w:sz w:val="26"/>
          <w:szCs w:val="26"/>
        </w:rPr>
      </w:pPr>
      <w:r>
        <w:rPr>
          <w:color w:val="000000"/>
          <w:sz w:val="26"/>
          <w:szCs w:val="26"/>
        </w:rPr>
        <w:t xml:space="preserve">Закупка </w:t>
      </w:r>
      <w:r w:rsidRPr="001E6905">
        <w:rPr>
          <w:color w:val="000000"/>
          <w:sz w:val="26"/>
          <w:szCs w:val="26"/>
        </w:rPr>
        <w:t xml:space="preserve">продукции, для которой установлена минимальная доля закупок товаров российского происхождения в соответствии с Постановлением </w:t>
      </w:r>
      <w:r w:rsidR="000647EF">
        <w:rPr>
          <w:color w:val="000000"/>
          <w:sz w:val="26"/>
          <w:szCs w:val="26"/>
        </w:rPr>
        <w:br/>
      </w:r>
      <w:r w:rsidRPr="001E6905">
        <w:rPr>
          <w:color w:val="000000"/>
          <w:sz w:val="26"/>
          <w:szCs w:val="26"/>
        </w:rPr>
        <w:t xml:space="preserve">№ </w:t>
      </w:r>
      <w:r w:rsidR="008643BF">
        <w:rPr>
          <w:color w:val="000000"/>
          <w:sz w:val="26"/>
          <w:szCs w:val="26"/>
        </w:rPr>
        <w:t>2013, при условии, что</w:t>
      </w:r>
      <w:r>
        <w:rPr>
          <w:color w:val="000000"/>
          <w:sz w:val="26"/>
          <w:szCs w:val="26"/>
        </w:rPr>
        <w:t xml:space="preserve"> </w:t>
      </w:r>
      <w:r w:rsidR="004255EE">
        <w:rPr>
          <w:color w:val="000000"/>
          <w:sz w:val="26"/>
          <w:szCs w:val="26"/>
        </w:rPr>
        <w:t>поставщик закупаемой продукции</w:t>
      </w:r>
      <w:r>
        <w:rPr>
          <w:color w:val="000000"/>
          <w:sz w:val="26"/>
          <w:szCs w:val="26"/>
        </w:rPr>
        <w:t xml:space="preserve"> </w:t>
      </w:r>
      <w:r w:rsidR="004255EE">
        <w:rPr>
          <w:color w:val="000000"/>
          <w:sz w:val="26"/>
          <w:szCs w:val="26"/>
        </w:rPr>
        <w:t xml:space="preserve">является единственным поставщиком данной продукции, </w:t>
      </w:r>
      <w:r w:rsidR="00FF3C3B">
        <w:rPr>
          <w:color w:val="000000"/>
          <w:sz w:val="26"/>
          <w:szCs w:val="26"/>
        </w:rPr>
        <w:t>информация о котор</w:t>
      </w:r>
      <w:r w:rsidR="00871FA0">
        <w:rPr>
          <w:color w:val="000000"/>
          <w:sz w:val="26"/>
          <w:szCs w:val="26"/>
        </w:rPr>
        <w:t xml:space="preserve">ом включена </w:t>
      </w:r>
      <w:r w:rsidR="00FF3C3B" w:rsidRPr="00871FA0">
        <w:rPr>
          <w:color w:val="000000"/>
          <w:sz w:val="26"/>
          <w:szCs w:val="26"/>
        </w:rPr>
        <w:t xml:space="preserve">в </w:t>
      </w:r>
      <w:r w:rsidR="00FB00BF">
        <w:rPr>
          <w:color w:val="000000"/>
          <w:sz w:val="26"/>
          <w:szCs w:val="26"/>
        </w:rPr>
        <w:t xml:space="preserve">соответствующий реестр, предусмотренный </w:t>
      </w:r>
      <w:r w:rsidR="0043115F">
        <w:rPr>
          <w:color w:val="000000"/>
          <w:sz w:val="26"/>
          <w:szCs w:val="26"/>
        </w:rPr>
        <w:t>Постановлени</w:t>
      </w:r>
      <w:r w:rsidR="00A37764">
        <w:rPr>
          <w:color w:val="000000"/>
          <w:sz w:val="26"/>
          <w:szCs w:val="26"/>
        </w:rPr>
        <w:t>ем</w:t>
      </w:r>
      <w:r w:rsidR="0043115F">
        <w:rPr>
          <w:color w:val="000000"/>
          <w:sz w:val="26"/>
          <w:szCs w:val="26"/>
        </w:rPr>
        <w:t xml:space="preserve"> № 2013</w:t>
      </w:r>
      <w:r w:rsidR="00FB00BF">
        <w:rPr>
          <w:color w:val="000000"/>
          <w:sz w:val="26"/>
          <w:szCs w:val="26"/>
        </w:rPr>
        <w:t xml:space="preserve">.  </w:t>
      </w:r>
    </w:p>
    <w:p w14:paraId="2D7FCC84" w14:textId="55BDCDDA" w:rsidR="00AB15FB" w:rsidRDefault="00AB15FB" w:rsidP="00FD4D91">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продукции, приобретаемой в связи с выполнением решений/поручений </w:t>
      </w:r>
      <w:r>
        <w:rPr>
          <w:rFonts w:ascii="Times New Roman" w:hAnsi="Times New Roman" w:cs="Times New Roman"/>
          <w:sz w:val="26"/>
          <w:szCs w:val="26"/>
        </w:rPr>
        <w:t>Управляющего комитета по реализации проектов Заказчика.</w:t>
      </w:r>
    </w:p>
    <w:p w14:paraId="6D8EF68A" w14:textId="1B3C1C73" w:rsidR="00A305D9" w:rsidRPr="00E50A84" w:rsidRDefault="00A305D9" w:rsidP="00FD4D91">
      <w:pPr>
        <w:pStyle w:val="ConsPlusNormal"/>
        <w:numPr>
          <w:ilvl w:val="2"/>
          <w:numId w:val="21"/>
        </w:numPr>
        <w:jc w:val="both"/>
        <w:rPr>
          <w:rFonts w:ascii="Times New Roman" w:hAnsi="Times New Roman" w:cs="Times New Roman"/>
          <w:sz w:val="26"/>
          <w:szCs w:val="26"/>
        </w:rPr>
      </w:pPr>
      <w:r w:rsidRPr="00E50A84">
        <w:rPr>
          <w:rFonts w:ascii="Times New Roman" w:hAnsi="Times New Roman" w:cs="Times New Roman"/>
          <w:sz w:val="26"/>
          <w:szCs w:val="26"/>
        </w:rPr>
        <w:t xml:space="preserve">Закупка у организации оборонно-промышленного комплекса производимой ею продукции, не имеющей произведенных в Российской Федерации аналогов, при условии наличия выданного Минпромторгом России заключения </w:t>
      </w:r>
      <w:r w:rsidR="00133ADC">
        <w:rPr>
          <w:rFonts w:ascii="Times New Roman" w:hAnsi="Times New Roman" w:cs="Times New Roman"/>
          <w:sz w:val="26"/>
          <w:szCs w:val="26"/>
        </w:rPr>
        <w:br/>
      </w:r>
      <w:r w:rsidRPr="00E50A84">
        <w:rPr>
          <w:rFonts w:ascii="Times New Roman" w:hAnsi="Times New Roman" w:cs="Times New Roman"/>
          <w:sz w:val="26"/>
          <w:szCs w:val="26"/>
        </w:rPr>
        <w:t xml:space="preserve">об отнесении такой продукции к промышленной продукции, не имеющей произведенных в Российской Федерации аналогов. </w:t>
      </w:r>
    </w:p>
    <w:p w14:paraId="4B08C517" w14:textId="027C48C8" w:rsidR="00561B19" w:rsidRDefault="00E50A84" w:rsidP="00FD4D91">
      <w:pPr>
        <w:pStyle w:val="ConsPlusNormal"/>
        <w:numPr>
          <w:ilvl w:val="2"/>
          <w:numId w:val="21"/>
        </w:numPr>
        <w:jc w:val="both"/>
        <w:rPr>
          <w:rFonts w:ascii="Times New Roman" w:hAnsi="Times New Roman" w:cs="Times New Roman"/>
          <w:sz w:val="26"/>
          <w:szCs w:val="26"/>
        </w:rPr>
      </w:pPr>
      <w:r w:rsidRPr="00E50A84">
        <w:rPr>
          <w:rFonts w:ascii="Times New Roman" w:hAnsi="Times New Roman" w:cs="Times New Roman"/>
          <w:sz w:val="26"/>
          <w:szCs w:val="26"/>
        </w:rPr>
        <w:t xml:space="preserve">Закупка осуществляется у субъекта МСП, отобранного для участия </w:t>
      </w:r>
      <w:r w:rsidR="00133ADC">
        <w:rPr>
          <w:rFonts w:ascii="Times New Roman" w:hAnsi="Times New Roman" w:cs="Times New Roman"/>
          <w:sz w:val="26"/>
          <w:szCs w:val="26"/>
        </w:rPr>
        <w:br/>
      </w:r>
      <w:r w:rsidRPr="00E50A84">
        <w:rPr>
          <w:rFonts w:ascii="Times New Roman" w:hAnsi="Times New Roman" w:cs="Times New Roman"/>
          <w:sz w:val="26"/>
          <w:szCs w:val="26"/>
        </w:rPr>
        <w:t xml:space="preserve">в Программе по развитию субъектов МСП, утвержденной Заказчиком согласно пункту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_Ref123121095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6.10.17</w:t>
      </w:r>
      <w:r>
        <w:rPr>
          <w:rFonts w:ascii="Times New Roman" w:hAnsi="Times New Roman" w:cs="Times New Roman"/>
          <w:sz w:val="26"/>
          <w:szCs w:val="26"/>
        </w:rPr>
        <w:fldChar w:fldCharType="end"/>
      </w:r>
      <w:r>
        <w:rPr>
          <w:rFonts w:ascii="Times New Roman" w:hAnsi="Times New Roman" w:cs="Times New Roman"/>
          <w:sz w:val="26"/>
          <w:szCs w:val="26"/>
        </w:rPr>
        <w:t xml:space="preserve"> </w:t>
      </w:r>
      <w:r w:rsidRPr="00E50A84">
        <w:rPr>
          <w:rFonts w:ascii="Times New Roman" w:hAnsi="Times New Roman" w:cs="Times New Roman"/>
          <w:sz w:val="26"/>
          <w:szCs w:val="26"/>
        </w:rPr>
        <w:t>настоящего Положения.</w:t>
      </w:r>
      <w:r w:rsidR="00561B19" w:rsidRPr="00E50A84">
        <w:rPr>
          <w:rFonts w:ascii="Times New Roman" w:hAnsi="Times New Roman" w:cs="Times New Roman"/>
          <w:sz w:val="26"/>
          <w:szCs w:val="26"/>
        </w:rPr>
        <w:t xml:space="preserve"> </w:t>
      </w:r>
    </w:p>
    <w:p w14:paraId="4EFE19AB" w14:textId="1E4D3A94" w:rsidR="00713E11" w:rsidRDefault="00713E11" w:rsidP="00713E11">
      <w:pPr>
        <w:pStyle w:val="ConsPlusNormal"/>
        <w:numPr>
          <w:ilvl w:val="2"/>
          <w:numId w:val="21"/>
        </w:numPr>
        <w:jc w:val="both"/>
        <w:rPr>
          <w:rFonts w:ascii="Times New Roman" w:hAnsi="Times New Roman" w:cs="Times New Roman"/>
          <w:sz w:val="26"/>
          <w:szCs w:val="26"/>
        </w:rPr>
      </w:pPr>
      <w:r w:rsidRPr="00713E11">
        <w:rPr>
          <w:rFonts w:ascii="Times New Roman" w:hAnsi="Times New Roman" w:cs="Times New Roman"/>
          <w:sz w:val="26"/>
          <w:szCs w:val="26"/>
        </w:rPr>
        <w:t>Осуществляется заключение агентск</w:t>
      </w:r>
      <w:r>
        <w:rPr>
          <w:rFonts w:ascii="Times New Roman" w:hAnsi="Times New Roman" w:cs="Times New Roman"/>
          <w:sz w:val="26"/>
          <w:szCs w:val="26"/>
        </w:rPr>
        <w:t>ого</w:t>
      </w:r>
      <w:r w:rsidRPr="00713E11">
        <w:rPr>
          <w:rFonts w:ascii="Times New Roman" w:hAnsi="Times New Roman" w:cs="Times New Roman"/>
          <w:sz w:val="26"/>
          <w:szCs w:val="26"/>
        </w:rPr>
        <w:t xml:space="preserve"> договор</w:t>
      </w:r>
      <w:r>
        <w:rPr>
          <w:rFonts w:ascii="Times New Roman" w:hAnsi="Times New Roman" w:cs="Times New Roman"/>
          <w:sz w:val="26"/>
          <w:szCs w:val="26"/>
        </w:rPr>
        <w:t>а с агентом</w:t>
      </w:r>
      <w:r w:rsidRPr="00713E11">
        <w:rPr>
          <w:rFonts w:ascii="Times New Roman" w:hAnsi="Times New Roman" w:cs="Times New Roman"/>
          <w:sz w:val="26"/>
          <w:szCs w:val="26"/>
        </w:rPr>
        <w:t>, являющимся оператор</w:t>
      </w:r>
      <w:r>
        <w:rPr>
          <w:rFonts w:ascii="Times New Roman" w:hAnsi="Times New Roman" w:cs="Times New Roman"/>
          <w:sz w:val="26"/>
          <w:szCs w:val="26"/>
        </w:rPr>
        <w:t>ом</w:t>
      </w:r>
      <w:r w:rsidRPr="00713E11">
        <w:rPr>
          <w:rFonts w:ascii="Times New Roman" w:hAnsi="Times New Roman" w:cs="Times New Roman"/>
          <w:sz w:val="26"/>
          <w:szCs w:val="26"/>
        </w:rPr>
        <w:t xml:space="preserve"> связи, направленн</w:t>
      </w:r>
      <w:r>
        <w:rPr>
          <w:rFonts w:ascii="Times New Roman" w:hAnsi="Times New Roman" w:cs="Times New Roman"/>
          <w:sz w:val="26"/>
          <w:szCs w:val="26"/>
        </w:rPr>
        <w:t>ого</w:t>
      </w:r>
      <w:r w:rsidRPr="00713E11">
        <w:rPr>
          <w:rFonts w:ascii="Times New Roman" w:hAnsi="Times New Roman" w:cs="Times New Roman"/>
          <w:sz w:val="26"/>
          <w:szCs w:val="26"/>
        </w:rPr>
        <w:t xml:space="preserve"> на подключение и предоставление услуг связи и/или иных услуг Заказчика абонентам агента, технологически неразрывно связанных с услугами связи.</w:t>
      </w:r>
    </w:p>
    <w:p w14:paraId="1C8596F4" w14:textId="77777777" w:rsidR="00713E11" w:rsidRPr="003D5919" w:rsidRDefault="00713E11" w:rsidP="003D5919">
      <w:pPr>
        <w:pStyle w:val="affb"/>
        <w:keepNext/>
        <w:numPr>
          <w:ilvl w:val="1"/>
          <w:numId w:val="21"/>
        </w:numPr>
        <w:suppressAutoHyphens/>
        <w:jc w:val="both"/>
        <w:outlineLvl w:val="1"/>
        <w:rPr>
          <w:b/>
          <w:sz w:val="26"/>
          <w:szCs w:val="26"/>
        </w:rPr>
      </w:pPr>
      <w:bookmarkStart w:id="461" w:name="_Toc153447333"/>
      <w:r w:rsidRPr="003D5919">
        <w:rPr>
          <w:b/>
          <w:sz w:val="26"/>
          <w:szCs w:val="26"/>
        </w:rPr>
        <w:t>Механизм привлечения дополнительных подрядчиков (исполнителей) на стандартных условиях</w:t>
      </w:r>
      <w:bookmarkEnd w:id="461"/>
    </w:p>
    <w:p w14:paraId="4BFCBFF1" w14:textId="51A99695" w:rsidR="00713E11" w:rsidRPr="00713E11" w:rsidRDefault="00713E11" w:rsidP="003D5919">
      <w:pPr>
        <w:pStyle w:val="affb"/>
        <w:numPr>
          <w:ilvl w:val="2"/>
          <w:numId w:val="21"/>
        </w:numPr>
        <w:ind w:left="0" w:firstLine="709"/>
        <w:jc w:val="both"/>
        <w:rPr>
          <w:sz w:val="26"/>
          <w:szCs w:val="26"/>
        </w:rPr>
      </w:pPr>
      <w:r w:rsidRPr="00713E11">
        <w:rPr>
          <w:sz w:val="26"/>
          <w:szCs w:val="26"/>
        </w:rPr>
        <w:t>Механизм привлечения дополнительных подрядчиков (исполнителей) на стандартных условиях (далее – стандартные условия) может использоваться при наличии успешно проведенной ранее закупочной процедуры с полностью удовлетворяющими потребности Заказчика условиями</w:t>
      </w:r>
      <w:r>
        <w:rPr>
          <w:sz w:val="26"/>
          <w:szCs w:val="26"/>
        </w:rPr>
        <w:t xml:space="preserve"> </w:t>
      </w:r>
      <w:r w:rsidRPr="00713E11">
        <w:rPr>
          <w:sz w:val="26"/>
          <w:szCs w:val="26"/>
        </w:rPr>
        <w:t>(за исключением закупки у единственного поставщика).</w:t>
      </w:r>
    </w:p>
    <w:p w14:paraId="3A5C6E52" w14:textId="2059EE69" w:rsidR="00713E11" w:rsidRPr="00713E11" w:rsidRDefault="00713E11" w:rsidP="003D5919">
      <w:pPr>
        <w:pStyle w:val="affb"/>
        <w:numPr>
          <w:ilvl w:val="2"/>
          <w:numId w:val="21"/>
        </w:numPr>
        <w:ind w:left="0" w:firstLine="709"/>
        <w:jc w:val="both"/>
        <w:rPr>
          <w:sz w:val="26"/>
          <w:szCs w:val="26"/>
        </w:rPr>
      </w:pPr>
      <w:r w:rsidRPr="00713E11">
        <w:rPr>
          <w:sz w:val="26"/>
          <w:szCs w:val="26"/>
        </w:rPr>
        <w:t xml:space="preserve">Извещение о проведении стандартных условий размещается Заказчиком на ЭТП. </w:t>
      </w:r>
    </w:p>
    <w:p w14:paraId="07011D9A" w14:textId="52301C86" w:rsidR="00713E11" w:rsidRPr="00713E11" w:rsidRDefault="00713E11" w:rsidP="003D5919">
      <w:pPr>
        <w:pStyle w:val="affb"/>
        <w:numPr>
          <w:ilvl w:val="2"/>
          <w:numId w:val="21"/>
        </w:numPr>
        <w:ind w:left="0" w:firstLine="709"/>
        <w:jc w:val="both"/>
        <w:rPr>
          <w:sz w:val="26"/>
          <w:szCs w:val="26"/>
        </w:rPr>
      </w:pPr>
      <w:r w:rsidRPr="00713E11">
        <w:rPr>
          <w:sz w:val="26"/>
          <w:szCs w:val="26"/>
        </w:rPr>
        <w:lastRenderedPageBreak/>
        <w:t>Извещение о проведении стандартных условий должно содержать полностью идентичные предмет и условия договора, заключенного по результатам ранее проведенной закупочной процедуры, при этом Заказчик вправе откорректировать цену договора пропорционально объему, формируемому в соответствии с своими потребностями, и срок действия договора.</w:t>
      </w:r>
    </w:p>
    <w:p w14:paraId="50D9604E" w14:textId="62A58954" w:rsidR="00713E11" w:rsidRPr="00713E11" w:rsidRDefault="00713E11" w:rsidP="003D5919">
      <w:pPr>
        <w:pStyle w:val="affb"/>
        <w:numPr>
          <w:ilvl w:val="2"/>
          <w:numId w:val="21"/>
        </w:numPr>
        <w:ind w:left="0" w:firstLine="709"/>
        <w:jc w:val="both"/>
        <w:rPr>
          <w:sz w:val="26"/>
          <w:szCs w:val="26"/>
        </w:rPr>
      </w:pPr>
      <w:r w:rsidRPr="00713E11">
        <w:rPr>
          <w:sz w:val="26"/>
          <w:szCs w:val="26"/>
        </w:rPr>
        <w:t>В извещении о проведении стандартных условий Заказчик устанавливает максимально возможное количество подрядчиков (исполнителей), которые могут быть отобраны по результатам процедуры стандартных условий.</w:t>
      </w:r>
    </w:p>
    <w:p w14:paraId="3E50757D" w14:textId="2F3A53C9" w:rsidR="00713E11" w:rsidRPr="00713E11" w:rsidRDefault="00713E11" w:rsidP="003D5919">
      <w:pPr>
        <w:pStyle w:val="affb"/>
        <w:numPr>
          <w:ilvl w:val="2"/>
          <w:numId w:val="21"/>
        </w:numPr>
        <w:ind w:left="0" w:firstLine="709"/>
        <w:jc w:val="both"/>
        <w:rPr>
          <w:sz w:val="26"/>
          <w:szCs w:val="26"/>
        </w:rPr>
      </w:pPr>
      <w:r w:rsidRPr="00713E11">
        <w:rPr>
          <w:sz w:val="26"/>
          <w:szCs w:val="26"/>
        </w:rPr>
        <w:t xml:space="preserve">Подача заявок на участие в стандартных условиях осуществляется с помощью технических и программных средств ЭТП в соответствии с регламентом данной ЭТП. </w:t>
      </w:r>
    </w:p>
    <w:p w14:paraId="2FB81E7E" w14:textId="50940731" w:rsidR="00713E11" w:rsidRPr="00713E11" w:rsidRDefault="00713E11" w:rsidP="003D5919">
      <w:pPr>
        <w:pStyle w:val="affb"/>
        <w:numPr>
          <w:ilvl w:val="2"/>
          <w:numId w:val="21"/>
        </w:numPr>
        <w:ind w:left="0" w:firstLine="709"/>
        <w:jc w:val="both"/>
        <w:rPr>
          <w:sz w:val="26"/>
          <w:szCs w:val="26"/>
        </w:rPr>
      </w:pPr>
      <w:r w:rsidRPr="00713E11">
        <w:rPr>
          <w:sz w:val="26"/>
          <w:szCs w:val="26"/>
        </w:rPr>
        <w:t xml:space="preserve">Заявки на участие в </w:t>
      </w:r>
      <w:r>
        <w:rPr>
          <w:sz w:val="26"/>
          <w:szCs w:val="26"/>
        </w:rPr>
        <w:t xml:space="preserve">процедуре </w:t>
      </w:r>
      <w:r w:rsidRPr="00713E11">
        <w:rPr>
          <w:sz w:val="26"/>
          <w:szCs w:val="26"/>
        </w:rPr>
        <w:t>стандартных услови</w:t>
      </w:r>
      <w:r>
        <w:rPr>
          <w:sz w:val="26"/>
          <w:szCs w:val="26"/>
        </w:rPr>
        <w:t>й</w:t>
      </w:r>
      <w:r w:rsidRPr="00713E11">
        <w:rPr>
          <w:sz w:val="26"/>
          <w:szCs w:val="26"/>
        </w:rPr>
        <w:t xml:space="preserve"> представляются согласно требованиям к форме, содержанию, оформлению и составу заявки, указанным в извещении о проведении стандартных условий. </w:t>
      </w:r>
    </w:p>
    <w:p w14:paraId="457698B2" w14:textId="5B4D4E37" w:rsidR="00713E11" w:rsidRPr="00713E11" w:rsidRDefault="00713E11" w:rsidP="003D5919">
      <w:pPr>
        <w:pStyle w:val="affb"/>
        <w:numPr>
          <w:ilvl w:val="2"/>
          <w:numId w:val="21"/>
        </w:numPr>
        <w:ind w:left="0" w:firstLine="709"/>
        <w:jc w:val="both"/>
        <w:rPr>
          <w:sz w:val="26"/>
          <w:szCs w:val="26"/>
        </w:rPr>
      </w:pPr>
      <w:r w:rsidRPr="00713E11">
        <w:rPr>
          <w:sz w:val="26"/>
          <w:szCs w:val="26"/>
        </w:rPr>
        <w:t xml:space="preserve">Заявки на участие в </w:t>
      </w:r>
      <w:r>
        <w:rPr>
          <w:sz w:val="26"/>
          <w:szCs w:val="26"/>
        </w:rPr>
        <w:t xml:space="preserve">процедуре </w:t>
      </w:r>
      <w:r w:rsidRPr="00713E11">
        <w:rPr>
          <w:sz w:val="26"/>
          <w:szCs w:val="26"/>
        </w:rPr>
        <w:t>стандартных услови</w:t>
      </w:r>
      <w:r>
        <w:rPr>
          <w:sz w:val="26"/>
          <w:szCs w:val="26"/>
        </w:rPr>
        <w:t>й</w:t>
      </w:r>
      <w:r w:rsidRPr="00713E11">
        <w:rPr>
          <w:sz w:val="26"/>
          <w:szCs w:val="26"/>
        </w:rPr>
        <w:t xml:space="preserve"> представляются до истечения срока, указанного в извещении о проведении стандартных условий. С помощью программных и технических средств ЭТП обеспечивается отсутствие возможности подать заявку после установленного окончания срока подачи заявок. Заявка на участие в закупке, поступившая после истечения срока подачи заявок, не рассматривается.</w:t>
      </w:r>
    </w:p>
    <w:p w14:paraId="71CCC518" w14:textId="761107A3" w:rsidR="00713E11" w:rsidRPr="00713E11" w:rsidRDefault="00713E11" w:rsidP="003D5919">
      <w:pPr>
        <w:pStyle w:val="affb"/>
        <w:numPr>
          <w:ilvl w:val="2"/>
          <w:numId w:val="21"/>
        </w:numPr>
        <w:ind w:left="0" w:firstLine="709"/>
        <w:jc w:val="both"/>
        <w:rPr>
          <w:sz w:val="26"/>
          <w:szCs w:val="26"/>
        </w:rPr>
      </w:pPr>
      <w:r w:rsidRPr="00713E11">
        <w:rPr>
          <w:sz w:val="26"/>
          <w:szCs w:val="26"/>
        </w:rPr>
        <w:t xml:space="preserve">Подавая заявку на участие в </w:t>
      </w:r>
      <w:r>
        <w:rPr>
          <w:sz w:val="26"/>
          <w:szCs w:val="26"/>
        </w:rPr>
        <w:t xml:space="preserve">процедуре </w:t>
      </w:r>
      <w:r w:rsidRPr="00713E11">
        <w:rPr>
          <w:sz w:val="26"/>
          <w:szCs w:val="26"/>
        </w:rPr>
        <w:t>стандартных услови</w:t>
      </w:r>
      <w:r>
        <w:rPr>
          <w:sz w:val="26"/>
          <w:szCs w:val="26"/>
        </w:rPr>
        <w:t>й</w:t>
      </w:r>
      <w:r w:rsidRPr="00713E11">
        <w:rPr>
          <w:sz w:val="26"/>
          <w:szCs w:val="26"/>
        </w:rPr>
        <w:t xml:space="preserve">, участник подтверждает согласие принять все условия, указанные в опубликованном извещении о проведении стандартных условий. Встречные предложения участника не допускаются. </w:t>
      </w:r>
    </w:p>
    <w:p w14:paraId="57B22127" w14:textId="4F135B25" w:rsidR="00713E11" w:rsidRPr="00713E11" w:rsidRDefault="00713E11" w:rsidP="003D5919">
      <w:pPr>
        <w:pStyle w:val="affb"/>
        <w:numPr>
          <w:ilvl w:val="2"/>
          <w:numId w:val="21"/>
        </w:numPr>
        <w:ind w:left="0" w:firstLine="709"/>
        <w:jc w:val="both"/>
        <w:rPr>
          <w:sz w:val="26"/>
          <w:szCs w:val="26"/>
        </w:rPr>
      </w:pPr>
      <w:r w:rsidRPr="00713E11">
        <w:rPr>
          <w:sz w:val="26"/>
          <w:szCs w:val="26"/>
        </w:rPr>
        <w:t>Заказчик рассматривает участников и их заявки на соответствие требованиям, установленным в извещении о проведении стандартных условий, и в отношении каждого участника закупки принимает решение о допуске к дальнейшему участию в процедуре, либо об отказе в допуске.</w:t>
      </w:r>
    </w:p>
    <w:p w14:paraId="67AEC3AF" w14:textId="62F6C250" w:rsidR="00713E11" w:rsidRPr="00713E11" w:rsidRDefault="00713E11" w:rsidP="003D5919">
      <w:pPr>
        <w:pStyle w:val="affb"/>
        <w:numPr>
          <w:ilvl w:val="2"/>
          <w:numId w:val="21"/>
        </w:numPr>
        <w:ind w:left="0" w:firstLine="709"/>
        <w:jc w:val="both"/>
        <w:rPr>
          <w:sz w:val="26"/>
          <w:szCs w:val="26"/>
        </w:rPr>
      </w:pPr>
      <w:r w:rsidRPr="00713E11">
        <w:rPr>
          <w:sz w:val="26"/>
          <w:szCs w:val="26"/>
        </w:rPr>
        <w:t xml:space="preserve">Заказчик ранжирует допущенные заявки по времени подачи (меньший порядковый номер присваивается участнику, чья заявка поступила раньше по времени).  </w:t>
      </w:r>
    </w:p>
    <w:p w14:paraId="36960DB5" w14:textId="5F4C3AC0" w:rsidR="00713E11" w:rsidRPr="00713E11" w:rsidRDefault="00713E11" w:rsidP="003D5919">
      <w:pPr>
        <w:pStyle w:val="affb"/>
        <w:numPr>
          <w:ilvl w:val="2"/>
          <w:numId w:val="21"/>
        </w:numPr>
        <w:ind w:left="0" w:firstLine="709"/>
        <w:jc w:val="both"/>
        <w:rPr>
          <w:sz w:val="26"/>
          <w:szCs w:val="26"/>
        </w:rPr>
      </w:pPr>
      <w:r w:rsidRPr="00713E11">
        <w:rPr>
          <w:sz w:val="26"/>
          <w:szCs w:val="26"/>
        </w:rPr>
        <w:t xml:space="preserve">По результатам процедуры стандартных условий Заказчик отбирает подрядчиков (исполнителей), чьи заявки соответствуют требованиям, установленным извещением о проведении стандартных условий, и которые первыми подали заявки на участие в процедуре стандартных условий в пределах максимального количества подрядчиков (исполнителей), указанного Заказчиком в извещении о проведении стандартных условий.   </w:t>
      </w:r>
    </w:p>
    <w:p w14:paraId="35989945" w14:textId="418C74F9" w:rsidR="00713E11" w:rsidRPr="00713E11" w:rsidRDefault="00713E11" w:rsidP="003D5919">
      <w:pPr>
        <w:pStyle w:val="affb"/>
        <w:numPr>
          <w:ilvl w:val="2"/>
          <w:numId w:val="21"/>
        </w:numPr>
        <w:ind w:left="0" w:firstLine="709"/>
        <w:jc w:val="both"/>
        <w:rPr>
          <w:sz w:val="26"/>
          <w:szCs w:val="26"/>
        </w:rPr>
      </w:pPr>
      <w:r w:rsidRPr="00713E11">
        <w:rPr>
          <w:sz w:val="26"/>
          <w:szCs w:val="26"/>
        </w:rPr>
        <w:t xml:space="preserve">Результаты проведения процедуры стандартных условий оформляются протоколом и размещаются Заказчиком на ЭТП. </w:t>
      </w:r>
    </w:p>
    <w:p w14:paraId="13CD0C92" w14:textId="5AE833BE" w:rsidR="00713E11" w:rsidRPr="00E50A84" w:rsidRDefault="00713E11" w:rsidP="003D5919">
      <w:pPr>
        <w:pStyle w:val="affb"/>
        <w:numPr>
          <w:ilvl w:val="2"/>
          <w:numId w:val="21"/>
        </w:numPr>
        <w:ind w:left="0" w:firstLine="709"/>
        <w:jc w:val="both"/>
        <w:rPr>
          <w:sz w:val="26"/>
          <w:szCs w:val="26"/>
        </w:rPr>
      </w:pPr>
      <w:r w:rsidRPr="00713E11">
        <w:rPr>
          <w:sz w:val="26"/>
          <w:szCs w:val="26"/>
        </w:rPr>
        <w:t xml:space="preserve">С отобранными подрядчиками (исполнителями) Заказчик проводит процедуры закупки у единственного поставщика по основаниям, предусмотренным настоящим Положением.  </w:t>
      </w:r>
    </w:p>
    <w:p w14:paraId="046E97FA" w14:textId="3B0B7F60" w:rsidR="00CD61EB" w:rsidRPr="00AF57FD" w:rsidRDefault="001C25E8" w:rsidP="00FD4D91">
      <w:pPr>
        <w:keepNext/>
        <w:numPr>
          <w:ilvl w:val="0"/>
          <w:numId w:val="21"/>
        </w:numPr>
        <w:suppressAutoHyphens/>
        <w:spacing w:before="240" w:after="120"/>
        <w:ind w:left="709"/>
        <w:jc w:val="both"/>
        <w:outlineLvl w:val="1"/>
        <w:rPr>
          <w:b/>
          <w:sz w:val="26"/>
          <w:szCs w:val="26"/>
        </w:rPr>
      </w:pPr>
      <w:bookmarkStart w:id="462" w:name="_Toc153447334"/>
      <w:r w:rsidRPr="00AF57FD">
        <w:rPr>
          <w:b/>
          <w:sz w:val="26"/>
          <w:szCs w:val="26"/>
        </w:rPr>
        <w:lastRenderedPageBreak/>
        <w:t>Малая закупка с использованием электронного магазина.</w:t>
      </w:r>
      <w:bookmarkEnd w:id="462"/>
    </w:p>
    <w:p w14:paraId="21C915C8" w14:textId="1C54CB0F" w:rsidR="00CD61EB" w:rsidRDefault="001C25E8" w:rsidP="00FD4D91">
      <w:pPr>
        <w:pStyle w:val="affb"/>
        <w:keepNext/>
        <w:numPr>
          <w:ilvl w:val="1"/>
          <w:numId w:val="21"/>
        </w:numPr>
        <w:suppressAutoHyphens/>
        <w:jc w:val="both"/>
        <w:outlineLvl w:val="1"/>
        <w:rPr>
          <w:b/>
          <w:sz w:val="26"/>
          <w:szCs w:val="26"/>
        </w:rPr>
      </w:pPr>
      <w:bookmarkStart w:id="463" w:name="_Toc7453057"/>
      <w:bookmarkStart w:id="464" w:name="_Toc20231845"/>
      <w:bookmarkStart w:id="465" w:name="_Toc153447335"/>
      <w:r w:rsidRPr="00AF57FD">
        <w:rPr>
          <w:b/>
          <w:sz w:val="26"/>
          <w:szCs w:val="26"/>
        </w:rPr>
        <w:t>Общий порядок проведения малой закупки с использованием электронного магазина</w:t>
      </w:r>
      <w:bookmarkEnd w:id="463"/>
      <w:bookmarkEnd w:id="464"/>
      <w:bookmarkEnd w:id="465"/>
    </w:p>
    <w:p w14:paraId="4E76A2B1" w14:textId="2B67C530" w:rsidR="00CD61EB" w:rsidRPr="00AF57FD" w:rsidRDefault="001C25E8" w:rsidP="00133ADC">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Закупка в электронном магазине может быть осуществлена одним </w:t>
      </w:r>
      <w:r w:rsidR="000647EF">
        <w:rPr>
          <w:rFonts w:ascii="Times New Roman" w:hAnsi="Times New Roman" w:cs="Times New Roman"/>
          <w:sz w:val="26"/>
          <w:szCs w:val="26"/>
        </w:rPr>
        <w:br/>
      </w:r>
      <w:r w:rsidRPr="00AF57FD">
        <w:rPr>
          <w:rFonts w:ascii="Times New Roman" w:hAnsi="Times New Roman" w:cs="Times New Roman"/>
          <w:sz w:val="26"/>
          <w:szCs w:val="26"/>
        </w:rPr>
        <w:t>из следующих способов</w:t>
      </w:r>
      <w:r w:rsidR="00377579">
        <w:rPr>
          <w:rFonts w:ascii="Times New Roman" w:hAnsi="Times New Roman" w:cs="Times New Roman"/>
          <w:sz w:val="26"/>
          <w:szCs w:val="26"/>
        </w:rPr>
        <w:t xml:space="preserve"> </w:t>
      </w:r>
      <w:r w:rsidR="00377579" w:rsidRPr="00377579">
        <w:rPr>
          <w:rFonts w:ascii="Times New Roman" w:hAnsi="Times New Roman" w:cs="Times New Roman"/>
          <w:sz w:val="26"/>
          <w:szCs w:val="26"/>
        </w:rPr>
        <w:t>с учетом ограничений, установленных настоящим Положением</w:t>
      </w:r>
      <w:r w:rsidRPr="00AF57FD">
        <w:rPr>
          <w:rFonts w:ascii="Times New Roman" w:hAnsi="Times New Roman" w:cs="Times New Roman"/>
          <w:sz w:val="26"/>
          <w:szCs w:val="26"/>
        </w:rPr>
        <w:t>:</w:t>
      </w:r>
    </w:p>
    <w:p w14:paraId="384C4AED" w14:textId="63414C72" w:rsidR="00CD61EB" w:rsidRPr="00AF57FD" w:rsidRDefault="001C25E8" w:rsidP="00133ADC">
      <w:pPr>
        <w:autoSpaceDE w:val="0"/>
        <w:autoSpaceDN w:val="0"/>
        <w:adjustRightInd w:val="0"/>
        <w:ind w:firstLine="720"/>
        <w:jc w:val="both"/>
        <w:rPr>
          <w:sz w:val="26"/>
          <w:szCs w:val="26"/>
        </w:rPr>
      </w:pPr>
      <w:r w:rsidRPr="00AF57FD">
        <w:rPr>
          <w:sz w:val="26"/>
          <w:szCs w:val="26"/>
        </w:rPr>
        <w:t xml:space="preserve">1) </w:t>
      </w:r>
      <w:r w:rsidR="0012244B" w:rsidRPr="0012244B">
        <w:rPr>
          <w:sz w:val="26"/>
          <w:szCs w:val="26"/>
        </w:rPr>
        <w:t xml:space="preserve">ценовой запрос – процедура выбора поставщика (подрядчика, исполнителя) при которой Заказчик размещает в электронном магазине сведения о потребности </w:t>
      </w:r>
      <w:r w:rsidR="00133ADC">
        <w:rPr>
          <w:sz w:val="26"/>
          <w:szCs w:val="26"/>
        </w:rPr>
        <w:br/>
      </w:r>
      <w:r w:rsidR="0012244B" w:rsidRPr="0012244B">
        <w:rPr>
          <w:sz w:val="26"/>
          <w:szCs w:val="26"/>
        </w:rPr>
        <w:t xml:space="preserve">в продукции, а поставщики (исполнители, подрядчики) представляют свои предложения о поставляемой продукции. Договор заключается с поставщиком (исполнителем, подрядчиком), чье предложение соответствует требованиям, установленным Заказчиком, и содержит лучшие условия исполнения договора </w:t>
      </w:r>
      <w:r w:rsidR="00133ADC">
        <w:rPr>
          <w:sz w:val="26"/>
          <w:szCs w:val="26"/>
        </w:rPr>
        <w:br/>
      </w:r>
      <w:r w:rsidR="00E918F6">
        <w:rPr>
          <w:sz w:val="26"/>
          <w:szCs w:val="26"/>
        </w:rPr>
        <w:t>в соответствии с критериями</w:t>
      </w:r>
      <w:r w:rsidR="00E918F6" w:rsidRPr="00BD17AA">
        <w:rPr>
          <w:sz w:val="26"/>
          <w:szCs w:val="26"/>
        </w:rPr>
        <w:t xml:space="preserve"> оц</w:t>
      </w:r>
      <w:r w:rsidR="00E918F6">
        <w:rPr>
          <w:sz w:val="26"/>
          <w:szCs w:val="26"/>
        </w:rPr>
        <w:t>енки, установленными Заказчиком</w:t>
      </w:r>
      <w:r w:rsidR="0012244B" w:rsidRPr="0012244B">
        <w:rPr>
          <w:sz w:val="26"/>
          <w:szCs w:val="26"/>
        </w:rPr>
        <w:t>.</w:t>
      </w:r>
    </w:p>
    <w:p w14:paraId="61E32BC7" w14:textId="24E9B7B2" w:rsidR="00CD61EB" w:rsidRDefault="001C25E8" w:rsidP="00133ADC">
      <w:pPr>
        <w:autoSpaceDE w:val="0"/>
        <w:autoSpaceDN w:val="0"/>
        <w:adjustRightInd w:val="0"/>
        <w:ind w:firstLine="720"/>
        <w:jc w:val="both"/>
        <w:rPr>
          <w:sz w:val="26"/>
          <w:szCs w:val="26"/>
        </w:rPr>
      </w:pPr>
      <w:r w:rsidRPr="00AF57FD">
        <w:rPr>
          <w:sz w:val="26"/>
          <w:szCs w:val="26"/>
        </w:rPr>
        <w:t xml:space="preserve">2) отбор оферт </w:t>
      </w:r>
      <w:r w:rsidR="000647EF">
        <w:rPr>
          <w:sz w:val="26"/>
          <w:szCs w:val="26"/>
        </w:rPr>
        <w:t>–</w:t>
      </w:r>
      <w:r w:rsidRPr="00AF57FD">
        <w:rPr>
          <w:sz w:val="26"/>
          <w:szCs w:val="26"/>
        </w:rPr>
        <w:t xml:space="preserve"> процедура выбора поставщика (подрядчика, исполнителя), согласно которой поставщики (исполнители, подрядчики) ра</w:t>
      </w:r>
      <w:r w:rsidR="00D80CED">
        <w:rPr>
          <w:sz w:val="26"/>
          <w:szCs w:val="26"/>
        </w:rPr>
        <w:t>змещают в электронном магазине предварительные</w:t>
      </w:r>
      <w:r w:rsidRPr="00AF57FD">
        <w:rPr>
          <w:sz w:val="26"/>
          <w:szCs w:val="26"/>
        </w:rPr>
        <w:t xml:space="preserve"> предложения о поставке продукции, а </w:t>
      </w:r>
      <w:r w:rsidR="0023398B">
        <w:rPr>
          <w:sz w:val="26"/>
          <w:szCs w:val="26"/>
        </w:rPr>
        <w:t>Заказчик</w:t>
      </w:r>
      <w:r w:rsidRPr="00AF57FD">
        <w:rPr>
          <w:sz w:val="26"/>
          <w:szCs w:val="26"/>
        </w:rPr>
        <w:t xml:space="preserve">, </w:t>
      </w:r>
      <w:r w:rsidR="00133ADC">
        <w:rPr>
          <w:sz w:val="26"/>
          <w:szCs w:val="26"/>
        </w:rPr>
        <w:br/>
      </w:r>
      <w:r w:rsidRPr="00AF57FD">
        <w:rPr>
          <w:sz w:val="26"/>
          <w:szCs w:val="26"/>
        </w:rPr>
        <w:t xml:space="preserve">при наличии потребности в соответствующей продукции, заключает договор </w:t>
      </w:r>
      <w:r w:rsidR="00133ADC">
        <w:rPr>
          <w:sz w:val="26"/>
          <w:szCs w:val="26"/>
        </w:rPr>
        <w:br/>
      </w:r>
      <w:r w:rsidRPr="00AF57FD">
        <w:rPr>
          <w:sz w:val="26"/>
          <w:szCs w:val="26"/>
        </w:rPr>
        <w:t xml:space="preserve">с поставщиком (подрядчиком, исполнителем), имеющим </w:t>
      </w:r>
      <w:r w:rsidR="00BD17AA" w:rsidRPr="00BD17AA">
        <w:rPr>
          <w:sz w:val="26"/>
          <w:szCs w:val="26"/>
        </w:rPr>
        <w:t xml:space="preserve">лучшие условия исполнения договора </w:t>
      </w:r>
      <w:r w:rsidR="00E918F6">
        <w:rPr>
          <w:sz w:val="26"/>
          <w:szCs w:val="26"/>
        </w:rPr>
        <w:t>в соответствии с критериями</w:t>
      </w:r>
      <w:r w:rsidR="00BD17AA" w:rsidRPr="00BD17AA">
        <w:rPr>
          <w:sz w:val="26"/>
          <w:szCs w:val="26"/>
        </w:rPr>
        <w:t xml:space="preserve"> оц</w:t>
      </w:r>
      <w:r w:rsidR="00D80CED">
        <w:rPr>
          <w:sz w:val="26"/>
          <w:szCs w:val="26"/>
        </w:rPr>
        <w:t>енки, установленны</w:t>
      </w:r>
      <w:r w:rsidR="00E918F6">
        <w:rPr>
          <w:sz w:val="26"/>
          <w:szCs w:val="26"/>
        </w:rPr>
        <w:t>ми</w:t>
      </w:r>
      <w:r w:rsidR="00D80CED">
        <w:rPr>
          <w:sz w:val="26"/>
          <w:szCs w:val="26"/>
        </w:rPr>
        <w:t xml:space="preserve"> Заказчиком</w:t>
      </w:r>
      <w:r w:rsidR="00BD17AA" w:rsidRPr="00BD17AA">
        <w:rPr>
          <w:sz w:val="26"/>
          <w:szCs w:val="26"/>
        </w:rPr>
        <w:t>.</w:t>
      </w:r>
      <w:r w:rsidRPr="00AF57FD">
        <w:rPr>
          <w:sz w:val="26"/>
          <w:szCs w:val="26"/>
        </w:rPr>
        <w:t xml:space="preserve"> </w:t>
      </w:r>
    </w:p>
    <w:p w14:paraId="6A31EC1E" w14:textId="3E5DB0EE" w:rsidR="00D80CED" w:rsidRPr="00AF57FD" w:rsidRDefault="00D80CED" w:rsidP="00FD78C4">
      <w:pPr>
        <w:pStyle w:val="ConsPlusNormal"/>
        <w:numPr>
          <w:ilvl w:val="2"/>
          <w:numId w:val="21"/>
        </w:numPr>
        <w:jc w:val="both"/>
        <w:rPr>
          <w:rFonts w:ascii="Times New Roman" w:hAnsi="Times New Roman" w:cs="Times New Roman"/>
          <w:sz w:val="26"/>
          <w:szCs w:val="26"/>
        </w:rPr>
      </w:pPr>
      <w:r w:rsidRPr="00786C38">
        <w:rPr>
          <w:rFonts w:ascii="Times New Roman" w:hAnsi="Times New Roman" w:cs="Times New Roman"/>
          <w:sz w:val="26"/>
          <w:szCs w:val="26"/>
        </w:rPr>
        <w:t xml:space="preserve">Закупки могут осуществляться с использованием электронного магазина, в случае если </w:t>
      </w:r>
      <w:r>
        <w:rPr>
          <w:rFonts w:ascii="Times New Roman" w:hAnsi="Times New Roman" w:cs="Times New Roman"/>
          <w:sz w:val="26"/>
          <w:szCs w:val="26"/>
        </w:rPr>
        <w:t>сумма</w:t>
      </w:r>
      <w:r w:rsidRPr="00786C38">
        <w:rPr>
          <w:rFonts w:ascii="Times New Roman" w:hAnsi="Times New Roman" w:cs="Times New Roman"/>
          <w:sz w:val="26"/>
          <w:szCs w:val="26"/>
        </w:rPr>
        <w:t xml:space="preserve"> такой закупки не превышает </w:t>
      </w:r>
      <w:r w:rsidR="00FD78C4" w:rsidRPr="00FD78C4">
        <w:rPr>
          <w:rFonts w:ascii="Times New Roman" w:hAnsi="Times New Roman" w:cs="Times New Roman"/>
          <w:sz w:val="26"/>
          <w:szCs w:val="26"/>
        </w:rPr>
        <w:t>5 (пять) миллионов</w:t>
      </w:r>
      <w:r w:rsidR="00FD78C4" w:rsidRPr="00FD78C4" w:rsidDel="00FD78C4">
        <w:rPr>
          <w:rFonts w:ascii="Times New Roman" w:hAnsi="Times New Roman" w:cs="Times New Roman"/>
          <w:sz w:val="26"/>
          <w:szCs w:val="26"/>
        </w:rPr>
        <w:t xml:space="preserve"> </w:t>
      </w:r>
      <w:r w:rsidRPr="00786C38">
        <w:rPr>
          <w:rFonts w:ascii="Times New Roman" w:hAnsi="Times New Roman" w:cs="Times New Roman"/>
          <w:sz w:val="26"/>
          <w:szCs w:val="26"/>
        </w:rPr>
        <w:t xml:space="preserve">рублей. Закупки, участниками которых могут быть только субъекты МСП, </w:t>
      </w:r>
      <w:r w:rsidR="00133ADC">
        <w:rPr>
          <w:rFonts w:ascii="Times New Roman" w:hAnsi="Times New Roman" w:cs="Times New Roman"/>
          <w:sz w:val="26"/>
          <w:szCs w:val="26"/>
        </w:rPr>
        <w:br/>
      </w:r>
      <w:r w:rsidRPr="00786C38">
        <w:rPr>
          <w:rFonts w:ascii="Times New Roman" w:hAnsi="Times New Roman" w:cs="Times New Roman"/>
          <w:sz w:val="26"/>
          <w:szCs w:val="26"/>
        </w:rPr>
        <w:t xml:space="preserve">могут осуществляться </w:t>
      </w:r>
      <w:r w:rsidRPr="00076B51">
        <w:rPr>
          <w:rFonts w:ascii="Times New Roman" w:hAnsi="Times New Roman" w:cs="Times New Roman"/>
          <w:sz w:val="26"/>
          <w:szCs w:val="26"/>
        </w:rPr>
        <w:t xml:space="preserve">отбором оферт </w:t>
      </w:r>
      <w:r w:rsidRPr="00786C38">
        <w:rPr>
          <w:rFonts w:ascii="Times New Roman" w:hAnsi="Times New Roman" w:cs="Times New Roman"/>
          <w:sz w:val="26"/>
          <w:szCs w:val="26"/>
        </w:rPr>
        <w:t xml:space="preserve">с использованием электронного магазина, </w:t>
      </w:r>
      <w:r w:rsidR="00133ADC">
        <w:rPr>
          <w:rFonts w:ascii="Times New Roman" w:hAnsi="Times New Roman" w:cs="Times New Roman"/>
          <w:sz w:val="26"/>
          <w:szCs w:val="26"/>
        </w:rPr>
        <w:br/>
      </w:r>
      <w:r w:rsidRPr="00786C38">
        <w:rPr>
          <w:rFonts w:ascii="Times New Roman" w:hAnsi="Times New Roman" w:cs="Times New Roman"/>
          <w:sz w:val="26"/>
          <w:szCs w:val="26"/>
        </w:rPr>
        <w:t xml:space="preserve">в случае если </w:t>
      </w:r>
      <w:r>
        <w:rPr>
          <w:rFonts w:ascii="Times New Roman" w:hAnsi="Times New Roman" w:cs="Times New Roman"/>
          <w:sz w:val="26"/>
          <w:szCs w:val="26"/>
        </w:rPr>
        <w:t>сумма</w:t>
      </w:r>
      <w:r w:rsidRPr="00786C38">
        <w:rPr>
          <w:rFonts w:ascii="Times New Roman" w:hAnsi="Times New Roman" w:cs="Times New Roman"/>
          <w:sz w:val="26"/>
          <w:szCs w:val="26"/>
        </w:rPr>
        <w:t xml:space="preserve"> такой закупки не превышает 20 </w:t>
      </w:r>
      <w:r w:rsidR="00377579">
        <w:rPr>
          <w:rFonts w:ascii="Times New Roman" w:hAnsi="Times New Roman" w:cs="Times New Roman"/>
          <w:sz w:val="26"/>
          <w:szCs w:val="26"/>
        </w:rPr>
        <w:t xml:space="preserve">(двадцать) миллионов </w:t>
      </w:r>
      <w:r w:rsidRPr="00786C38">
        <w:rPr>
          <w:rFonts w:ascii="Times New Roman" w:hAnsi="Times New Roman" w:cs="Times New Roman"/>
          <w:sz w:val="26"/>
          <w:szCs w:val="26"/>
        </w:rPr>
        <w:t xml:space="preserve">рублей </w:t>
      </w:r>
      <w:r w:rsidR="00133ADC">
        <w:rPr>
          <w:rFonts w:ascii="Times New Roman" w:hAnsi="Times New Roman" w:cs="Times New Roman"/>
          <w:sz w:val="26"/>
          <w:szCs w:val="26"/>
        </w:rPr>
        <w:br/>
      </w:r>
      <w:r w:rsidRPr="00786C38">
        <w:rPr>
          <w:rFonts w:ascii="Times New Roman" w:hAnsi="Times New Roman" w:cs="Times New Roman"/>
          <w:sz w:val="26"/>
          <w:szCs w:val="26"/>
        </w:rPr>
        <w:t xml:space="preserve">в порядке, предусмотренном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_Ref99546024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17.4</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r w:rsidRPr="00AF57FD">
        <w:rPr>
          <w:rFonts w:ascii="Times New Roman" w:hAnsi="Times New Roman" w:cs="Times New Roman"/>
          <w:sz w:val="26"/>
          <w:szCs w:val="26"/>
        </w:rPr>
        <w:t xml:space="preserve">. </w:t>
      </w:r>
    </w:p>
    <w:p w14:paraId="4DB6ADC6" w14:textId="77777777" w:rsidR="00D80CED" w:rsidRPr="00AF57FD" w:rsidRDefault="00D80CED">
      <w:pPr>
        <w:autoSpaceDE w:val="0"/>
        <w:autoSpaceDN w:val="0"/>
        <w:adjustRightInd w:val="0"/>
        <w:ind w:firstLine="567"/>
        <w:jc w:val="both"/>
        <w:rPr>
          <w:sz w:val="26"/>
          <w:szCs w:val="26"/>
        </w:rPr>
      </w:pPr>
    </w:p>
    <w:p w14:paraId="63136EA5" w14:textId="77777777" w:rsidR="00CD61EB" w:rsidRPr="00AF57FD" w:rsidRDefault="001C25E8" w:rsidP="007C3842">
      <w:pPr>
        <w:pStyle w:val="affb"/>
        <w:keepNext/>
        <w:numPr>
          <w:ilvl w:val="1"/>
          <w:numId w:val="21"/>
        </w:numPr>
        <w:suppressAutoHyphens/>
        <w:ind w:left="0" w:firstLine="720"/>
        <w:jc w:val="both"/>
        <w:outlineLvl w:val="1"/>
        <w:rPr>
          <w:b/>
          <w:sz w:val="26"/>
          <w:szCs w:val="26"/>
        </w:rPr>
      </w:pPr>
      <w:bookmarkStart w:id="466" w:name="_Toc7453058"/>
      <w:bookmarkStart w:id="467" w:name="_Toc20231846"/>
      <w:bookmarkStart w:id="468" w:name="_Toc153447336"/>
      <w:r w:rsidRPr="00AF57FD">
        <w:rPr>
          <w:b/>
          <w:sz w:val="26"/>
          <w:szCs w:val="26"/>
        </w:rPr>
        <w:t>Проведение ценового запроса в электронном магазине</w:t>
      </w:r>
      <w:bookmarkEnd w:id="466"/>
      <w:bookmarkEnd w:id="467"/>
      <w:bookmarkEnd w:id="468"/>
    </w:p>
    <w:p w14:paraId="7B88ABB8" w14:textId="3E30643C"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При необходимости закупки продукции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формирует ценовой запрос, который размещается в электронн</w:t>
      </w:r>
      <w:r w:rsidR="0031557A">
        <w:rPr>
          <w:rFonts w:ascii="Times New Roman" w:hAnsi="Times New Roman" w:cs="Times New Roman"/>
          <w:sz w:val="26"/>
          <w:szCs w:val="26"/>
        </w:rPr>
        <w:t xml:space="preserve">ом магазине, не менее чем за 1 </w:t>
      </w:r>
      <w:r w:rsidR="0012244B">
        <w:rPr>
          <w:rFonts w:ascii="Times New Roman" w:hAnsi="Times New Roman" w:cs="Times New Roman"/>
          <w:sz w:val="26"/>
          <w:szCs w:val="26"/>
        </w:rPr>
        <w:t>рабочий день</w:t>
      </w:r>
      <w:r w:rsidRPr="00AF57FD">
        <w:rPr>
          <w:rFonts w:ascii="Times New Roman" w:hAnsi="Times New Roman" w:cs="Times New Roman"/>
          <w:sz w:val="26"/>
          <w:szCs w:val="26"/>
        </w:rPr>
        <w:t xml:space="preserve"> </w:t>
      </w:r>
      <w:r w:rsidR="0012244B" w:rsidRPr="0012244B">
        <w:rPr>
          <w:rFonts w:ascii="Times New Roman" w:hAnsi="Times New Roman" w:cs="Times New Roman"/>
          <w:sz w:val="26"/>
          <w:szCs w:val="26"/>
        </w:rPr>
        <w:t>до окончания приема предложений участников о поставке продукции.</w:t>
      </w:r>
    </w:p>
    <w:p w14:paraId="7892C373" w14:textId="77777777"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Сформированный ценовой запрос может содержать:</w:t>
      </w:r>
    </w:p>
    <w:p w14:paraId="3160F83B"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1) предмет ценового запроса;</w:t>
      </w:r>
    </w:p>
    <w:p w14:paraId="701FC72C"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2) 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0E28D7BA"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3) место, условия и сроки поставки продукции;</w:t>
      </w:r>
    </w:p>
    <w:p w14:paraId="4FE8AE0C"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4) НМЦ договора;</w:t>
      </w:r>
    </w:p>
    <w:p w14:paraId="2C69D408" w14:textId="77777777" w:rsidR="00CD61EB" w:rsidRPr="00AF57FD" w:rsidRDefault="001C25E8" w:rsidP="007C3842">
      <w:pPr>
        <w:autoSpaceDE w:val="0"/>
        <w:autoSpaceDN w:val="0"/>
        <w:adjustRightInd w:val="0"/>
        <w:ind w:firstLine="720"/>
        <w:jc w:val="both"/>
        <w:rPr>
          <w:sz w:val="26"/>
          <w:szCs w:val="26"/>
        </w:rPr>
      </w:pPr>
      <w:r w:rsidRPr="00AF57FD">
        <w:rPr>
          <w:sz w:val="26"/>
          <w:szCs w:val="26"/>
        </w:rPr>
        <w:t>5) форму, сроки и порядок оплаты продукции.</w:t>
      </w:r>
    </w:p>
    <w:p w14:paraId="651A6A93" w14:textId="289922E3" w:rsidR="004E6D37" w:rsidRPr="004E6D37" w:rsidRDefault="004E6D37"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Ценовой запрос может содержать указание на марки, модели, наименования товара, производителя. </w:t>
      </w:r>
    </w:p>
    <w:p w14:paraId="309A1650" w14:textId="77777777" w:rsidR="004E6D37" w:rsidRPr="00AF57FD" w:rsidRDefault="004E6D37" w:rsidP="007C3842">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формирует ценовой запрос средствами электронного магазина.</w:t>
      </w:r>
    </w:p>
    <w:p w14:paraId="72F8104B" w14:textId="221F7609" w:rsidR="00CD61EB" w:rsidRPr="00AF57FD" w:rsidRDefault="0012244B" w:rsidP="007C3842">
      <w:pPr>
        <w:pStyle w:val="ConsPlusNormal"/>
        <w:numPr>
          <w:ilvl w:val="2"/>
          <w:numId w:val="21"/>
        </w:numPr>
        <w:jc w:val="both"/>
        <w:rPr>
          <w:rFonts w:ascii="Times New Roman" w:hAnsi="Times New Roman" w:cs="Times New Roman"/>
          <w:sz w:val="26"/>
          <w:szCs w:val="26"/>
        </w:rPr>
      </w:pPr>
      <w:r w:rsidRPr="0012244B">
        <w:rPr>
          <w:rFonts w:ascii="Times New Roman" w:hAnsi="Times New Roman" w:cs="Times New Roman"/>
          <w:sz w:val="26"/>
          <w:szCs w:val="26"/>
        </w:rPr>
        <w:t xml:space="preserve">Участники, предоставляя предложения, выражают свое согласие </w:t>
      </w:r>
      <w:r w:rsidR="00133ADC">
        <w:rPr>
          <w:rFonts w:ascii="Times New Roman" w:hAnsi="Times New Roman" w:cs="Times New Roman"/>
          <w:sz w:val="26"/>
          <w:szCs w:val="26"/>
        </w:rPr>
        <w:br/>
      </w:r>
      <w:r w:rsidRPr="0012244B">
        <w:rPr>
          <w:rFonts w:ascii="Times New Roman" w:hAnsi="Times New Roman" w:cs="Times New Roman"/>
          <w:sz w:val="26"/>
          <w:szCs w:val="26"/>
        </w:rPr>
        <w:t xml:space="preserve">с условиями проведения процедуры закупки, а также выражают свое согласие поставить продукцию в соответствии с требованиями, указанными в ценовом </w:t>
      </w:r>
      <w:r w:rsidRPr="0012244B">
        <w:rPr>
          <w:rFonts w:ascii="Times New Roman" w:hAnsi="Times New Roman" w:cs="Times New Roman"/>
          <w:sz w:val="26"/>
          <w:szCs w:val="26"/>
        </w:rPr>
        <w:lastRenderedPageBreak/>
        <w:t>запросе. Цена, предлагаемая участником, является окончательной и включает в себя все налоги и ра</w:t>
      </w:r>
      <w:r>
        <w:rPr>
          <w:rFonts w:ascii="Times New Roman" w:hAnsi="Times New Roman" w:cs="Times New Roman"/>
          <w:sz w:val="26"/>
          <w:szCs w:val="26"/>
        </w:rPr>
        <w:t>сходы, в том числе транспортные</w:t>
      </w:r>
      <w:r w:rsidR="001C25E8" w:rsidRPr="00AF57FD">
        <w:rPr>
          <w:rFonts w:ascii="Times New Roman" w:hAnsi="Times New Roman" w:cs="Times New Roman"/>
          <w:sz w:val="26"/>
          <w:szCs w:val="26"/>
        </w:rPr>
        <w:t>.</w:t>
      </w:r>
    </w:p>
    <w:p w14:paraId="319601D6" w14:textId="244D89A2" w:rsidR="00CD61EB" w:rsidRPr="00AF57FD" w:rsidRDefault="0023398B" w:rsidP="007C3842">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отказаться от проведения ценового запроса в любое время до заключения договора.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w:t>
      </w:r>
      <w:r w:rsidR="00133ADC">
        <w:rPr>
          <w:rFonts w:ascii="Times New Roman" w:hAnsi="Times New Roman" w:cs="Times New Roman"/>
          <w:sz w:val="26"/>
          <w:szCs w:val="26"/>
        </w:rPr>
        <w:br/>
      </w:r>
      <w:r w:rsidR="001C25E8" w:rsidRPr="00AF57FD">
        <w:rPr>
          <w:rFonts w:ascii="Times New Roman" w:hAnsi="Times New Roman" w:cs="Times New Roman"/>
          <w:sz w:val="26"/>
          <w:szCs w:val="26"/>
        </w:rPr>
        <w:t>в электронном магазине.</w:t>
      </w:r>
    </w:p>
    <w:p w14:paraId="0FBDE61E" w14:textId="02B31A31"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Перед подачей предложения лица, желающие принять участие </w:t>
      </w:r>
      <w:r w:rsidR="00133ADC">
        <w:rPr>
          <w:rFonts w:ascii="Times New Roman" w:hAnsi="Times New Roman" w:cs="Times New Roman"/>
          <w:sz w:val="26"/>
          <w:szCs w:val="26"/>
        </w:rPr>
        <w:br/>
      </w:r>
      <w:r w:rsidRPr="00AF57FD">
        <w:rPr>
          <w:rFonts w:ascii="Times New Roman" w:hAnsi="Times New Roman" w:cs="Times New Roman"/>
          <w:sz w:val="26"/>
          <w:szCs w:val="26"/>
        </w:rPr>
        <w:t>в ценовом запросе, должны пройти процедуру регистрации участника в элек</w:t>
      </w:r>
      <w:r w:rsidR="00377579">
        <w:rPr>
          <w:rFonts w:ascii="Times New Roman" w:hAnsi="Times New Roman" w:cs="Times New Roman"/>
          <w:sz w:val="26"/>
          <w:szCs w:val="26"/>
        </w:rPr>
        <w:t>тронном магазине</w:t>
      </w:r>
      <w:r w:rsidRPr="00AF57FD">
        <w:rPr>
          <w:rFonts w:ascii="Times New Roman" w:hAnsi="Times New Roman" w:cs="Times New Roman"/>
          <w:sz w:val="26"/>
          <w:szCs w:val="26"/>
        </w:rPr>
        <w:t xml:space="preserve"> в соответствии с регламентом работы электронного магазина.</w:t>
      </w:r>
    </w:p>
    <w:p w14:paraId="0331C76C" w14:textId="17F38598" w:rsidR="00CD61EB" w:rsidRPr="00AF57FD" w:rsidRDefault="001C25E8" w:rsidP="00F927B4">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Участники предоставляют через электронный магазин предложения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до окончания срока приема предложений, указанного в ценовом запросе.</w:t>
      </w:r>
      <w:r w:rsidR="00342846">
        <w:rPr>
          <w:rFonts w:ascii="Times New Roman" w:hAnsi="Times New Roman" w:cs="Times New Roman"/>
          <w:sz w:val="26"/>
          <w:szCs w:val="26"/>
        </w:rPr>
        <w:t xml:space="preserve"> </w:t>
      </w:r>
      <w:r w:rsidR="00F927B4" w:rsidRPr="00F927B4">
        <w:rPr>
          <w:rFonts w:ascii="Times New Roman" w:hAnsi="Times New Roman" w:cs="Times New Roman"/>
          <w:sz w:val="26"/>
          <w:szCs w:val="26"/>
        </w:rPr>
        <w:t xml:space="preserve">Участник закупки вправе подать только одно предложение на процедуру закупки. </w:t>
      </w:r>
      <w:r w:rsidR="00133ADC">
        <w:rPr>
          <w:rFonts w:ascii="Times New Roman" w:hAnsi="Times New Roman" w:cs="Times New Roman"/>
          <w:sz w:val="26"/>
          <w:szCs w:val="26"/>
        </w:rPr>
        <w:br/>
      </w:r>
      <w:r w:rsidR="00F927B4" w:rsidRPr="00F927B4">
        <w:rPr>
          <w:rFonts w:ascii="Times New Roman" w:hAnsi="Times New Roman" w:cs="Times New Roman"/>
          <w:sz w:val="26"/>
          <w:szCs w:val="26"/>
        </w:rPr>
        <w:t xml:space="preserve">В случае подачи предложения в отношении одного лота группой лиц, такие лица </w:t>
      </w:r>
      <w:r w:rsidR="00133ADC">
        <w:rPr>
          <w:rFonts w:ascii="Times New Roman" w:hAnsi="Times New Roman" w:cs="Times New Roman"/>
          <w:sz w:val="26"/>
          <w:szCs w:val="26"/>
        </w:rPr>
        <w:br/>
      </w:r>
      <w:r w:rsidR="00F927B4" w:rsidRPr="00F927B4">
        <w:rPr>
          <w:rFonts w:ascii="Times New Roman" w:hAnsi="Times New Roman" w:cs="Times New Roman"/>
          <w:sz w:val="26"/>
          <w:szCs w:val="26"/>
        </w:rPr>
        <w:t>не вправе участвовать в закупке в отношении этого же лота самостоятельно (индивидуально) или на стороне другого (группового) участника закупки. Несоблюдение данного требования является основанием для отклонения всех предложений, поданных на лот, в которых фигурируют такие лица.</w:t>
      </w:r>
    </w:p>
    <w:p w14:paraId="27BC2864" w14:textId="5213CF34"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Лучшим признается предложение, которое содержит </w:t>
      </w:r>
      <w:r w:rsidR="00333316">
        <w:rPr>
          <w:rFonts w:ascii="Times New Roman" w:hAnsi="Times New Roman" w:cs="Times New Roman"/>
          <w:sz w:val="26"/>
          <w:szCs w:val="26"/>
        </w:rPr>
        <w:t xml:space="preserve">лучшие условия исполнения договора </w:t>
      </w:r>
      <w:r w:rsidR="004E6D37">
        <w:rPr>
          <w:rFonts w:ascii="Times New Roman" w:hAnsi="Times New Roman" w:cs="Times New Roman"/>
          <w:sz w:val="26"/>
          <w:szCs w:val="26"/>
        </w:rPr>
        <w:t>в соответствии с критериями оценки, установленными</w:t>
      </w:r>
      <w:r w:rsidR="00333316">
        <w:rPr>
          <w:rFonts w:ascii="Times New Roman" w:hAnsi="Times New Roman" w:cs="Times New Roman"/>
          <w:sz w:val="26"/>
          <w:szCs w:val="26"/>
        </w:rPr>
        <w:t xml:space="preserve"> Заказчиком</w:t>
      </w:r>
      <w:r w:rsidRPr="00AF57FD">
        <w:rPr>
          <w:rFonts w:ascii="Times New Roman" w:hAnsi="Times New Roman" w:cs="Times New Roman"/>
          <w:sz w:val="26"/>
          <w:szCs w:val="26"/>
        </w:rPr>
        <w:t xml:space="preserve">. При наличии нескольких равнозначных предложений лучшим признается то, которое поступило раньше. </w:t>
      </w:r>
    </w:p>
    <w:p w14:paraId="786659F8" w14:textId="07143436" w:rsidR="00CD61EB" w:rsidRPr="00AF57FD" w:rsidRDefault="0023398B" w:rsidP="007C3842">
      <w:pPr>
        <w:pStyle w:val="ConsPlusNormal"/>
        <w:numPr>
          <w:ilvl w:val="2"/>
          <w:numId w:val="21"/>
        </w:numPr>
        <w:jc w:val="both"/>
        <w:rPr>
          <w:rFonts w:ascii="Times New Roman" w:hAnsi="Times New Roman" w:cs="Times New Roman"/>
          <w:sz w:val="26"/>
          <w:szCs w:val="26"/>
        </w:rPr>
      </w:pPr>
      <w:bookmarkStart w:id="469" w:name="_Ref62679024"/>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 случае принятия решения о заключении договора </w:t>
      </w:r>
      <w:r w:rsidR="00133ADC">
        <w:rPr>
          <w:rFonts w:ascii="Times New Roman" w:hAnsi="Times New Roman" w:cs="Times New Roman"/>
          <w:sz w:val="26"/>
          <w:szCs w:val="26"/>
        </w:rPr>
        <w:br/>
      </w:r>
      <w:r w:rsidR="001C25E8" w:rsidRPr="00AF57FD">
        <w:rPr>
          <w:rFonts w:ascii="Times New Roman" w:hAnsi="Times New Roman" w:cs="Times New Roman"/>
          <w:sz w:val="26"/>
          <w:szCs w:val="26"/>
        </w:rPr>
        <w:t xml:space="preserve">по итогам ценового запроса направляет проект договора для подписания участнику, чье предложение признано лучшим. </w:t>
      </w:r>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вправе запросить иные необходимые для заключения договора документы, а участник обязан их предоставить вместе </w:t>
      </w:r>
      <w:r w:rsidR="00133ADC">
        <w:rPr>
          <w:rFonts w:ascii="Times New Roman" w:hAnsi="Times New Roman" w:cs="Times New Roman"/>
          <w:sz w:val="26"/>
          <w:szCs w:val="26"/>
        </w:rPr>
        <w:br/>
      </w:r>
      <w:r w:rsidR="001C25E8" w:rsidRPr="00AF57FD">
        <w:rPr>
          <w:rFonts w:ascii="Times New Roman" w:hAnsi="Times New Roman" w:cs="Times New Roman"/>
          <w:sz w:val="26"/>
          <w:szCs w:val="26"/>
        </w:rPr>
        <w:t>с подписанным со своей стороны договором. Договор заключается на условиях</w:t>
      </w:r>
      <w:r w:rsidR="00333316">
        <w:rPr>
          <w:rFonts w:ascii="Times New Roman" w:hAnsi="Times New Roman" w:cs="Times New Roman"/>
          <w:sz w:val="26"/>
          <w:szCs w:val="26"/>
        </w:rPr>
        <w:t xml:space="preserve">, указанных в ценовом запросе, </w:t>
      </w:r>
      <w:r w:rsidR="001C25E8" w:rsidRPr="00AF57FD">
        <w:rPr>
          <w:rFonts w:ascii="Times New Roman" w:hAnsi="Times New Roman" w:cs="Times New Roman"/>
          <w:sz w:val="26"/>
          <w:szCs w:val="26"/>
        </w:rPr>
        <w:t>предлож</w:t>
      </w:r>
      <w:r w:rsidR="00333316">
        <w:rPr>
          <w:rFonts w:ascii="Times New Roman" w:hAnsi="Times New Roman" w:cs="Times New Roman"/>
          <w:sz w:val="26"/>
          <w:szCs w:val="26"/>
        </w:rPr>
        <w:t>ении участника, признанн</w:t>
      </w:r>
      <w:r w:rsidR="00B572E0">
        <w:rPr>
          <w:rFonts w:ascii="Times New Roman" w:hAnsi="Times New Roman" w:cs="Times New Roman"/>
          <w:sz w:val="26"/>
          <w:szCs w:val="26"/>
        </w:rPr>
        <w:t>ым</w:t>
      </w:r>
      <w:r w:rsidR="00333316">
        <w:rPr>
          <w:rFonts w:ascii="Times New Roman" w:hAnsi="Times New Roman" w:cs="Times New Roman"/>
          <w:sz w:val="26"/>
          <w:szCs w:val="26"/>
        </w:rPr>
        <w:t xml:space="preserve"> </w:t>
      </w:r>
      <w:r w:rsidR="001C25E8" w:rsidRPr="00AF57FD">
        <w:rPr>
          <w:rFonts w:ascii="Times New Roman" w:hAnsi="Times New Roman" w:cs="Times New Roman"/>
          <w:sz w:val="26"/>
          <w:szCs w:val="26"/>
        </w:rPr>
        <w:t>лучшим.</w:t>
      </w:r>
      <w:bookmarkEnd w:id="469"/>
      <w:r w:rsidR="001C25E8" w:rsidRPr="00AF57FD">
        <w:rPr>
          <w:rFonts w:ascii="Times New Roman" w:hAnsi="Times New Roman" w:cs="Times New Roman"/>
          <w:sz w:val="26"/>
          <w:szCs w:val="26"/>
        </w:rPr>
        <w:t xml:space="preserve"> </w:t>
      </w:r>
    </w:p>
    <w:p w14:paraId="0996878B" w14:textId="1E76E630"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чье предложение признано лучшим, должен подписать договор и направить его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вместе с документами, указанными в пункте </w:t>
      </w:r>
      <w:r w:rsidR="0031557A">
        <w:rPr>
          <w:rFonts w:ascii="Times New Roman" w:hAnsi="Times New Roman" w:cs="Times New Roman"/>
          <w:sz w:val="26"/>
          <w:szCs w:val="26"/>
        </w:rPr>
        <w:fldChar w:fldCharType="begin"/>
      </w:r>
      <w:r w:rsidR="0031557A">
        <w:rPr>
          <w:rFonts w:ascii="Times New Roman" w:hAnsi="Times New Roman" w:cs="Times New Roman"/>
          <w:sz w:val="26"/>
          <w:szCs w:val="26"/>
        </w:rPr>
        <w:instrText xml:space="preserve"> REF _Ref62679024 \r \h </w:instrText>
      </w:r>
      <w:r w:rsidR="0031557A">
        <w:rPr>
          <w:rFonts w:ascii="Times New Roman" w:hAnsi="Times New Roman" w:cs="Times New Roman"/>
          <w:sz w:val="26"/>
          <w:szCs w:val="26"/>
        </w:rPr>
      </w:r>
      <w:r w:rsidR="0031557A">
        <w:rPr>
          <w:rFonts w:ascii="Times New Roman" w:hAnsi="Times New Roman" w:cs="Times New Roman"/>
          <w:sz w:val="26"/>
          <w:szCs w:val="26"/>
        </w:rPr>
        <w:fldChar w:fldCharType="separate"/>
      </w:r>
      <w:r w:rsidR="00077B01">
        <w:rPr>
          <w:rFonts w:ascii="Times New Roman" w:hAnsi="Times New Roman" w:cs="Times New Roman"/>
          <w:sz w:val="26"/>
          <w:szCs w:val="26"/>
        </w:rPr>
        <w:t>17.2.10</w:t>
      </w:r>
      <w:r w:rsidR="0031557A">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в срок, указанный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p>
    <w:p w14:paraId="6EDA8A21" w14:textId="326A4CAE"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подписанный договор и требуемые в соответствии с пунктом </w:t>
      </w:r>
      <w:r w:rsidR="0031557A">
        <w:rPr>
          <w:rFonts w:ascii="Times New Roman" w:hAnsi="Times New Roman" w:cs="Times New Roman"/>
          <w:sz w:val="26"/>
          <w:szCs w:val="26"/>
        </w:rPr>
        <w:fldChar w:fldCharType="begin"/>
      </w:r>
      <w:r w:rsidR="0031557A">
        <w:rPr>
          <w:rFonts w:ascii="Times New Roman" w:hAnsi="Times New Roman" w:cs="Times New Roman"/>
          <w:sz w:val="26"/>
          <w:szCs w:val="26"/>
        </w:rPr>
        <w:instrText xml:space="preserve"> REF _Ref62679024 \r \h </w:instrText>
      </w:r>
      <w:r w:rsidR="0031557A">
        <w:rPr>
          <w:rFonts w:ascii="Times New Roman" w:hAnsi="Times New Roman" w:cs="Times New Roman"/>
          <w:sz w:val="26"/>
          <w:szCs w:val="26"/>
        </w:rPr>
      </w:r>
      <w:r w:rsidR="0031557A">
        <w:rPr>
          <w:rFonts w:ascii="Times New Roman" w:hAnsi="Times New Roman" w:cs="Times New Roman"/>
          <w:sz w:val="26"/>
          <w:szCs w:val="26"/>
        </w:rPr>
        <w:fldChar w:fldCharType="separate"/>
      </w:r>
      <w:r w:rsidR="00077B01">
        <w:rPr>
          <w:rFonts w:ascii="Times New Roman" w:hAnsi="Times New Roman" w:cs="Times New Roman"/>
          <w:sz w:val="26"/>
          <w:szCs w:val="26"/>
        </w:rPr>
        <w:t>17.2.10</w:t>
      </w:r>
      <w:r w:rsidR="0031557A">
        <w:rPr>
          <w:rFonts w:ascii="Times New Roman" w:hAnsi="Times New Roman" w:cs="Times New Roman"/>
          <w:sz w:val="26"/>
          <w:szCs w:val="26"/>
        </w:rPr>
        <w:fldChar w:fldCharType="end"/>
      </w:r>
      <w:r w:rsidR="0031557A" w:rsidRPr="00AF57FD">
        <w:rPr>
          <w:rFonts w:ascii="Times New Roman" w:hAnsi="Times New Roman" w:cs="Times New Roman"/>
          <w:sz w:val="26"/>
          <w:szCs w:val="26"/>
        </w:rPr>
        <w:t xml:space="preserve"> настоящего</w:t>
      </w:r>
      <w:r w:rsidRPr="00AF57FD">
        <w:rPr>
          <w:rFonts w:ascii="Times New Roman" w:hAnsi="Times New Roman" w:cs="Times New Roman"/>
          <w:sz w:val="26"/>
          <w:szCs w:val="26"/>
        </w:rPr>
        <w:t xml:space="preserve"> Положения документы не представлены в срок,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с участником, сделавшим предпоследнее наилучшее предложение.</w:t>
      </w:r>
    </w:p>
    <w:p w14:paraId="50F1FB63" w14:textId="2C866877"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Ценовой запрос является несостоявшимся в случае,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если при проведении ценового запроса участниками не представлено </w:t>
      </w:r>
      <w:r w:rsidR="00133ADC">
        <w:rPr>
          <w:rFonts w:ascii="Times New Roman" w:hAnsi="Times New Roman" w:cs="Times New Roman"/>
          <w:sz w:val="26"/>
          <w:szCs w:val="26"/>
        </w:rPr>
        <w:br/>
      </w:r>
      <w:r w:rsidRPr="00AF57FD">
        <w:rPr>
          <w:rFonts w:ascii="Times New Roman" w:hAnsi="Times New Roman" w:cs="Times New Roman"/>
          <w:sz w:val="26"/>
          <w:szCs w:val="26"/>
        </w:rPr>
        <w:t>ни одного предложения</w:t>
      </w:r>
      <w:r w:rsidR="0040113B">
        <w:rPr>
          <w:rFonts w:ascii="Times New Roman" w:hAnsi="Times New Roman" w:cs="Times New Roman"/>
          <w:sz w:val="26"/>
          <w:szCs w:val="26"/>
        </w:rPr>
        <w:t xml:space="preserve"> о поставке продукции</w:t>
      </w:r>
      <w:r w:rsidRPr="00AF57FD">
        <w:rPr>
          <w:rFonts w:ascii="Times New Roman" w:hAnsi="Times New Roman" w:cs="Times New Roman"/>
          <w:sz w:val="26"/>
          <w:szCs w:val="26"/>
        </w:rPr>
        <w:t>.</w:t>
      </w:r>
    </w:p>
    <w:p w14:paraId="6E45F847" w14:textId="7F1BBDEB" w:rsidR="00CD61EB" w:rsidRPr="00AF57FD" w:rsidRDefault="001C25E8" w:rsidP="007C3842">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ценовой запрос не состоялся,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объявить </w:t>
      </w:r>
      <w:r w:rsidR="00133ADC">
        <w:rPr>
          <w:rFonts w:ascii="Times New Roman" w:hAnsi="Times New Roman" w:cs="Times New Roman"/>
          <w:sz w:val="26"/>
          <w:szCs w:val="26"/>
        </w:rPr>
        <w:br/>
      </w:r>
      <w:r w:rsidRPr="00AF57FD">
        <w:rPr>
          <w:rFonts w:ascii="Times New Roman" w:hAnsi="Times New Roman" w:cs="Times New Roman"/>
          <w:sz w:val="26"/>
          <w:szCs w:val="26"/>
        </w:rPr>
        <w:t>новый ценовой запрос или заключить договор иным способом.</w:t>
      </w:r>
    </w:p>
    <w:p w14:paraId="0D52AA8A" w14:textId="77777777" w:rsidR="00CD61EB" w:rsidRPr="00AF57FD" w:rsidRDefault="00CD61EB">
      <w:pPr>
        <w:pStyle w:val="ConsPlusNormal"/>
        <w:ind w:left="720" w:firstLine="0"/>
        <w:jc w:val="both"/>
        <w:rPr>
          <w:rFonts w:ascii="Times New Roman" w:hAnsi="Times New Roman" w:cs="Times New Roman"/>
          <w:sz w:val="26"/>
          <w:szCs w:val="26"/>
        </w:rPr>
      </w:pPr>
    </w:p>
    <w:p w14:paraId="37653598" w14:textId="77777777" w:rsidR="00CD61EB" w:rsidRPr="00AF57FD" w:rsidRDefault="001C25E8" w:rsidP="00D80CED">
      <w:pPr>
        <w:pStyle w:val="affb"/>
        <w:keepNext/>
        <w:numPr>
          <w:ilvl w:val="1"/>
          <w:numId w:val="21"/>
        </w:numPr>
        <w:suppressAutoHyphens/>
        <w:jc w:val="both"/>
        <w:outlineLvl w:val="1"/>
        <w:rPr>
          <w:b/>
          <w:sz w:val="26"/>
          <w:szCs w:val="26"/>
        </w:rPr>
      </w:pPr>
      <w:bookmarkStart w:id="470" w:name="_Toc7453059"/>
      <w:bookmarkStart w:id="471" w:name="_Toc20231847"/>
      <w:bookmarkStart w:id="472" w:name="_Ref99546099"/>
      <w:bookmarkStart w:id="473" w:name="_Toc153447337"/>
      <w:r w:rsidRPr="00AF57FD">
        <w:rPr>
          <w:b/>
          <w:sz w:val="26"/>
          <w:szCs w:val="26"/>
        </w:rPr>
        <w:t>Отбор оферт в электронном магазине</w:t>
      </w:r>
      <w:bookmarkEnd w:id="470"/>
      <w:bookmarkEnd w:id="471"/>
      <w:bookmarkEnd w:id="472"/>
      <w:bookmarkEnd w:id="473"/>
    </w:p>
    <w:p w14:paraId="40C5CA4E" w14:textId="77777777" w:rsidR="00CD61EB" w:rsidRPr="00AF57FD" w:rsidRDefault="00CD61EB">
      <w:pPr>
        <w:pStyle w:val="ConsPlusNormal"/>
        <w:ind w:left="851" w:firstLine="540"/>
        <w:jc w:val="both"/>
        <w:rPr>
          <w:rFonts w:cs="Times New Roman"/>
          <w:szCs w:val="22"/>
        </w:rPr>
      </w:pPr>
    </w:p>
    <w:p w14:paraId="7EEEF41D" w14:textId="0E07C2DD"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Поставщики (исполнители, подрядчики) вправе разместить </w:t>
      </w:r>
      <w:r w:rsidR="00CF4257" w:rsidRPr="00CF4257">
        <w:rPr>
          <w:rFonts w:ascii="Times New Roman" w:hAnsi="Times New Roman" w:cs="Times New Roman"/>
          <w:sz w:val="26"/>
          <w:szCs w:val="26"/>
        </w:rPr>
        <w:t>предварительное предложение о поставке товара, выполнени</w:t>
      </w:r>
      <w:r w:rsidR="00377579">
        <w:rPr>
          <w:rFonts w:ascii="Times New Roman" w:hAnsi="Times New Roman" w:cs="Times New Roman"/>
          <w:sz w:val="26"/>
          <w:szCs w:val="26"/>
        </w:rPr>
        <w:t>и</w:t>
      </w:r>
      <w:r w:rsidR="00CF4257" w:rsidRPr="00CF4257">
        <w:rPr>
          <w:rFonts w:ascii="Times New Roman" w:hAnsi="Times New Roman" w:cs="Times New Roman"/>
          <w:sz w:val="26"/>
          <w:szCs w:val="26"/>
        </w:rPr>
        <w:t xml:space="preserve"> работ, оказани</w:t>
      </w:r>
      <w:r w:rsidR="00377579">
        <w:rPr>
          <w:rFonts w:ascii="Times New Roman" w:hAnsi="Times New Roman" w:cs="Times New Roman"/>
          <w:sz w:val="26"/>
          <w:szCs w:val="26"/>
        </w:rPr>
        <w:t>и</w:t>
      </w:r>
      <w:r w:rsidR="00CF4257" w:rsidRPr="00CF4257">
        <w:rPr>
          <w:rFonts w:ascii="Times New Roman" w:hAnsi="Times New Roman" w:cs="Times New Roman"/>
          <w:sz w:val="26"/>
          <w:szCs w:val="26"/>
        </w:rPr>
        <w:t xml:space="preserve"> услуг (далее также – оферта) </w:t>
      </w:r>
      <w:r w:rsidRPr="00AF57FD">
        <w:rPr>
          <w:rFonts w:ascii="Times New Roman" w:hAnsi="Times New Roman" w:cs="Times New Roman"/>
          <w:sz w:val="26"/>
          <w:szCs w:val="26"/>
        </w:rPr>
        <w:t>в электронном магазине. Порядок размещения оферты определяется в соответствии с регламентом работы электронного магазина.</w:t>
      </w:r>
    </w:p>
    <w:p w14:paraId="3017FE50" w14:textId="7179EE25" w:rsidR="00CD61EB" w:rsidRPr="00AF57FD" w:rsidRDefault="0023398B" w:rsidP="007C3842">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lastRenderedPageBreak/>
        <w:t>Заказчик</w:t>
      </w:r>
      <w:r w:rsidR="001C25E8" w:rsidRPr="00AF57FD">
        <w:rPr>
          <w:rFonts w:ascii="Times New Roman" w:hAnsi="Times New Roman" w:cs="Times New Roman"/>
          <w:sz w:val="26"/>
          <w:szCs w:val="26"/>
        </w:rPr>
        <w:t xml:space="preserve"> </w:t>
      </w:r>
      <w:r w:rsidR="00CF4257" w:rsidRPr="00CF4257">
        <w:rPr>
          <w:rFonts w:ascii="Times New Roman" w:hAnsi="Times New Roman" w:cs="Times New Roman"/>
          <w:sz w:val="26"/>
          <w:szCs w:val="26"/>
        </w:rPr>
        <w:t>в целях отбора имеющихся оферт размещает в электронном магазине информацию о закупаемом товаре, работе, услуге, требования к таким товару, работе, услуге и участнику закупки</w:t>
      </w:r>
      <w:r w:rsidR="004D3DEE">
        <w:rPr>
          <w:rFonts w:ascii="Times New Roman" w:hAnsi="Times New Roman" w:cs="Times New Roman"/>
          <w:sz w:val="26"/>
          <w:szCs w:val="26"/>
        </w:rPr>
        <w:t xml:space="preserve"> </w:t>
      </w:r>
      <w:r w:rsidR="004D3DEE" w:rsidRPr="00CF4257">
        <w:rPr>
          <w:rFonts w:ascii="Times New Roman" w:hAnsi="Times New Roman" w:cs="Times New Roman"/>
          <w:sz w:val="26"/>
          <w:szCs w:val="26"/>
        </w:rPr>
        <w:t>(</w:t>
      </w:r>
      <w:r w:rsidR="004D3DEE">
        <w:rPr>
          <w:rFonts w:ascii="Times New Roman" w:hAnsi="Times New Roman" w:cs="Times New Roman"/>
          <w:sz w:val="26"/>
          <w:szCs w:val="26"/>
        </w:rPr>
        <w:t xml:space="preserve">далее также </w:t>
      </w:r>
      <w:r w:rsidR="004D3DEE" w:rsidRPr="00CF4257">
        <w:rPr>
          <w:rFonts w:ascii="Times New Roman" w:hAnsi="Times New Roman" w:cs="Times New Roman"/>
          <w:sz w:val="26"/>
          <w:szCs w:val="26"/>
        </w:rPr>
        <w:t>–</w:t>
      </w:r>
      <w:r w:rsidR="004D3DEE">
        <w:rPr>
          <w:rFonts w:ascii="Times New Roman" w:hAnsi="Times New Roman" w:cs="Times New Roman"/>
          <w:sz w:val="26"/>
          <w:szCs w:val="26"/>
        </w:rPr>
        <w:t xml:space="preserve"> </w:t>
      </w:r>
      <w:r w:rsidR="004D3DEE" w:rsidRPr="00CF4257">
        <w:rPr>
          <w:rFonts w:ascii="Times New Roman" w:hAnsi="Times New Roman" w:cs="Times New Roman"/>
          <w:sz w:val="26"/>
          <w:szCs w:val="26"/>
        </w:rPr>
        <w:t>заказ)</w:t>
      </w:r>
      <w:r w:rsidR="00CF4257" w:rsidRPr="00CF4257">
        <w:rPr>
          <w:rFonts w:ascii="Times New Roman" w:hAnsi="Times New Roman" w:cs="Times New Roman"/>
          <w:sz w:val="26"/>
          <w:szCs w:val="26"/>
        </w:rPr>
        <w:t>.</w:t>
      </w:r>
    </w:p>
    <w:p w14:paraId="23840D9E" w14:textId="0D26F2D3" w:rsidR="00CD61EB"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Средствами электронного магазина подбираются оферты, соответствующие условиям, указанным в заказе.</w:t>
      </w:r>
    </w:p>
    <w:p w14:paraId="6E35ECD5" w14:textId="496C4B42" w:rsidR="00315275" w:rsidRDefault="00315275" w:rsidP="007C3842">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определяет участника, с которым заключается договор, предложившего </w:t>
      </w:r>
      <w:r w:rsidR="00C302A5">
        <w:rPr>
          <w:rFonts w:ascii="Times New Roman" w:hAnsi="Times New Roman" w:cs="Times New Roman"/>
          <w:sz w:val="26"/>
          <w:szCs w:val="26"/>
        </w:rPr>
        <w:t>лучшие условия исполнения договора в соответствии с критериями, установленными Заказчиком в заказе</w:t>
      </w:r>
      <w:r>
        <w:rPr>
          <w:rFonts w:ascii="Times New Roman" w:hAnsi="Times New Roman" w:cs="Times New Roman"/>
          <w:sz w:val="26"/>
          <w:szCs w:val="26"/>
        </w:rPr>
        <w:t xml:space="preserve">. </w:t>
      </w:r>
    </w:p>
    <w:p w14:paraId="7522678C" w14:textId="0DEE4124"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Перед подачей оферты лица, желающие принять участие в отборе оферт, должны пройти процедуру регистрации участника в электронном магазине,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регламентом электронного магазина. </w:t>
      </w:r>
    </w:p>
    <w:p w14:paraId="43EB5ABF" w14:textId="0D74C2F5" w:rsidR="00CD61EB" w:rsidRPr="00AF57FD" w:rsidRDefault="001E7B5B" w:rsidP="007C3842">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Оферты</w:t>
      </w:r>
      <w:r w:rsidR="001C25E8" w:rsidRPr="00AF57FD">
        <w:rPr>
          <w:rFonts w:ascii="Times New Roman" w:hAnsi="Times New Roman" w:cs="Times New Roman"/>
          <w:sz w:val="26"/>
          <w:szCs w:val="26"/>
        </w:rPr>
        <w:t xml:space="preserve"> должны содержать информацию для </w:t>
      </w:r>
      <w:r w:rsidR="0023398B">
        <w:rPr>
          <w:rFonts w:ascii="Times New Roman" w:hAnsi="Times New Roman" w:cs="Times New Roman"/>
          <w:sz w:val="26"/>
          <w:szCs w:val="26"/>
        </w:rPr>
        <w:t>Заказчик</w:t>
      </w:r>
      <w:r>
        <w:rPr>
          <w:rFonts w:ascii="Times New Roman" w:hAnsi="Times New Roman" w:cs="Times New Roman"/>
          <w:sz w:val="26"/>
          <w:szCs w:val="26"/>
        </w:rPr>
        <w:t xml:space="preserve">а </w:t>
      </w:r>
      <w:r w:rsidR="00133ADC">
        <w:rPr>
          <w:rFonts w:ascii="Times New Roman" w:hAnsi="Times New Roman" w:cs="Times New Roman"/>
          <w:sz w:val="26"/>
          <w:szCs w:val="26"/>
        </w:rPr>
        <w:br/>
      </w:r>
      <w:r>
        <w:rPr>
          <w:rFonts w:ascii="Times New Roman" w:hAnsi="Times New Roman" w:cs="Times New Roman"/>
          <w:sz w:val="26"/>
          <w:szCs w:val="26"/>
        </w:rPr>
        <w:t>о поставляемой продукции</w:t>
      </w:r>
      <w:r w:rsidR="001C25E8" w:rsidRPr="00AF57FD">
        <w:rPr>
          <w:rFonts w:ascii="Times New Roman" w:hAnsi="Times New Roman" w:cs="Times New Roman"/>
          <w:sz w:val="26"/>
          <w:szCs w:val="26"/>
        </w:rPr>
        <w:t xml:space="preserve"> с обязательным указанием количества, </w:t>
      </w:r>
      <w:r w:rsidR="00133ADC">
        <w:rPr>
          <w:rFonts w:ascii="Times New Roman" w:hAnsi="Times New Roman" w:cs="Times New Roman"/>
          <w:sz w:val="26"/>
          <w:szCs w:val="26"/>
        </w:rPr>
        <w:br/>
      </w:r>
      <w:r w:rsidR="001C25E8" w:rsidRPr="00AF57FD">
        <w:rPr>
          <w:rFonts w:ascii="Times New Roman" w:hAnsi="Times New Roman" w:cs="Times New Roman"/>
          <w:sz w:val="26"/>
          <w:szCs w:val="26"/>
        </w:rPr>
        <w:t>цены поставляемой продукции, а также мест (регионов) поставки продукции.</w:t>
      </w:r>
    </w:p>
    <w:p w14:paraId="37053903" w14:textId="581E3AC0" w:rsidR="00CD61EB" w:rsidRPr="00AF57FD" w:rsidRDefault="001C25E8" w:rsidP="007C3842">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офертах участники также могут указать размер минимальной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и максимальной партии, цену в зависимости от размера партии и разных регионов поставки. </w:t>
      </w:r>
    </w:p>
    <w:p w14:paraId="5E6909F2" w14:textId="476C3E66" w:rsidR="00CD61EB" w:rsidRPr="00AF57FD" w:rsidRDefault="001C25E8" w:rsidP="007C3842">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подавая оферту, указывает в электронном магазине срок </w:t>
      </w:r>
      <w:r w:rsidR="00133ADC">
        <w:rPr>
          <w:rFonts w:ascii="Times New Roman" w:hAnsi="Times New Roman" w:cs="Times New Roman"/>
          <w:sz w:val="26"/>
          <w:szCs w:val="26"/>
        </w:rPr>
        <w:br/>
      </w:r>
      <w:r w:rsidRPr="00AF57FD">
        <w:rPr>
          <w:rFonts w:ascii="Times New Roman" w:hAnsi="Times New Roman" w:cs="Times New Roman"/>
          <w:sz w:val="26"/>
          <w:szCs w:val="26"/>
        </w:rPr>
        <w:t>ее действия. В случае изменения сведений, указанных в оферте, участник обязан актуализировать оферту, размещенную в электронном магазине.</w:t>
      </w:r>
    </w:p>
    <w:p w14:paraId="7EAF6B4B" w14:textId="0088B63A"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Участники, предоставляя оферты, выражают свое согласие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с условиями типовой формы договора, типовыми условиями расчета, размещенными в электронном магазине, а также выражают свое согласие поставить продукцию </w:t>
      </w:r>
      <w:r w:rsidR="00133ADC">
        <w:rPr>
          <w:rFonts w:ascii="Times New Roman" w:hAnsi="Times New Roman" w:cs="Times New Roman"/>
          <w:sz w:val="26"/>
          <w:szCs w:val="26"/>
        </w:rPr>
        <w:br/>
      </w:r>
      <w:r w:rsidRPr="00AF57FD">
        <w:rPr>
          <w:rFonts w:ascii="Times New Roman" w:hAnsi="Times New Roman" w:cs="Times New Roman"/>
          <w:sz w:val="26"/>
          <w:szCs w:val="26"/>
        </w:rPr>
        <w:t>в соответствии с условия</w:t>
      </w:r>
      <w:r w:rsidR="00864442">
        <w:rPr>
          <w:rFonts w:ascii="Times New Roman" w:hAnsi="Times New Roman" w:cs="Times New Roman"/>
          <w:sz w:val="26"/>
          <w:szCs w:val="26"/>
        </w:rPr>
        <w:t xml:space="preserve">ми, указанными в своей оферте. </w:t>
      </w:r>
      <w:r w:rsidRPr="00AF57FD">
        <w:rPr>
          <w:rFonts w:ascii="Times New Roman" w:hAnsi="Times New Roman" w:cs="Times New Roman"/>
          <w:sz w:val="26"/>
          <w:szCs w:val="26"/>
        </w:rPr>
        <w:t>Участники, предоставляя оферты, подтверждают, что согласны с условиями порядка проведения отбора оферт поставщиков, размещенными в электронном магазине.</w:t>
      </w:r>
    </w:p>
    <w:p w14:paraId="2AB4090B" w14:textId="46DF0EC2"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наличии нескольких равнозначных оферт лучшей признается та, которая поступила раньше. Соответствующая информация указывается </w:t>
      </w:r>
      <w:r w:rsidR="00133ADC">
        <w:rPr>
          <w:rFonts w:ascii="Times New Roman" w:hAnsi="Times New Roman" w:cs="Times New Roman"/>
          <w:sz w:val="26"/>
          <w:szCs w:val="26"/>
        </w:rPr>
        <w:br/>
      </w:r>
      <w:r w:rsidRPr="00AF57FD">
        <w:rPr>
          <w:rFonts w:ascii="Times New Roman" w:hAnsi="Times New Roman" w:cs="Times New Roman"/>
          <w:sz w:val="26"/>
          <w:szCs w:val="26"/>
        </w:rPr>
        <w:t>в электронном магазине.</w:t>
      </w:r>
    </w:p>
    <w:p w14:paraId="57CBBAF2" w14:textId="686B4411"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Договор </w:t>
      </w:r>
      <w:r w:rsidR="00D70BA4">
        <w:rPr>
          <w:rFonts w:ascii="Times New Roman" w:hAnsi="Times New Roman" w:cs="Times New Roman"/>
          <w:sz w:val="26"/>
          <w:szCs w:val="26"/>
        </w:rPr>
        <w:t xml:space="preserve">по результатам отбора оферт </w:t>
      </w:r>
      <w:r w:rsidRPr="00AF57FD">
        <w:rPr>
          <w:rFonts w:ascii="Times New Roman" w:hAnsi="Times New Roman" w:cs="Times New Roman"/>
          <w:sz w:val="26"/>
          <w:szCs w:val="26"/>
        </w:rPr>
        <w:t>заключается на условиях, указанных в заказе и оферте победителя.</w:t>
      </w:r>
    </w:p>
    <w:p w14:paraId="3DCFA87C" w14:textId="25810C7D"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bookmarkStart w:id="474" w:name="_Ref62679099"/>
      <w:r w:rsidRPr="00AF57FD">
        <w:rPr>
          <w:rFonts w:ascii="Times New Roman" w:hAnsi="Times New Roman" w:cs="Times New Roman"/>
          <w:sz w:val="26"/>
          <w:szCs w:val="26"/>
        </w:rPr>
        <w:t xml:space="preserve">По итогам сопоставления оферт,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направляет участнику, проект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запросить иные необходимые для заключения договора документы, а участник обязан их предоставить вместе с подписанным </w:t>
      </w:r>
      <w:r w:rsidR="00133ADC">
        <w:rPr>
          <w:rFonts w:ascii="Times New Roman" w:hAnsi="Times New Roman" w:cs="Times New Roman"/>
          <w:sz w:val="26"/>
          <w:szCs w:val="26"/>
        </w:rPr>
        <w:br/>
      </w:r>
      <w:r w:rsidRPr="00AF57FD">
        <w:rPr>
          <w:rFonts w:ascii="Times New Roman" w:hAnsi="Times New Roman" w:cs="Times New Roman"/>
          <w:sz w:val="26"/>
          <w:szCs w:val="26"/>
        </w:rPr>
        <w:t>со своей стороны договором.</w:t>
      </w:r>
      <w:bookmarkEnd w:id="474"/>
    </w:p>
    <w:p w14:paraId="627F7D54" w14:textId="02E14A2D"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Победитель должен представить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у подписанный им договор, а также запрашиваемые в соответствии с пунктом </w:t>
      </w:r>
      <w:r w:rsidR="000675E0">
        <w:rPr>
          <w:rFonts w:ascii="Times New Roman" w:hAnsi="Times New Roman" w:cs="Times New Roman"/>
          <w:sz w:val="26"/>
          <w:szCs w:val="26"/>
        </w:rPr>
        <w:fldChar w:fldCharType="begin"/>
      </w:r>
      <w:r w:rsidR="000675E0">
        <w:rPr>
          <w:rFonts w:ascii="Times New Roman" w:hAnsi="Times New Roman" w:cs="Times New Roman"/>
          <w:sz w:val="26"/>
          <w:szCs w:val="26"/>
        </w:rPr>
        <w:instrText xml:space="preserve"> REF _Ref62679099 \r \h </w:instrText>
      </w:r>
      <w:r w:rsidR="000675E0">
        <w:rPr>
          <w:rFonts w:ascii="Times New Roman" w:hAnsi="Times New Roman" w:cs="Times New Roman"/>
          <w:sz w:val="26"/>
          <w:szCs w:val="26"/>
        </w:rPr>
      </w:r>
      <w:r w:rsidR="000675E0">
        <w:rPr>
          <w:rFonts w:ascii="Times New Roman" w:hAnsi="Times New Roman" w:cs="Times New Roman"/>
          <w:sz w:val="26"/>
          <w:szCs w:val="26"/>
        </w:rPr>
        <w:fldChar w:fldCharType="separate"/>
      </w:r>
      <w:r w:rsidR="00077B01">
        <w:rPr>
          <w:rFonts w:ascii="Times New Roman" w:hAnsi="Times New Roman" w:cs="Times New Roman"/>
          <w:sz w:val="26"/>
          <w:szCs w:val="26"/>
        </w:rPr>
        <w:t>17.3.10</w:t>
      </w:r>
      <w:r w:rsidR="000675E0">
        <w:rPr>
          <w:rFonts w:ascii="Times New Roman" w:hAnsi="Times New Roman" w:cs="Times New Roman"/>
          <w:sz w:val="26"/>
          <w:szCs w:val="26"/>
        </w:rPr>
        <w:fldChar w:fldCharType="end"/>
      </w:r>
      <w:r w:rsidR="000675E0">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документы, в срок, указанный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p>
    <w:p w14:paraId="4FF7E904" w14:textId="1E6B2FA4"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Если подписанный договор, запраши</w:t>
      </w:r>
      <w:r w:rsidR="006C28E8">
        <w:rPr>
          <w:rFonts w:ascii="Times New Roman" w:hAnsi="Times New Roman" w:cs="Times New Roman"/>
          <w:sz w:val="26"/>
          <w:szCs w:val="26"/>
        </w:rPr>
        <w:t xml:space="preserve">ваемые в соответствии </w:t>
      </w:r>
      <w:r w:rsidR="00133ADC">
        <w:rPr>
          <w:rFonts w:ascii="Times New Roman" w:hAnsi="Times New Roman" w:cs="Times New Roman"/>
          <w:sz w:val="26"/>
          <w:szCs w:val="26"/>
        </w:rPr>
        <w:br/>
      </w:r>
      <w:r w:rsidR="006C28E8">
        <w:rPr>
          <w:rFonts w:ascii="Times New Roman" w:hAnsi="Times New Roman" w:cs="Times New Roman"/>
          <w:sz w:val="26"/>
          <w:szCs w:val="26"/>
        </w:rPr>
        <w:t>с пунктом</w:t>
      </w:r>
      <w:r w:rsidR="006C28E8" w:rsidRPr="00AF57FD">
        <w:rPr>
          <w:rFonts w:ascii="Times New Roman" w:hAnsi="Times New Roman" w:cs="Times New Roman"/>
          <w:sz w:val="26"/>
          <w:szCs w:val="26"/>
        </w:rPr>
        <w:t xml:space="preserve">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_Ref62679099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077B01">
        <w:rPr>
          <w:rFonts w:ascii="Times New Roman" w:hAnsi="Times New Roman" w:cs="Times New Roman"/>
          <w:sz w:val="26"/>
          <w:szCs w:val="26"/>
        </w:rPr>
        <w:t>17.3.10</w:t>
      </w:r>
      <w:r w:rsidR="006C28E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документы не представлены в срок, </w:t>
      </w:r>
      <w:r w:rsidR="00B86529" w:rsidRPr="00B86529">
        <w:rPr>
          <w:rFonts w:ascii="Times New Roman" w:hAnsi="Times New Roman" w:cs="Times New Roman"/>
          <w:sz w:val="26"/>
          <w:szCs w:val="26"/>
        </w:rPr>
        <w:t xml:space="preserve">Заказчик вправе заключить договор с участником, занявшим следующее место </w:t>
      </w:r>
      <w:r w:rsidR="00133ADC">
        <w:rPr>
          <w:rFonts w:ascii="Times New Roman" w:hAnsi="Times New Roman" w:cs="Times New Roman"/>
          <w:sz w:val="26"/>
          <w:szCs w:val="26"/>
        </w:rPr>
        <w:br/>
      </w:r>
      <w:r w:rsidR="00B86529" w:rsidRPr="00B86529">
        <w:rPr>
          <w:rFonts w:ascii="Times New Roman" w:hAnsi="Times New Roman" w:cs="Times New Roman"/>
          <w:sz w:val="26"/>
          <w:szCs w:val="26"/>
        </w:rPr>
        <w:t>при оценке предложений участников.</w:t>
      </w:r>
    </w:p>
    <w:p w14:paraId="74B30EB3" w14:textId="77777777"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Оферта участника, отказавшегося от заключения договора исключается из базы электронного магазина.</w:t>
      </w:r>
    </w:p>
    <w:p w14:paraId="1447D77A" w14:textId="6F59B798" w:rsidR="00CD61EB" w:rsidRPr="00AF57FD"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Отбор оферт поставщиков признается несостоявшимся в случае, </w:t>
      </w:r>
      <w:r w:rsidR="00133ADC">
        <w:rPr>
          <w:rFonts w:ascii="Times New Roman" w:hAnsi="Times New Roman" w:cs="Times New Roman"/>
          <w:sz w:val="26"/>
          <w:szCs w:val="26"/>
        </w:rPr>
        <w:br/>
      </w:r>
      <w:r w:rsidRPr="00AF57FD">
        <w:rPr>
          <w:rFonts w:ascii="Times New Roman" w:hAnsi="Times New Roman" w:cs="Times New Roman"/>
          <w:sz w:val="26"/>
          <w:szCs w:val="26"/>
        </w:rPr>
        <w:t xml:space="preserve">если в базе электронного магазина отсутствуют оферты участников, соответствующие потребностям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 указанным в заказе</w:t>
      </w:r>
      <w:r w:rsidR="00864442">
        <w:rPr>
          <w:rFonts w:ascii="Times New Roman" w:hAnsi="Times New Roman" w:cs="Times New Roman"/>
          <w:sz w:val="26"/>
          <w:szCs w:val="26"/>
        </w:rPr>
        <w:t>,</w:t>
      </w:r>
      <w:r w:rsidRPr="00AF57FD">
        <w:rPr>
          <w:rFonts w:ascii="Times New Roman" w:hAnsi="Times New Roman" w:cs="Times New Roman"/>
          <w:sz w:val="26"/>
          <w:szCs w:val="26"/>
        </w:rPr>
        <w:t xml:space="preserve"> за исключением условия о НМЦ договора.</w:t>
      </w:r>
    </w:p>
    <w:p w14:paraId="23220CE8" w14:textId="23F51A7E" w:rsidR="00CD61EB" w:rsidRDefault="001C25E8" w:rsidP="007C3842">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Если отбор оферт поставщиков признан несостоявшимся, </w:t>
      </w:r>
      <w:r w:rsidR="00133ADC">
        <w:rPr>
          <w:rFonts w:ascii="Times New Roman" w:hAnsi="Times New Roman" w:cs="Times New Roman"/>
          <w:sz w:val="26"/>
          <w:szCs w:val="26"/>
        </w:rPr>
        <w:br/>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выбрать иной способ закупки, предусмотренный настоящим Положением.</w:t>
      </w:r>
    </w:p>
    <w:p w14:paraId="5795D9FD" w14:textId="77777777" w:rsidR="008664DF" w:rsidRDefault="008664DF" w:rsidP="008664DF">
      <w:pPr>
        <w:pStyle w:val="ConsPlusNormal"/>
        <w:ind w:left="540" w:firstLine="0"/>
        <w:jc w:val="both"/>
        <w:rPr>
          <w:rFonts w:ascii="Times New Roman" w:hAnsi="Times New Roman" w:cs="Times New Roman"/>
          <w:sz w:val="26"/>
          <w:szCs w:val="26"/>
        </w:rPr>
      </w:pPr>
    </w:p>
    <w:p w14:paraId="366B74E0" w14:textId="7A414D0D" w:rsidR="008664DF" w:rsidRPr="00AF57FD" w:rsidRDefault="008664DF" w:rsidP="00D80CED">
      <w:pPr>
        <w:pStyle w:val="affb"/>
        <w:keepNext/>
        <w:numPr>
          <w:ilvl w:val="1"/>
          <w:numId w:val="21"/>
        </w:numPr>
        <w:suppressAutoHyphens/>
        <w:jc w:val="both"/>
        <w:outlineLvl w:val="1"/>
        <w:rPr>
          <w:b/>
          <w:sz w:val="26"/>
          <w:szCs w:val="26"/>
        </w:rPr>
      </w:pPr>
      <w:bookmarkStart w:id="475" w:name="_Ref99546024"/>
      <w:bookmarkStart w:id="476" w:name="_Toc153447338"/>
      <w:r w:rsidRPr="008664DF">
        <w:rPr>
          <w:b/>
          <w:sz w:val="26"/>
          <w:szCs w:val="26"/>
        </w:rPr>
        <w:t>Особенности проведения отбора оферт, участниками которого могут быть только субъекты МСП</w:t>
      </w:r>
      <w:bookmarkEnd w:id="475"/>
      <w:bookmarkEnd w:id="476"/>
    </w:p>
    <w:p w14:paraId="6F7592EA" w14:textId="197F48E7" w:rsidR="00F518EF" w:rsidRPr="00F518EF" w:rsidRDefault="00F168B2" w:rsidP="00C302A5">
      <w:pPr>
        <w:pStyle w:val="ConsPlusNormal"/>
        <w:numPr>
          <w:ilvl w:val="2"/>
          <w:numId w:val="21"/>
        </w:numPr>
        <w:spacing w:before="120"/>
        <w:ind w:firstLine="709"/>
        <w:jc w:val="both"/>
        <w:rPr>
          <w:rFonts w:ascii="Times New Roman" w:hAnsi="Times New Roman" w:cs="Times New Roman"/>
          <w:sz w:val="26"/>
          <w:szCs w:val="26"/>
        </w:rPr>
      </w:pPr>
      <w:r>
        <w:rPr>
          <w:rFonts w:ascii="Times New Roman" w:hAnsi="Times New Roman" w:cs="Times New Roman"/>
          <w:sz w:val="26"/>
          <w:szCs w:val="26"/>
        </w:rPr>
        <w:t>Порядок проведения отбора оферт</w:t>
      </w:r>
      <w:r w:rsidR="00F518EF" w:rsidRPr="00AF57FD">
        <w:rPr>
          <w:rFonts w:ascii="Times New Roman" w:hAnsi="Times New Roman" w:cs="Times New Roman"/>
          <w:sz w:val="26"/>
          <w:szCs w:val="26"/>
        </w:rPr>
        <w:t xml:space="preserve">, участниками которого </w:t>
      </w:r>
      <w:r>
        <w:rPr>
          <w:rFonts w:ascii="Times New Roman" w:hAnsi="Times New Roman" w:cs="Times New Roman"/>
          <w:sz w:val="26"/>
          <w:szCs w:val="26"/>
        </w:rPr>
        <w:t xml:space="preserve">могут быть только субъекты МСП, определяется в соответствии с </w:t>
      </w:r>
      <w:r w:rsidR="00900226">
        <w:rPr>
          <w:rFonts w:ascii="Times New Roman" w:hAnsi="Times New Roman" w:cs="Times New Roman"/>
          <w:sz w:val="26"/>
          <w:szCs w:val="26"/>
        </w:rPr>
        <w:t>разделом</w:t>
      </w:r>
      <w:r>
        <w:rPr>
          <w:rFonts w:ascii="Times New Roman" w:hAnsi="Times New Roman" w:cs="Times New Roman"/>
          <w:sz w:val="26"/>
          <w:szCs w:val="26"/>
        </w:rPr>
        <w:t xml:space="preserve"> </w:t>
      </w:r>
      <w:r w:rsidR="00900226">
        <w:rPr>
          <w:rFonts w:ascii="Times New Roman" w:hAnsi="Times New Roman" w:cs="Times New Roman"/>
          <w:sz w:val="26"/>
          <w:szCs w:val="26"/>
        </w:rPr>
        <w:fldChar w:fldCharType="begin"/>
      </w:r>
      <w:r w:rsidR="00900226">
        <w:rPr>
          <w:rFonts w:ascii="Times New Roman" w:hAnsi="Times New Roman" w:cs="Times New Roman"/>
          <w:sz w:val="26"/>
          <w:szCs w:val="26"/>
        </w:rPr>
        <w:instrText xml:space="preserve"> REF _Ref99546099 \r \h </w:instrText>
      </w:r>
      <w:r w:rsidR="00900226">
        <w:rPr>
          <w:rFonts w:ascii="Times New Roman" w:hAnsi="Times New Roman" w:cs="Times New Roman"/>
          <w:sz w:val="26"/>
          <w:szCs w:val="26"/>
        </w:rPr>
      </w:r>
      <w:r w:rsidR="00900226">
        <w:rPr>
          <w:rFonts w:ascii="Times New Roman" w:hAnsi="Times New Roman" w:cs="Times New Roman"/>
          <w:sz w:val="26"/>
          <w:szCs w:val="26"/>
        </w:rPr>
        <w:fldChar w:fldCharType="separate"/>
      </w:r>
      <w:r w:rsidR="00077B01">
        <w:rPr>
          <w:rFonts w:ascii="Times New Roman" w:hAnsi="Times New Roman" w:cs="Times New Roman"/>
          <w:sz w:val="26"/>
          <w:szCs w:val="26"/>
        </w:rPr>
        <w:t>17.3</w:t>
      </w:r>
      <w:r w:rsidR="00900226">
        <w:rPr>
          <w:rFonts w:ascii="Times New Roman" w:hAnsi="Times New Roman" w:cs="Times New Roman"/>
          <w:sz w:val="26"/>
          <w:szCs w:val="26"/>
        </w:rPr>
        <w:fldChar w:fldCharType="end"/>
      </w:r>
      <w:r w:rsidR="00900226">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00F518EF" w:rsidRPr="00AF57FD">
        <w:rPr>
          <w:rFonts w:ascii="Times New Roman" w:hAnsi="Times New Roman" w:cs="Times New Roman"/>
          <w:sz w:val="26"/>
          <w:szCs w:val="26"/>
        </w:rPr>
        <w:t xml:space="preserve"> с учетом особеннос</w:t>
      </w:r>
      <w:r w:rsidR="00F518EF">
        <w:rPr>
          <w:rFonts w:ascii="Times New Roman" w:hAnsi="Times New Roman" w:cs="Times New Roman"/>
          <w:sz w:val="26"/>
          <w:szCs w:val="26"/>
        </w:rPr>
        <w:t xml:space="preserve">тей, </w:t>
      </w:r>
      <w:r>
        <w:rPr>
          <w:rFonts w:ascii="Times New Roman" w:hAnsi="Times New Roman" w:cs="Times New Roman"/>
          <w:sz w:val="26"/>
          <w:szCs w:val="26"/>
        </w:rPr>
        <w:t>предусмотренных</w:t>
      </w:r>
      <w:r w:rsidR="00F518EF">
        <w:rPr>
          <w:rFonts w:ascii="Times New Roman" w:hAnsi="Times New Roman" w:cs="Times New Roman"/>
          <w:sz w:val="26"/>
          <w:szCs w:val="26"/>
        </w:rPr>
        <w:t xml:space="preserve"> </w:t>
      </w:r>
      <w:r w:rsidR="00F518EF" w:rsidRPr="00AF57FD">
        <w:rPr>
          <w:rFonts w:ascii="Times New Roman" w:hAnsi="Times New Roman" w:cs="Times New Roman"/>
          <w:sz w:val="26"/>
          <w:szCs w:val="26"/>
        </w:rPr>
        <w:t>настоящ</w:t>
      </w:r>
      <w:r>
        <w:rPr>
          <w:rFonts w:ascii="Times New Roman" w:hAnsi="Times New Roman" w:cs="Times New Roman"/>
          <w:sz w:val="26"/>
          <w:szCs w:val="26"/>
        </w:rPr>
        <w:t>им разделом</w:t>
      </w:r>
      <w:r w:rsidR="00F518EF" w:rsidRPr="00AF57FD">
        <w:rPr>
          <w:rFonts w:ascii="Times New Roman" w:hAnsi="Times New Roman" w:cs="Times New Roman"/>
          <w:sz w:val="26"/>
          <w:szCs w:val="26"/>
        </w:rPr>
        <w:t>.</w:t>
      </w:r>
    </w:p>
    <w:p w14:paraId="05BF78A7" w14:textId="192B005C" w:rsidR="008664DF" w:rsidRPr="005C355F" w:rsidRDefault="005C355F"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Отбор оферт, участниками которого могут быть только субъекты МСП </w:t>
      </w:r>
      <w:r w:rsidR="008664DF" w:rsidRPr="005C355F">
        <w:rPr>
          <w:rFonts w:ascii="Times New Roman" w:hAnsi="Times New Roman" w:cs="Times New Roman"/>
          <w:sz w:val="26"/>
          <w:szCs w:val="26"/>
        </w:rPr>
        <w:t>осуществляется Заказчиком</w:t>
      </w:r>
      <w:r w:rsidR="00BC46D2">
        <w:rPr>
          <w:rFonts w:ascii="Times New Roman" w:hAnsi="Times New Roman" w:cs="Times New Roman"/>
          <w:sz w:val="26"/>
          <w:szCs w:val="26"/>
        </w:rPr>
        <w:t xml:space="preserve"> в электронном магазине</w:t>
      </w:r>
      <w:r w:rsidR="008664DF" w:rsidRPr="005C355F">
        <w:rPr>
          <w:rFonts w:ascii="Times New Roman" w:hAnsi="Times New Roman" w:cs="Times New Roman"/>
          <w:sz w:val="26"/>
          <w:szCs w:val="26"/>
        </w:rPr>
        <w:t xml:space="preserve"> на ЭТП, функционирующей </w:t>
      </w:r>
      <w:r w:rsidR="00133ADC">
        <w:rPr>
          <w:rFonts w:ascii="Times New Roman" w:hAnsi="Times New Roman" w:cs="Times New Roman"/>
          <w:sz w:val="26"/>
          <w:szCs w:val="26"/>
        </w:rPr>
        <w:br/>
      </w:r>
      <w:r w:rsidR="008664DF" w:rsidRPr="005C355F">
        <w:rPr>
          <w:rFonts w:ascii="Times New Roman" w:hAnsi="Times New Roman" w:cs="Times New Roman"/>
          <w:sz w:val="26"/>
          <w:szCs w:val="26"/>
        </w:rPr>
        <w:t>в соответствии с едиными требованиями, предусмотренными Федеральным законом № 44-ФЗ, и дополнительными требованиями</w:t>
      </w:r>
      <w:r w:rsidR="00E31667">
        <w:rPr>
          <w:rFonts w:ascii="Times New Roman" w:hAnsi="Times New Roman" w:cs="Times New Roman"/>
          <w:sz w:val="26"/>
          <w:szCs w:val="26"/>
        </w:rPr>
        <w:t xml:space="preserve">, установленными Правительством </w:t>
      </w:r>
      <w:r w:rsidR="008664DF" w:rsidRPr="005C355F">
        <w:rPr>
          <w:rFonts w:ascii="Times New Roman" w:hAnsi="Times New Roman" w:cs="Times New Roman"/>
          <w:sz w:val="26"/>
          <w:szCs w:val="26"/>
        </w:rPr>
        <w:t>Российской Федерации.</w:t>
      </w:r>
    </w:p>
    <w:p w14:paraId="5B7FF635" w14:textId="163A7665" w:rsidR="008664DF" w:rsidRDefault="005C355F"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Цена договор</w:t>
      </w:r>
      <w:r w:rsidR="001E7B5B">
        <w:rPr>
          <w:rFonts w:ascii="Times New Roman" w:hAnsi="Times New Roman" w:cs="Times New Roman"/>
          <w:sz w:val="26"/>
          <w:szCs w:val="26"/>
        </w:rPr>
        <w:t>а, заключаемого по результатам</w:t>
      </w:r>
      <w:r>
        <w:rPr>
          <w:rFonts w:ascii="Times New Roman" w:hAnsi="Times New Roman" w:cs="Times New Roman"/>
          <w:sz w:val="26"/>
          <w:szCs w:val="26"/>
        </w:rPr>
        <w:t xml:space="preserve"> отбора оферт,</w:t>
      </w:r>
      <w:r w:rsidR="001E7B5B">
        <w:rPr>
          <w:rFonts w:ascii="Times New Roman" w:hAnsi="Times New Roman" w:cs="Times New Roman"/>
          <w:sz w:val="26"/>
          <w:szCs w:val="26"/>
        </w:rPr>
        <w:t xml:space="preserve"> участниками которого могут быть только субъекты МСП,</w:t>
      </w:r>
      <w:r>
        <w:rPr>
          <w:rFonts w:ascii="Times New Roman" w:hAnsi="Times New Roman" w:cs="Times New Roman"/>
          <w:sz w:val="26"/>
          <w:szCs w:val="26"/>
        </w:rPr>
        <w:t xml:space="preserve"> не должна превышать 20 </w:t>
      </w:r>
      <w:r w:rsidR="00377579">
        <w:rPr>
          <w:rFonts w:ascii="Times New Roman" w:hAnsi="Times New Roman" w:cs="Times New Roman"/>
          <w:sz w:val="26"/>
          <w:szCs w:val="26"/>
        </w:rPr>
        <w:t xml:space="preserve">(двадцать) миллионов </w:t>
      </w:r>
      <w:r>
        <w:rPr>
          <w:rFonts w:ascii="Times New Roman" w:hAnsi="Times New Roman" w:cs="Times New Roman"/>
          <w:sz w:val="26"/>
          <w:szCs w:val="26"/>
        </w:rPr>
        <w:t xml:space="preserve">рублей. </w:t>
      </w:r>
    </w:p>
    <w:p w14:paraId="56F74237" w14:textId="26E2DC82" w:rsidR="001E7B5B" w:rsidRDefault="001E7B5B"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Оператор ЭТП определяет оферты участников, соответствующие заказу Заказчик</w:t>
      </w:r>
      <w:r w:rsidR="0007503C">
        <w:rPr>
          <w:rFonts w:ascii="Times New Roman" w:hAnsi="Times New Roman" w:cs="Times New Roman"/>
          <w:sz w:val="26"/>
          <w:szCs w:val="26"/>
        </w:rPr>
        <w:t>а</w:t>
      </w:r>
      <w:r>
        <w:rPr>
          <w:rFonts w:ascii="Times New Roman" w:hAnsi="Times New Roman" w:cs="Times New Roman"/>
          <w:sz w:val="26"/>
          <w:szCs w:val="26"/>
        </w:rPr>
        <w:t xml:space="preserve">, из числа субъектов МСП. </w:t>
      </w:r>
    </w:p>
    <w:p w14:paraId="459D8D06" w14:textId="311903A0" w:rsidR="001E7B5B" w:rsidRDefault="001E7B5B"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определяет </w:t>
      </w:r>
      <w:r w:rsidR="00D25D49">
        <w:rPr>
          <w:rFonts w:ascii="Times New Roman" w:hAnsi="Times New Roman" w:cs="Times New Roman"/>
          <w:sz w:val="26"/>
          <w:szCs w:val="26"/>
        </w:rPr>
        <w:t xml:space="preserve">участника из числа </w:t>
      </w:r>
      <w:r>
        <w:rPr>
          <w:rFonts w:ascii="Times New Roman" w:hAnsi="Times New Roman" w:cs="Times New Roman"/>
          <w:sz w:val="26"/>
          <w:szCs w:val="26"/>
        </w:rPr>
        <w:t>субъект</w:t>
      </w:r>
      <w:r w:rsidR="00D25D49">
        <w:rPr>
          <w:rFonts w:ascii="Times New Roman" w:hAnsi="Times New Roman" w:cs="Times New Roman"/>
          <w:sz w:val="26"/>
          <w:szCs w:val="26"/>
        </w:rPr>
        <w:t>ов</w:t>
      </w:r>
      <w:r>
        <w:rPr>
          <w:rFonts w:ascii="Times New Roman" w:hAnsi="Times New Roman" w:cs="Times New Roman"/>
          <w:sz w:val="26"/>
          <w:szCs w:val="26"/>
        </w:rPr>
        <w:t xml:space="preserve"> МСП, </w:t>
      </w:r>
      <w:r w:rsidR="00D25D49">
        <w:rPr>
          <w:rFonts w:ascii="Times New Roman" w:hAnsi="Times New Roman" w:cs="Times New Roman"/>
          <w:sz w:val="26"/>
          <w:szCs w:val="26"/>
        </w:rPr>
        <w:t xml:space="preserve">с которым заключается договор, предложившего </w:t>
      </w:r>
      <w:r w:rsidR="00D70BA4">
        <w:rPr>
          <w:rFonts w:ascii="Times New Roman" w:hAnsi="Times New Roman" w:cs="Times New Roman"/>
          <w:sz w:val="26"/>
          <w:szCs w:val="26"/>
        </w:rPr>
        <w:t>лучшие условия исполнения договора</w:t>
      </w:r>
      <w:r w:rsidR="00D25D49">
        <w:rPr>
          <w:rFonts w:ascii="Times New Roman" w:hAnsi="Times New Roman" w:cs="Times New Roman"/>
          <w:sz w:val="26"/>
          <w:szCs w:val="26"/>
        </w:rPr>
        <w:t xml:space="preserve">. </w:t>
      </w:r>
    </w:p>
    <w:p w14:paraId="23A99FD5" w14:textId="2BAFF67F" w:rsidR="00E31667" w:rsidRPr="00AF57FD" w:rsidRDefault="00E31667" w:rsidP="00C302A5">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w:t>
      </w:r>
      <w:r w:rsidRPr="00E31667">
        <w:rPr>
          <w:rFonts w:ascii="Times New Roman" w:hAnsi="Times New Roman" w:cs="Times New Roman"/>
          <w:sz w:val="26"/>
          <w:szCs w:val="26"/>
        </w:rPr>
        <w:t xml:space="preserve">аключение </w:t>
      </w:r>
      <w:r>
        <w:rPr>
          <w:rFonts w:ascii="Times New Roman" w:hAnsi="Times New Roman" w:cs="Times New Roman"/>
          <w:sz w:val="26"/>
          <w:szCs w:val="26"/>
        </w:rPr>
        <w:t>договора с участником (участниками) из числа субъектов МСП по результатам отбора оферт осуществляется с</w:t>
      </w:r>
      <w:r w:rsidRPr="00E31667">
        <w:rPr>
          <w:rFonts w:ascii="Times New Roman" w:hAnsi="Times New Roman" w:cs="Times New Roman"/>
          <w:sz w:val="26"/>
          <w:szCs w:val="26"/>
        </w:rPr>
        <w:t xml:space="preserve"> использованием </w:t>
      </w:r>
      <w:r>
        <w:rPr>
          <w:rFonts w:ascii="Times New Roman" w:hAnsi="Times New Roman" w:cs="Times New Roman"/>
          <w:sz w:val="26"/>
          <w:szCs w:val="26"/>
        </w:rPr>
        <w:t xml:space="preserve">средств </w:t>
      </w:r>
      <w:r w:rsidR="00F24A4D">
        <w:rPr>
          <w:rFonts w:ascii="Times New Roman" w:hAnsi="Times New Roman" w:cs="Times New Roman"/>
          <w:sz w:val="26"/>
          <w:szCs w:val="26"/>
        </w:rPr>
        <w:t>ЭТП</w:t>
      </w:r>
      <w:r>
        <w:rPr>
          <w:rFonts w:ascii="Times New Roman" w:hAnsi="Times New Roman" w:cs="Times New Roman"/>
          <w:sz w:val="26"/>
          <w:szCs w:val="26"/>
        </w:rPr>
        <w:t xml:space="preserve">. </w:t>
      </w:r>
    </w:p>
    <w:p w14:paraId="518D3994" w14:textId="7954F60D" w:rsidR="00743977" w:rsidRDefault="00743977" w:rsidP="00D80CED">
      <w:pPr>
        <w:keepNext/>
        <w:numPr>
          <w:ilvl w:val="0"/>
          <w:numId w:val="21"/>
        </w:numPr>
        <w:suppressAutoHyphens/>
        <w:spacing w:before="240" w:after="120"/>
        <w:ind w:firstLine="709"/>
        <w:jc w:val="both"/>
        <w:outlineLvl w:val="1"/>
        <w:rPr>
          <w:b/>
          <w:sz w:val="26"/>
          <w:szCs w:val="26"/>
        </w:rPr>
      </w:pPr>
      <w:bookmarkStart w:id="477" w:name="_Toc153447339"/>
      <w:bookmarkStart w:id="478" w:name="_Toc20231848"/>
      <w:bookmarkStart w:id="479" w:name="_Ref441417228"/>
      <w:bookmarkStart w:id="480" w:name="_Toc472343727"/>
      <w:bookmarkStart w:id="481" w:name="_Toc517428347"/>
      <w:bookmarkStart w:id="482" w:name="_Toc472343730"/>
      <w:bookmarkStart w:id="483" w:name="_Toc517428350"/>
      <w:r w:rsidRPr="00556015">
        <w:rPr>
          <w:b/>
          <w:sz w:val="26"/>
          <w:szCs w:val="26"/>
        </w:rPr>
        <w:t>Порядок проведения упрощенной закупки</w:t>
      </w:r>
      <w:bookmarkEnd w:id="477"/>
    </w:p>
    <w:p w14:paraId="69F6E611" w14:textId="77777777" w:rsidR="00743977" w:rsidRPr="00556015" w:rsidRDefault="00743977" w:rsidP="00D80CED">
      <w:pPr>
        <w:keepNext/>
        <w:numPr>
          <w:ilvl w:val="1"/>
          <w:numId w:val="21"/>
        </w:numPr>
        <w:suppressAutoHyphens/>
        <w:ind w:firstLine="709"/>
        <w:jc w:val="both"/>
        <w:outlineLvl w:val="1"/>
        <w:rPr>
          <w:b/>
          <w:sz w:val="26"/>
          <w:szCs w:val="26"/>
        </w:rPr>
      </w:pPr>
      <w:bookmarkStart w:id="484" w:name="_Toc50583712"/>
      <w:bookmarkStart w:id="485" w:name="_Toc153447340"/>
      <w:r w:rsidRPr="00556015">
        <w:rPr>
          <w:b/>
          <w:sz w:val="26"/>
          <w:szCs w:val="26"/>
        </w:rPr>
        <w:t xml:space="preserve">Извещение о проведении </w:t>
      </w:r>
      <w:bookmarkEnd w:id="484"/>
      <w:r w:rsidRPr="00556015">
        <w:rPr>
          <w:b/>
          <w:sz w:val="26"/>
          <w:szCs w:val="26"/>
        </w:rPr>
        <w:t>упрощенной закупки</w:t>
      </w:r>
      <w:bookmarkEnd w:id="485"/>
    </w:p>
    <w:p w14:paraId="3FE50819" w14:textId="54BA558A" w:rsidR="00743977" w:rsidRPr="00556015" w:rsidRDefault="00743977" w:rsidP="00D80CED">
      <w:pPr>
        <w:numPr>
          <w:ilvl w:val="2"/>
          <w:numId w:val="21"/>
        </w:numPr>
        <w:autoSpaceDE w:val="0"/>
        <w:autoSpaceDN w:val="0"/>
        <w:adjustRightInd w:val="0"/>
        <w:ind w:firstLine="709"/>
        <w:jc w:val="both"/>
        <w:rPr>
          <w:rFonts w:ascii="Arial" w:hAnsi="Arial" w:cs="Arial"/>
          <w:sz w:val="26"/>
          <w:szCs w:val="26"/>
        </w:rPr>
      </w:pPr>
      <w:r w:rsidRPr="00556015">
        <w:rPr>
          <w:sz w:val="26"/>
          <w:szCs w:val="26"/>
        </w:rPr>
        <w:t xml:space="preserve">Упрощенная закупка проводится в электронной форме </w:t>
      </w:r>
      <w:r w:rsidR="00133ADC">
        <w:rPr>
          <w:sz w:val="26"/>
          <w:szCs w:val="26"/>
        </w:rPr>
        <w:br/>
      </w:r>
      <w:r w:rsidRPr="00556015">
        <w:rPr>
          <w:sz w:val="26"/>
          <w:szCs w:val="26"/>
        </w:rPr>
        <w:t>с использованием инструментов ЭТП.</w:t>
      </w:r>
    </w:p>
    <w:p w14:paraId="50746C77" w14:textId="515A6074" w:rsidR="00743977" w:rsidRPr="00556015" w:rsidRDefault="00743977" w:rsidP="00D80CED">
      <w:pPr>
        <w:numPr>
          <w:ilvl w:val="2"/>
          <w:numId w:val="21"/>
        </w:numPr>
        <w:autoSpaceDE w:val="0"/>
        <w:autoSpaceDN w:val="0"/>
        <w:adjustRightInd w:val="0"/>
        <w:ind w:firstLine="709"/>
        <w:jc w:val="both"/>
        <w:rPr>
          <w:rFonts w:ascii="Arial" w:hAnsi="Arial" w:cs="Arial"/>
          <w:sz w:val="26"/>
          <w:szCs w:val="26"/>
        </w:rPr>
      </w:pPr>
      <w:r w:rsidRPr="00556015">
        <w:rPr>
          <w:sz w:val="26"/>
          <w:szCs w:val="26"/>
        </w:rPr>
        <w:t xml:space="preserve">При необходимости </w:t>
      </w:r>
      <w:r w:rsidR="005F7DE7">
        <w:rPr>
          <w:sz w:val="26"/>
          <w:szCs w:val="26"/>
        </w:rPr>
        <w:t xml:space="preserve">осуществления </w:t>
      </w:r>
      <w:r w:rsidRPr="00556015">
        <w:rPr>
          <w:sz w:val="26"/>
          <w:szCs w:val="26"/>
        </w:rPr>
        <w:t xml:space="preserve">закупки Заказчик размещает </w:t>
      </w:r>
      <w:r w:rsidR="00133ADC">
        <w:rPr>
          <w:sz w:val="26"/>
          <w:szCs w:val="26"/>
        </w:rPr>
        <w:br/>
      </w:r>
      <w:r w:rsidRPr="00556015">
        <w:rPr>
          <w:sz w:val="26"/>
          <w:szCs w:val="26"/>
        </w:rPr>
        <w:t>на ЭТП извещение о проведении упрощенной закупки.</w:t>
      </w:r>
    </w:p>
    <w:p w14:paraId="1D71F2B7" w14:textId="44D4A6BB" w:rsidR="00743977" w:rsidRPr="00556015" w:rsidRDefault="00743977" w:rsidP="00D80CED">
      <w:pPr>
        <w:numPr>
          <w:ilvl w:val="2"/>
          <w:numId w:val="21"/>
        </w:numPr>
        <w:autoSpaceDE w:val="0"/>
        <w:autoSpaceDN w:val="0"/>
        <w:adjustRightInd w:val="0"/>
        <w:ind w:firstLine="709"/>
        <w:jc w:val="both"/>
        <w:rPr>
          <w:rFonts w:ascii="Arial" w:hAnsi="Arial" w:cs="Arial"/>
          <w:sz w:val="26"/>
          <w:szCs w:val="26"/>
        </w:rPr>
      </w:pPr>
      <w:r w:rsidRPr="00556015">
        <w:rPr>
          <w:sz w:val="26"/>
          <w:szCs w:val="26"/>
        </w:rPr>
        <w:t xml:space="preserve"> Извещение о проведении упрощенной закупки размещается не менее, чем за 2 (два) рабочи</w:t>
      </w:r>
      <w:r w:rsidR="00955D64">
        <w:rPr>
          <w:sz w:val="26"/>
          <w:szCs w:val="26"/>
        </w:rPr>
        <w:t>х дня</w:t>
      </w:r>
      <w:r w:rsidRPr="00556015">
        <w:rPr>
          <w:sz w:val="26"/>
          <w:szCs w:val="26"/>
        </w:rPr>
        <w:t xml:space="preserve"> до окончания срока приема предложений о поставке </w:t>
      </w:r>
      <w:r w:rsidR="005F7DE7">
        <w:rPr>
          <w:sz w:val="26"/>
          <w:szCs w:val="26"/>
        </w:rPr>
        <w:t>продукции</w:t>
      </w:r>
      <w:r w:rsidRPr="00556015">
        <w:rPr>
          <w:sz w:val="26"/>
          <w:szCs w:val="26"/>
        </w:rPr>
        <w:t>.</w:t>
      </w:r>
    </w:p>
    <w:p w14:paraId="37791605" w14:textId="77777777" w:rsidR="00743977" w:rsidRPr="00556015" w:rsidRDefault="00743977" w:rsidP="00D80CED">
      <w:pPr>
        <w:numPr>
          <w:ilvl w:val="2"/>
          <w:numId w:val="21"/>
        </w:numPr>
        <w:autoSpaceDE w:val="0"/>
        <w:autoSpaceDN w:val="0"/>
        <w:adjustRightInd w:val="0"/>
        <w:ind w:firstLine="709"/>
        <w:jc w:val="both"/>
        <w:rPr>
          <w:rFonts w:ascii="Arial" w:hAnsi="Arial" w:cs="Arial"/>
          <w:sz w:val="26"/>
          <w:szCs w:val="26"/>
        </w:rPr>
      </w:pPr>
      <w:r w:rsidRPr="00556015">
        <w:rPr>
          <w:sz w:val="26"/>
          <w:szCs w:val="26"/>
        </w:rPr>
        <w:t>Извещение о проведении упрощенной закупки может содержать следующую информацию:</w:t>
      </w:r>
    </w:p>
    <w:p w14:paraId="3B4E98DB" w14:textId="6D1491C6" w:rsidR="00743977" w:rsidRPr="00556015" w:rsidRDefault="00743977" w:rsidP="00B639FA">
      <w:pPr>
        <w:autoSpaceDE w:val="0"/>
        <w:autoSpaceDN w:val="0"/>
        <w:adjustRightInd w:val="0"/>
        <w:ind w:firstLine="709"/>
        <w:jc w:val="both"/>
        <w:rPr>
          <w:sz w:val="26"/>
          <w:szCs w:val="26"/>
        </w:rPr>
      </w:pPr>
      <w:r w:rsidRPr="00556015">
        <w:rPr>
          <w:sz w:val="26"/>
          <w:szCs w:val="26"/>
        </w:rPr>
        <w:t>1) описание закупаемого товара, его функциональных, количественных, качественных характеристик, потребительских свойств</w:t>
      </w:r>
      <w:r w:rsidR="005F7DE7">
        <w:rPr>
          <w:sz w:val="26"/>
          <w:szCs w:val="26"/>
        </w:rPr>
        <w:t xml:space="preserve">, </w:t>
      </w:r>
      <w:r w:rsidR="005F7DE7" w:rsidRPr="005F7DE7">
        <w:rPr>
          <w:sz w:val="26"/>
          <w:szCs w:val="26"/>
        </w:rPr>
        <w:t>описание закупаемых работ, услуг, их количественн</w:t>
      </w:r>
      <w:r w:rsidR="005F7DE7">
        <w:rPr>
          <w:sz w:val="26"/>
          <w:szCs w:val="26"/>
        </w:rPr>
        <w:t>ых и качественных характеристик</w:t>
      </w:r>
      <w:r w:rsidRPr="00556015">
        <w:rPr>
          <w:sz w:val="26"/>
          <w:szCs w:val="26"/>
        </w:rPr>
        <w:t>;</w:t>
      </w:r>
    </w:p>
    <w:p w14:paraId="514AD7A2" w14:textId="073B659A" w:rsidR="00743977" w:rsidRPr="00556015" w:rsidRDefault="00743977" w:rsidP="00B639FA">
      <w:pPr>
        <w:autoSpaceDE w:val="0"/>
        <w:autoSpaceDN w:val="0"/>
        <w:adjustRightInd w:val="0"/>
        <w:ind w:firstLine="709"/>
        <w:jc w:val="both"/>
        <w:rPr>
          <w:sz w:val="26"/>
          <w:szCs w:val="26"/>
        </w:rPr>
      </w:pPr>
      <w:r w:rsidRPr="00556015">
        <w:rPr>
          <w:sz w:val="26"/>
          <w:szCs w:val="26"/>
        </w:rPr>
        <w:t>2) место, условия и сроки поставки товара</w:t>
      </w:r>
      <w:r w:rsidR="005F7DE7">
        <w:rPr>
          <w:sz w:val="26"/>
          <w:szCs w:val="26"/>
        </w:rPr>
        <w:t>, выполнения работ, оказания услуг</w:t>
      </w:r>
      <w:r w:rsidRPr="00556015">
        <w:rPr>
          <w:sz w:val="26"/>
          <w:szCs w:val="26"/>
        </w:rPr>
        <w:t>;</w:t>
      </w:r>
    </w:p>
    <w:p w14:paraId="3F3F4608" w14:textId="5B1F4568" w:rsidR="00743977" w:rsidRPr="00556015" w:rsidRDefault="00743977" w:rsidP="00B639FA">
      <w:pPr>
        <w:autoSpaceDE w:val="0"/>
        <w:autoSpaceDN w:val="0"/>
        <w:adjustRightInd w:val="0"/>
        <w:ind w:firstLine="709"/>
        <w:jc w:val="both"/>
        <w:rPr>
          <w:sz w:val="26"/>
          <w:szCs w:val="26"/>
        </w:rPr>
      </w:pPr>
      <w:r w:rsidRPr="00556015">
        <w:rPr>
          <w:sz w:val="26"/>
          <w:szCs w:val="26"/>
        </w:rPr>
        <w:t>3) НМЦ договора</w:t>
      </w:r>
      <w:r>
        <w:rPr>
          <w:sz w:val="26"/>
          <w:szCs w:val="26"/>
        </w:rPr>
        <w:t xml:space="preserve">, </w:t>
      </w:r>
      <w:r w:rsidRPr="00101CC6">
        <w:rPr>
          <w:bCs/>
          <w:sz w:val="26"/>
          <w:szCs w:val="26"/>
        </w:rPr>
        <w:t xml:space="preserve">единицы </w:t>
      </w:r>
      <w:r w:rsidR="005F7DE7">
        <w:rPr>
          <w:bCs/>
          <w:sz w:val="26"/>
          <w:szCs w:val="26"/>
        </w:rPr>
        <w:t>продукции</w:t>
      </w:r>
      <w:r w:rsidRPr="00556015">
        <w:rPr>
          <w:sz w:val="26"/>
          <w:szCs w:val="26"/>
        </w:rPr>
        <w:t>;</w:t>
      </w:r>
    </w:p>
    <w:p w14:paraId="796E751F" w14:textId="40B970A7" w:rsidR="00743977" w:rsidRPr="00556015" w:rsidRDefault="00743977" w:rsidP="00B639FA">
      <w:pPr>
        <w:autoSpaceDE w:val="0"/>
        <w:autoSpaceDN w:val="0"/>
        <w:adjustRightInd w:val="0"/>
        <w:ind w:firstLine="709"/>
        <w:jc w:val="both"/>
        <w:rPr>
          <w:sz w:val="26"/>
          <w:szCs w:val="26"/>
        </w:rPr>
      </w:pPr>
      <w:r w:rsidRPr="00556015">
        <w:rPr>
          <w:sz w:val="26"/>
          <w:szCs w:val="26"/>
        </w:rPr>
        <w:t>4) форму, сроки и порядок оплаты поставляемо</w:t>
      </w:r>
      <w:r w:rsidR="005F7DE7">
        <w:rPr>
          <w:sz w:val="26"/>
          <w:szCs w:val="26"/>
        </w:rPr>
        <w:t>й продукции</w:t>
      </w:r>
      <w:r w:rsidRPr="00556015">
        <w:rPr>
          <w:sz w:val="26"/>
          <w:szCs w:val="26"/>
        </w:rPr>
        <w:t>;</w:t>
      </w:r>
    </w:p>
    <w:p w14:paraId="1D902CC3" w14:textId="3800719A" w:rsidR="00743977" w:rsidRPr="00556015" w:rsidRDefault="00743977" w:rsidP="00B639FA">
      <w:pPr>
        <w:autoSpaceDE w:val="0"/>
        <w:autoSpaceDN w:val="0"/>
        <w:adjustRightInd w:val="0"/>
        <w:ind w:firstLine="709"/>
        <w:jc w:val="both"/>
        <w:rPr>
          <w:sz w:val="26"/>
          <w:szCs w:val="26"/>
        </w:rPr>
      </w:pPr>
      <w:r w:rsidRPr="00556015">
        <w:rPr>
          <w:sz w:val="26"/>
          <w:szCs w:val="26"/>
        </w:rPr>
        <w:t xml:space="preserve">5) требования к содержанию, форме, оформлению и составу предложения </w:t>
      </w:r>
      <w:r w:rsidR="00133ADC">
        <w:rPr>
          <w:sz w:val="26"/>
          <w:szCs w:val="26"/>
        </w:rPr>
        <w:br/>
      </w:r>
      <w:r w:rsidRPr="00556015">
        <w:rPr>
          <w:sz w:val="26"/>
          <w:szCs w:val="26"/>
        </w:rPr>
        <w:t>о поставке</w:t>
      </w:r>
      <w:r w:rsidR="005F7DE7">
        <w:rPr>
          <w:sz w:val="26"/>
          <w:szCs w:val="26"/>
        </w:rPr>
        <w:t xml:space="preserve"> продукции</w:t>
      </w:r>
      <w:r w:rsidRPr="00556015">
        <w:rPr>
          <w:sz w:val="26"/>
          <w:szCs w:val="26"/>
        </w:rPr>
        <w:t>;</w:t>
      </w:r>
    </w:p>
    <w:p w14:paraId="3F11EA1D" w14:textId="77777777" w:rsidR="00743977" w:rsidRPr="00556015" w:rsidRDefault="00743977" w:rsidP="00B639FA">
      <w:pPr>
        <w:autoSpaceDE w:val="0"/>
        <w:autoSpaceDN w:val="0"/>
        <w:adjustRightInd w:val="0"/>
        <w:ind w:firstLine="709"/>
        <w:jc w:val="both"/>
        <w:rPr>
          <w:sz w:val="26"/>
          <w:szCs w:val="26"/>
        </w:rPr>
      </w:pPr>
      <w:r w:rsidRPr="00556015">
        <w:rPr>
          <w:sz w:val="26"/>
          <w:szCs w:val="26"/>
        </w:rPr>
        <w:t xml:space="preserve">6) критерии и порядок оценки </w:t>
      </w:r>
      <w:r>
        <w:rPr>
          <w:sz w:val="26"/>
          <w:szCs w:val="26"/>
        </w:rPr>
        <w:t>предложений участников</w:t>
      </w:r>
      <w:r w:rsidRPr="00556015">
        <w:rPr>
          <w:sz w:val="26"/>
          <w:szCs w:val="26"/>
        </w:rPr>
        <w:t>;</w:t>
      </w:r>
    </w:p>
    <w:p w14:paraId="2D4F39FF" w14:textId="2553F9DB" w:rsidR="00743977" w:rsidRPr="00556015" w:rsidRDefault="00743977" w:rsidP="00B639FA">
      <w:pPr>
        <w:autoSpaceDE w:val="0"/>
        <w:autoSpaceDN w:val="0"/>
        <w:adjustRightInd w:val="0"/>
        <w:ind w:firstLine="709"/>
        <w:jc w:val="both"/>
        <w:rPr>
          <w:sz w:val="26"/>
          <w:szCs w:val="26"/>
        </w:rPr>
      </w:pPr>
      <w:r w:rsidRPr="00556015">
        <w:rPr>
          <w:sz w:val="26"/>
          <w:szCs w:val="26"/>
        </w:rPr>
        <w:t xml:space="preserve">7) иные сведения, которые Заказчик сочтет необходимыми для указания </w:t>
      </w:r>
      <w:r w:rsidR="00133ADC">
        <w:rPr>
          <w:sz w:val="26"/>
          <w:szCs w:val="26"/>
        </w:rPr>
        <w:br/>
      </w:r>
      <w:r w:rsidRPr="00556015">
        <w:rPr>
          <w:sz w:val="26"/>
          <w:szCs w:val="26"/>
        </w:rPr>
        <w:t>в извещении.</w:t>
      </w:r>
    </w:p>
    <w:p w14:paraId="5370AED9" w14:textId="0C79FA77"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lastRenderedPageBreak/>
        <w:t>До истечения срока подачи предложений о поставке</w:t>
      </w:r>
      <w:r w:rsidR="00B804B2">
        <w:rPr>
          <w:sz w:val="26"/>
          <w:szCs w:val="26"/>
        </w:rPr>
        <w:t xml:space="preserve"> продукции</w:t>
      </w:r>
      <w:r w:rsidRPr="00556015">
        <w:rPr>
          <w:sz w:val="26"/>
          <w:szCs w:val="26"/>
        </w:rPr>
        <w:t xml:space="preserve"> Заказчик вправе внести изменения в извещение о проведении упрощенной закупки, разместив соответствующ</w:t>
      </w:r>
      <w:r>
        <w:rPr>
          <w:sz w:val="26"/>
          <w:szCs w:val="26"/>
        </w:rPr>
        <w:t>ую информацию</w:t>
      </w:r>
      <w:r w:rsidRPr="00556015">
        <w:rPr>
          <w:sz w:val="26"/>
          <w:szCs w:val="26"/>
        </w:rPr>
        <w:t xml:space="preserve"> на ЭТП.</w:t>
      </w:r>
    </w:p>
    <w:p w14:paraId="24F0920D" w14:textId="77777777" w:rsidR="00743977" w:rsidRPr="00556015" w:rsidRDefault="00743977" w:rsidP="00D80CED">
      <w:pPr>
        <w:keepNext/>
        <w:numPr>
          <w:ilvl w:val="1"/>
          <w:numId w:val="21"/>
        </w:numPr>
        <w:suppressAutoHyphens/>
        <w:ind w:firstLine="709"/>
        <w:jc w:val="both"/>
        <w:outlineLvl w:val="1"/>
        <w:rPr>
          <w:b/>
          <w:sz w:val="26"/>
          <w:szCs w:val="26"/>
        </w:rPr>
      </w:pPr>
      <w:bookmarkStart w:id="486" w:name="_Toc153447341"/>
      <w:r w:rsidRPr="00556015">
        <w:rPr>
          <w:b/>
          <w:sz w:val="26"/>
          <w:szCs w:val="26"/>
        </w:rPr>
        <w:t>Разъяснения положений извещения о проведении упрощенной закупки</w:t>
      </w:r>
      <w:bookmarkEnd w:id="486"/>
    </w:p>
    <w:p w14:paraId="3C1FC0AF" w14:textId="77777777" w:rsidR="00743977" w:rsidRPr="00556015" w:rsidRDefault="00743977" w:rsidP="00D80CED">
      <w:pPr>
        <w:pStyle w:val="affb"/>
        <w:numPr>
          <w:ilvl w:val="2"/>
          <w:numId w:val="21"/>
        </w:numPr>
        <w:overflowPunct w:val="0"/>
        <w:autoSpaceDE w:val="0"/>
        <w:autoSpaceDN w:val="0"/>
        <w:adjustRightInd w:val="0"/>
        <w:ind w:left="0" w:firstLine="709"/>
        <w:contextualSpacing w:val="0"/>
        <w:jc w:val="both"/>
        <w:rPr>
          <w:bCs/>
          <w:sz w:val="26"/>
          <w:szCs w:val="26"/>
        </w:rPr>
      </w:pPr>
      <w:r w:rsidRPr="00556015">
        <w:rPr>
          <w:bCs/>
          <w:sz w:val="26"/>
          <w:szCs w:val="26"/>
        </w:rPr>
        <w:t xml:space="preserve">Любой участник, получивший аккредитацию на ЭТП, вправе направить в порядке, предусмотренном регламентом ЭТП, запрос о даче разъяснений положений извещения о проведении упрощенной закупки. </w:t>
      </w:r>
    </w:p>
    <w:p w14:paraId="292FC9C0" w14:textId="5206BCBA" w:rsidR="00743977" w:rsidRPr="00556015" w:rsidRDefault="00743977" w:rsidP="00D80CED">
      <w:pPr>
        <w:pStyle w:val="affb"/>
        <w:numPr>
          <w:ilvl w:val="2"/>
          <w:numId w:val="21"/>
        </w:numPr>
        <w:overflowPunct w:val="0"/>
        <w:autoSpaceDE w:val="0"/>
        <w:autoSpaceDN w:val="0"/>
        <w:adjustRightInd w:val="0"/>
        <w:ind w:left="0" w:firstLine="709"/>
        <w:contextualSpacing w:val="0"/>
        <w:jc w:val="both"/>
        <w:rPr>
          <w:bCs/>
          <w:sz w:val="26"/>
          <w:szCs w:val="26"/>
        </w:rPr>
      </w:pPr>
      <w:bookmarkStart w:id="487" w:name="_Ref55317513"/>
      <w:r w:rsidRPr="00556015">
        <w:rPr>
          <w:bCs/>
          <w:sz w:val="26"/>
          <w:szCs w:val="26"/>
        </w:rPr>
        <w:t xml:space="preserve">В течение 1 (одного) рабочего дня с даты поступления запроса о даче разъяснений положений извещения, Заказчик осуществляет разъяснение положений извещения, которое размещается на ЭТП с указанием предмета запроса, </w:t>
      </w:r>
      <w:r w:rsidR="00133ADC">
        <w:rPr>
          <w:bCs/>
          <w:sz w:val="26"/>
          <w:szCs w:val="26"/>
        </w:rPr>
        <w:br/>
      </w:r>
      <w:r w:rsidRPr="00556015">
        <w:rPr>
          <w:bCs/>
          <w:sz w:val="26"/>
          <w:szCs w:val="26"/>
        </w:rPr>
        <w:t>но без указания участника, от которого поступил запрос. При этом Заказчик вправе не осуществлять такое разъяснение в случае, если указанный запрос поступил позднее чем за 1 (один) рабочий день до даты окончания срока подачи предложений о поставке товара (товаров).</w:t>
      </w:r>
      <w:bookmarkEnd w:id="487"/>
    </w:p>
    <w:p w14:paraId="295B8BDD" w14:textId="54F6787C" w:rsidR="00743977" w:rsidRPr="00556015" w:rsidRDefault="00743977" w:rsidP="00D80CED">
      <w:pPr>
        <w:numPr>
          <w:ilvl w:val="2"/>
          <w:numId w:val="21"/>
        </w:numPr>
        <w:overflowPunct w:val="0"/>
        <w:autoSpaceDE w:val="0"/>
        <w:autoSpaceDN w:val="0"/>
        <w:adjustRightInd w:val="0"/>
        <w:ind w:firstLine="709"/>
        <w:jc w:val="both"/>
        <w:rPr>
          <w:bCs/>
          <w:sz w:val="26"/>
          <w:szCs w:val="26"/>
        </w:rPr>
      </w:pPr>
      <w:r w:rsidRPr="00556015">
        <w:rPr>
          <w:bCs/>
          <w:sz w:val="26"/>
          <w:szCs w:val="26"/>
        </w:rPr>
        <w:t xml:space="preserve">Заказчик не несет ответственности в случае, если участник </w:t>
      </w:r>
      <w:r w:rsidR="00133ADC">
        <w:rPr>
          <w:bCs/>
          <w:sz w:val="26"/>
          <w:szCs w:val="26"/>
        </w:rPr>
        <w:br/>
      </w:r>
      <w:r w:rsidRPr="00556015">
        <w:rPr>
          <w:bCs/>
          <w:sz w:val="26"/>
          <w:szCs w:val="26"/>
        </w:rPr>
        <w:t>не ознакомился с разъяснениями положений извещения, которые были размещены на ЭТП.</w:t>
      </w:r>
    </w:p>
    <w:p w14:paraId="38117135" w14:textId="77777777" w:rsidR="00743977" w:rsidRPr="00556015" w:rsidRDefault="00743977" w:rsidP="00D80CED">
      <w:pPr>
        <w:numPr>
          <w:ilvl w:val="2"/>
          <w:numId w:val="21"/>
        </w:numPr>
        <w:overflowPunct w:val="0"/>
        <w:autoSpaceDE w:val="0"/>
        <w:autoSpaceDN w:val="0"/>
        <w:adjustRightInd w:val="0"/>
        <w:ind w:firstLine="709"/>
        <w:jc w:val="both"/>
        <w:rPr>
          <w:bCs/>
          <w:sz w:val="26"/>
          <w:szCs w:val="26"/>
        </w:rPr>
      </w:pPr>
      <w:r w:rsidRPr="00556015">
        <w:rPr>
          <w:bCs/>
          <w:sz w:val="26"/>
          <w:szCs w:val="26"/>
        </w:rPr>
        <w:t>Разъяснения положений извещения не должны изменять предмет закупки и существенные условия проекта договора.</w:t>
      </w:r>
    </w:p>
    <w:p w14:paraId="1030C284" w14:textId="3E4510BC" w:rsidR="00743977" w:rsidRPr="00556015" w:rsidRDefault="00743977" w:rsidP="00D80CED">
      <w:pPr>
        <w:keepNext/>
        <w:numPr>
          <w:ilvl w:val="1"/>
          <w:numId w:val="21"/>
        </w:numPr>
        <w:suppressAutoHyphens/>
        <w:ind w:firstLine="709"/>
        <w:jc w:val="both"/>
        <w:outlineLvl w:val="1"/>
        <w:rPr>
          <w:b/>
          <w:sz w:val="26"/>
          <w:szCs w:val="26"/>
        </w:rPr>
      </w:pPr>
      <w:bookmarkStart w:id="488" w:name="_Toc153447342"/>
      <w:r w:rsidRPr="00556015">
        <w:rPr>
          <w:b/>
          <w:sz w:val="26"/>
          <w:szCs w:val="26"/>
        </w:rPr>
        <w:t xml:space="preserve">Подача предложений о поставке </w:t>
      </w:r>
      <w:r w:rsidR="00B804B2">
        <w:rPr>
          <w:b/>
          <w:sz w:val="26"/>
          <w:szCs w:val="26"/>
        </w:rPr>
        <w:t>продукции</w:t>
      </w:r>
      <w:bookmarkEnd w:id="488"/>
    </w:p>
    <w:p w14:paraId="39A307A3" w14:textId="1A16CEA3"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Перед подачей предложения о поставке</w:t>
      </w:r>
      <w:r w:rsidR="00B804B2">
        <w:rPr>
          <w:sz w:val="26"/>
          <w:szCs w:val="26"/>
        </w:rPr>
        <w:t xml:space="preserve"> продукции</w:t>
      </w:r>
      <w:r w:rsidRPr="00556015">
        <w:rPr>
          <w:sz w:val="26"/>
          <w:szCs w:val="26"/>
        </w:rPr>
        <w:t xml:space="preserve"> лица, желающие принять участие в упрощенной закупке, должны пройти процедуру регистрации участника на ЭТП в соответствии с регламентом работы ЭТП.</w:t>
      </w:r>
    </w:p>
    <w:p w14:paraId="3E68CF35" w14:textId="10F6E39E"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В срок, установленный извещением о проведении упрощенной закупки, участники направляют предложения о поставке</w:t>
      </w:r>
      <w:r w:rsidR="00B804B2">
        <w:rPr>
          <w:sz w:val="26"/>
          <w:szCs w:val="26"/>
        </w:rPr>
        <w:t xml:space="preserve"> продукции</w:t>
      </w:r>
      <w:r w:rsidRPr="00556015">
        <w:rPr>
          <w:sz w:val="26"/>
          <w:szCs w:val="26"/>
        </w:rPr>
        <w:t xml:space="preserve"> посредством функционала ЭТП в соответствии с требованиями, указанными в извещении </w:t>
      </w:r>
      <w:r w:rsidR="00133ADC">
        <w:rPr>
          <w:sz w:val="26"/>
          <w:szCs w:val="26"/>
        </w:rPr>
        <w:br/>
      </w:r>
      <w:r w:rsidRPr="00556015">
        <w:rPr>
          <w:sz w:val="26"/>
          <w:szCs w:val="26"/>
        </w:rPr>
        <w:t xml:space="preserve">о проведении упрощенной закупки. </w:t>
      </w:r>
    </w:p>
    <w:p w14:paraId="665C7851" w14:textId="35BB6E2D" w:rsidR="003B771C" w:rsidRDefault="003B771C" w:rsidP="003E056B">
      <w:pPr>
        <w:numPr>
          <w:ilvl w:val="2"/>
          <w:numId w:val="21"/>
        </w:numPr>
        <w:autoSpaceDE w:val="0"/>
        <w:autoSpaceDN w:val="0"/>
        <w:adjustRightInd w:val="0"/>
        <w:ind w:firstLine="709"/>
        <w:jc w:val="both"/>
        <w:rPr>
          <w:sz w:val="26"/>
          <w:szCs w:val="26"/>
        </w:rPr>
      </w:pPr>
      <w:r w:rsidRPr="003B771C">
        <w:rPr>
          <w:sz w:val="26"/>
          <w:szCs w:val="26"/>
        </w:rPr>
        <w:t>Участник закупки вправе подать только одн</w:t>
      </w:r>
      <w:r>
        <w:rPr>
          <w:sz w:val="26"/>
          <w:szCs w:val="26"/>
        </w:rPr>
        <w:t>о предложение о поставке продукции</w:t>
      </w:r>
      <w:r w:rsidRPr="003B771C">
        <w:rPr>
          <w:sz w:val="26"/>
          <w:szCs w:val="26"/>
        </w:rPr>
        <w:t xml:space="preserve"> в отношении каждого лота. </w:t>
      </w:r>
      <w:r w:rsidR="003E056B" w:rsidRPr="003E056B">
        <w:rPr>
          <w:sz w:val="26"/>
          <w:szCs w:val="26"/>
        </w:rPr>
        <w:t xml:space="preserve">В случае подачи предложения о поставке продукции в отношении одного лота группой лиц, такие лица не вправе участвовать в закупке в отношении этого же лота самостоятельно (индивидуально) </w:t>
      </w:r>
      <w:r w:rsidR="00133ADC">
        <w:rPr>
          <w:sz w:val="26"/>
          <w:szCs w:val="26"/>
        </w:rPr>
        <w:br/>
      </w:r>
      <w:r w:rsidR="003E056B" w:rsidRPr="003E056B">
        <w:rPr>
          <w:sz w:val="26"/>
          <w:szCs w:val="26"/>
        </w:rPr>
        <w:t xml:space="preserve">или на стороне другого (группового) участника закупки. Несоблюдение данного требования является основанием для отклонения всех предложений, поданных </w:t>
      </w:r>
      <w:r w:rsidR="00133ADC">
        <w:rPr>
          <w:sz w:val="26"/>
          <w:szCs w:val="26"/>
        </w:rPr>
        <w:br/>
      </w:r>
      <w:r w:rsidR="003E056B" w:rsidRPr="003E056B">
        <w:rPr>
          <w:sz w:val="26"/>
          <w:szCs w:val="26"/>
        </w:rPr>
        <w:t>на лот, в которых фигурируют такие лица.</w:t>
      </w:r>
    </w:p>
    <w:p w14:paraId="55E1F9AC" w14:textId="69C47679"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 xml:space="preserve">Участники, предоставляя предложения, выражают свое согласие </w:t>
      </w:r>
      <w:r w:rsidR="00623FC4">
        <w:rPr>
          <w:sz w:val="26"/>
          <w:szCs w:val="26"/>
        </w:rPr>
        <w:br/>
      </w:r>
      <w:r w:rsidRPr="00556015">
        <w:rPr>
          <w:sz w:val="26"/>
          <w:szCs w:val="26"/>
        </w:rPr>
        <w:t xml:space="preserve">с условиями проведения процедуры закупки, а также выражают свое согласие поставить </w:t>
      </w:r>
      <w:r w:rsidR="00B804B2">
        <w:rPr>
          <w:sz w:val="26"/>
          <w:szCs w:val="26"/>
        </w:rPr>
        <w:t>продукцию</w:t>
      </w:r>
      <w:r w:rsidRPr="00556015">
        <w:rPr>
          <w:sz w:val="26"/>
          <w:szCs w:val="26"/>
        </w:rPr>
        <w:t xml:space="preserve"> в соответствии с требованиями, указанными в извещении </w:t>
      </w:r>
      <w:r w:rsidR="00623FC4">
        <w:rPr>
          <w:sz w:val="26"/>
          <w:szCs w:val="26"/>
        </w:rPr>
        <w:br/>
      </w:r>
      <w:r w:rsidRPr="00556015">
        <w:rPr>
          <w:sz w:val="26"/>
          <w:szCs w:val="26"/>
        </w:rPr>
        <w:t xml:space="preserve">о проведении упрощенной закупки. </w:t>
      </w:r>
    </w:p>
    <w:p w14:paraId="59341805" w14:textId="15EE448D" w:rsidR="00743977" w:rsidRPr="00556015" w:rsidRDefault="00743977" w:rsidP="00D80CED">
      <w:pPr>
        <w:keepNext/>
        <w:numPr>
          <w:ilvl w:val="1"/>
          <w:numId w:val="21"/>
        </w:numPr>
        <w:suppressAutoHyphens/>
        <w:ind w:firstLine="709"/>
        <w:jc w:val="both"/>
        <w:outlineLvl w:val="1"/>
        <w:rPr>
          <w:b/>
          <w:sz w:val="26"/>
          <w:szCs w:val="26"/>
        </w:rPr>
      </w:pPr>
      <w:bookmarkStart w:id="489" w:name="_Toc153447343"/>
      <w:r w:rsidRPr="00556015">
        <w:rPr>
          <w:b/>
          <w:sz w:val="26"/>
          <w:szCs w:val="26"/>
        </w:rPr>
        <w:t>Рассмотрение и оценка предложений о поставке</w:t>
      </w:r>
      <w:r w:rsidR="00B804B2">
        <w:rPr>
          <w:b/>
          <w:sz w:val="26"/>
          <w:szCs w:val="26"/>
        </w:rPr>
        <w:t xml:space="preserve"> продукции</w:t>
      </w:r>
      <w:r w:rsidRPr="00556015">
        <w:rPr>
          <w:b/>
          <w:sz w:val="26"/>
          <w:szCs w:val="26"/>
        </w:rPr>
        <w:t>, подведение итогов закупки</w:t>
      </w:r>
      <w:bookmarkEnd w:id="489"/>
    </w:p>
    <w:p w14:paraId="3E8A5E2B" w14:textId="5E371148"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После окончания срока приема предложений Заказчик осуществляет рассмотрение и оценку предложений участников о поставке</w:t>
      </w:r>
      <w:r w:rsidR="005A5DA8">
        <w:rPr>
          <w:sz w:val="26"/>
          <w:szCs w:val="26"/>
        </w:rPr>
        <w:t xml:space="preserve"> продукции</w:t>
      </w:r>
      <w:r w:rsidRPr="00556015">
        <w:rPr>
          <w:sz w:val="26"/>
          <w:szCs w:val="26"/>
        </w:rPr>
        <w:t xml:space="preserve"> в порядке, установленном извещением о проведении упрощенной закупки.</w:t>
      </w:r>
    </w:p>
    <w:p w14:paraId="5D4B761B" w14:textId="52556538"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Если на участие в упрощенной закупке не подано ни одного предложения о поставке</w:t>
      </w:r>
      <w:r w:rsidR="005A5DA8">
        <w:rPr>
          <w:sz w:val="26"/>
          <w:szCs w:val="26"/>
        </w:rPr>
        <w:t xml:space="preserve"> продукции</w:t>
      </w:r>
      <w:r w:rsidRPr="00556015">
        <w:rPr>
          <w:sz w:val="26"/>
          <w:szCs w:val="26"/>
        </w:rPr>
        <w:t xml:space="preserve">, то закупка признается несостоявшейся. </w:t>
      </w:r>
    </w:p>
    <w:p w14:paraId="32FEC586" w14:textId="33B24B9D" w:rsidR="00743977" w:rsidRPr="00101CC6" w:rsidRDefault="00743977" w:rsidP="00D80CED">
      <w:pPr>
        <w:numPr>
          <w:ilvl w:val="2"/>
          <w:numId w:val="21"/>
        </w:numPr>
        <w:autoSpaceDE w:val="0"/>
        <w:autoSpaceDN w:val="0"/>
        <w:adjustRightInd w:val="0"/>
        <w:ind w:firstLine="709"/>
        <w:jc w:val="both"/>
        <w:rPr>
          <w:sz w:val="26"/>
          <w:szCs w:val="26"/>
        </w:rPr>
      </w:pPr>
      <w:r>
        <w:rPr>
          <w:sz w:val="26"/>
          <w:szCs w:val="26"/>
        </w:rPr>
        <w:t xml:space="preserve">По результатам рассмотрения предложений о поставке </w:t>
      </w:r>
      <w:r w:rsidR="00B804B2">
        <w:rPr>
          <w:sz w:val="26"/>
          <w:szCs w:val="26"/>
        </w:rPr>
        <w:t>продукции</w:t>
      </w:r>
      <w:r>
        <w:rPr>
          <w:sz w:val="26"/>
          <w:szCs w:val="26"/>
        </w:rPr>
        <w:t xml:space="preserve"> </w:t>
      </w:r>
      <w:r w:rsidRPr="00101CC6">
        <w:rPr>
          <w:sz w:val="26"/>
          <w:szCs w:val="26"/>
        </w:rPr>
        <w:t xml:space="preserve">Заказчик </w:t>
      </w:r>
      <w:r>
        <w:rPr>
          <w:sz w:val="26"/>
          <w:szCs w:val="26"/>
        </w:rPr>
        <w:t>отклоняет предложение участника</w:t>
      </w:r>
      <w:r w:rsidRPr="00101CC6">
        <w:rPr>
          <w:sz w:val="26"/>
          <w:szCs w:val="26"/>
        </w:rPr>
        <w:t xml:space="preserve"> в следующих случаях:</w:t>
      </w:r>
    </w:p>
    <w:p w14:paraId="72EC65BE" w14:textId="462FBD81" w:rsidR="00743977" w:rsidRDefault="00743977" w:rsidP="00FD4D91">
      <w:pPr>
        <w:pStyle w:val="affb"/>
        <w:numPr>
          <w:ilvl w:val="0"/>
          <w:numId w:val="35"/>
        </w:numPr>
        <w:autoSpaceDE w:val="0"/>
        <w:autoSpaceDN w:val="0"/>
        <w:adjustRightInd w:val="0"/>
        <w:ind w:left="0" w:firstLine="709"/>
        <w:contextualSpacing w:val="0"/>
        <w:jc w:val="both"/>
        <w:rPr>
          <w:bCs/>
          <w:sz w:val="26"/>
          <w:szCs w:val="26"/>
        </w:rPr>
      </w:pPr>
      <w:r w:rsidRPr="00101CC6">
        <w:rPr>
          <w:bCs/>
          <w:sz w:val="26"/>
          <w:szCs w:val="26"/>
        </w:rPr>
        <w:lastRenderedPageBreak/>
        <w:t xml:space="preserve">несоответствие </w:t>
      </w:r>
      <w:r>
        <w:rPr>
          <w:bCs/>
          <w:sz w:val="26"/>
          <w:szCs w:val="26"/>
        </w:rPr>
        <w:t>предложения о поставке</w:t>
      </w:r>
      <w:r w:rsidR="00B804B2">
        <w:rPr>
          <w:bCs/>
          <w:sz w:val="26"/>
          <w:szCs w:val="26"/>
        </w:rPr>
        <w:t xml:space="preserve"> продукции</w:t>
      </w:r>
      <w:r>
        <w:rPr>
          <w:bCs/>
          <w:sz w:val="26"/>
          <w:szCs w:val="26"/>
        </w:rPr>
        <w:t xml:space="preserve"> требованиям </w:t>
      </w:r>
      <w:r w:rsidR="00623FC4">
        <w:rPr>
          <w:bCs/>
          <w:sz w:val="26"/>
          <w:szCs w:val="26"/>
        </w:rPr>
        <w:br/>
      </w:r>
      <w:r>
        <w:rPr>
          <w:bCs/>
          <w:sz w:val="26"/>
          <w:szCs w:val="26"/>
        </w:rPr>
        <w:t xml:space="preserve">к </w:t>
      </w:r>
      <w:r w:rsidRPr="00101CC6">
        <w:rPr>
          <w:bCs/>
          <w:sz w:val="26"/>
          <w:szCs w:val="26"/>
        </w:rPr>
        <w:t>содержанию, форме, оформлению и составу</w:t>
      </w:r>
      <w:r>
        <w:rPr>
          <w:bCs/>
          <w:sz w:val="26"/>
          <w:szCs w:val="26"/>
        </w:rPr>
        <w:t xml:space="preserve">, установленным извещением </w:t>
      </w:r>
      <w:r w:rsidR="00623FC4">
        <w:rPr>
          <w:bCs/>
          <w:sz w:val="26"/>
          <w:szCs w:val="26"/>
        </w:rPr>
        <w:br/>
      </w:r>
      <w:r>
        <w:rPr>
          <w:bCs/>
          <w:sz w:val="26"/>
          <w:szCs w:val="26"/>
        </w:rPr>
        <w:t xml:space="preserve">о проведении упрощенной закупки; </w:t>
      </w:r>
    </w:p>
    <w:p w14:paraId="72080F79" w14:textId="77777777" w:rsidR="00743977" w:rsidRDefault="00743977" w:rsidP="00FD4D91">
      <w:pPr>
        <w:pStyle w:val="affb"/>
        <w:numPr>
          <w:ilvl w:val="0"/>
          <w:numId w:val="35"/>
        </w:numPr>
        <w:autoSpaceDE w:val="0"/>
        <w:autoSpaceDN w:val="0"/>
        <w:adjustRightInd w:val="0"/>
        <w:ind w:left="0" w:firstLine="709"/>
        <w:contextualSpacing w:val="0"/>
        <w:jc w:val="both"/>
        <w:rPr>
          <w:bCs/>
          <w:sz w:val="26"/>
          <w:szCs w:val="26"/>
        </w:rPr>
      </w:pPr>
      <w:r w:rsidRPr="00101CC6">
        <w:rPr>
          <w:bCs/>
          <w:sz w:val="26"/>
          <w:szCs w:val="26"/>
        </w:rPr>
        <w:t>несоответствие участника закупки требованиям</w:t>
      </w:r>
      <w:r>
        <w:rPr>
          <w:bCs/>
          <w:sz w:val="26"/>
          <w:szCs w:val="26"/>
        </w:rPr>
        <w:t xml:space="preserve">, установленным извещением о проведении упрощенной закупки; </w:t>
      </w:r>
    </w:p>
    <w:p w14:paraId="3A469310" w14:textId="0FFC955B" w:rsidR="00743977" w:rsidRPr="00101CC6" w:rsidRDefault="00743977" w:rsidP="00FD4D91">
      <w:pPr>
        <w:pStyle w:val="affb"/>
        <w:numPr>
          <w:ilvl w:val="0"/>
          <w:numId w:val="35"/>
        </w:numPr>
        <w:autoSpaceDE w:val="0"/>
        <w:autoSpaceDN w:val="0"/>
        <w:adjustRightInd w:val="0"/>
        <w:ind w:left="0" w:firstLine="709"/>
        <w:contextualSpacing w:val="0"/>
        <w:jc w:val="both"/>
        <w:rPr>
          <w:bCs/>
          <w:sz w:val="26"/>
          <w:szCs w:val="26"/>
        </w:rPr>
      </w:pPr>
      <w:r w:rsidRPr="00101CC6">
        <w:rPr>
          <w:bCs/>
          <w:sz w:val="26"/>
          <w:szCs w:val="26"/>
        </w:rPr>
        <w:t xml:space="preserve">несоответствие </w:t>
      </w:r>
      <w:r>
        <w:rPr>
          <w:bCs/>
          <w:sz w:val="26"/>
          <w:szCs w:val="26"/>
        </w:rPr>
        <w:t>предлагаем</w:t>
      </w:r>
      <w:r w:rsidR="00EA51B1">
        <w:rPr>
          <w:bCs/>
          <w:sz w:val="26"/>
          <w:szCs w:val="26"/>
        </w:rPr>
        <w:t>ой</w:t>
      </w:r>
      <w:r>
        <w:rPr>
          <w:bCs/>
          <w:sz w:val="26"/>
          <w:szCs w:val="26"/>
        </w:rPr>
        <w:t xml:space="preserve"> участником </w:t>
      </w:r>
      <w:r w:rsidR="00EA51B1">
        <w:rPr>
          <w:bCs/>
          <w:sz w:val="26"/>
          <w:szCs w:val="26"/>
        </w:rPr>
        <w:t xml:space="preserve">продукции </w:t>
      </w:r>
      <w:r w:rsidRPr="00101CC6">
        <w:rPr>
          <w:bCs/>
          <w:sz w:val="26"/>
          <w:szCs w:val="26"/>
        </w:rPr>
        <w:t xml:space="preserve">требованиям </w:t>
      </w:r>
      <w:r>
        <w:rPr>
          <w:bCs/>
          <w:sz w:val="26"/>
          <w:szCs w:val="26"/>
        </w:rPr>
        <w:t>извещения о проведении упрощенной закупки</w:t>
      </w:r>
      <w:r w:rsidRPr="00101CC6">
        <w:rPr>
          <w:bCs/>
          <w:sz w:val="26"/>
          <w:szCs w:val="26"/>
        </w:rPr>
        <w:t>;</w:t>
      </w:r>
    </w:p>
    <w:p w14:paraId="40849B43" w14:textId="1E47BF6A" w:rsidR="00743977" w:rsidRPr="00101CC6" w:rsidRDefault="00743977" w:rsidP="00FD4D91">
      <w:pPr>
        <w:pStyle w:val="affb"/>
        <w:numPr>
          <w:ilvl w:val="0"/>
          <w:numId w:val="35"/>
        </w:numPr>
        <w:autoSpaceDE w:val="0"/>
        <w:autoSpaceDN w:val="0"/>
        <w:adjustRightInd w:val="0"/>
        <w:ind w:left="0" w:firstLine="709"/>
        <w:contextualSpacing w:val="0"/>
        <w:jc w:val="both"/>
        <w:rPr>
          <w:bCs/>
          <w:sz w:val="26"/>
          <w:szCs w:val="26"/>
        </w:rPr>
      </w:pPr>
      <w:r w:rsidRPr="00101CC6">
        <w:rPr>
          <w:bCs/>
          <w:sz w:val="26"/>
          <w:szCs w:val="26"/>
        </w:rPr>
        <w:t xml:space="preserve">несоответствие </w:t>
      </w:r>
      <w:r>
        <w:rPr>
          <w:bCs/>
          <w:sz w:val="26"/>
          <w:szCs w:val="26"/>
        </w:rPr>
        <w:t>предлагаемых договорных условий</w:t>
      </w:r>
      <w:r w:rsidRPr="00101CC6">
        <w:rPr>
          <w:bCs/>
          <w:sz w:val="26"/>
          <w:szCs w:val="26"/>
        </w:rPr>
        <w:t xml:space="preserve"> </w:t>
      </w:r>
      <w:r>
        <w:rPr>
          <w:bCs/>
          <w:sz w:val="26"/>
          <w:szCs w:val="26"/>
        </w:rPr>
        <w:t xml:space="preserve">требованиям извещения о проведении упрощенной закупки, в том числе превышение </w:t>
      </w:r>
      <w:r w:rsidR="0078096C">
        <w:rPr>
          <w:bCs/>
          <w:sz w:val="26"/>
          <w:szCs w:val="26"/>
        </w:rPr>
        <w:t>установленных Заказчиком</w:t>
      </w:r>
      <w:r>
        <w:rPr>
          <w:bCs/>
          <w:sz w:val="26"/>
          <w:szCs w:val="26"/>
        </w:rPr>
        <w:t xml:space="preserve"> НМЦ договора/единицы </w:t>
      </w:r>
      <w:r w:rsidR="00B804B2">
        <w:rPr>
          <w:bCs/>
          <w:sz w:val="26"/>
          <w:szCs w:val="26"/>
        </w:rPr>
        <w:t>продукции</w:t>
      </w:r>
      <w:r>
        <w:rPr>
          <w:bCs/>
          <w:sz w:val="26"/>
          <w:szCs w:val="26"/>
        </w:rPr>
        <w:t xml:space="preserve"> и (или) срока поставки</w:t>
      </w:r>
      <w:r w:rsidR="00B804B2">
        <w:rPr>
          <w:bCs/>
          <w:sz w:val="26"/>
          <w:szCs w:val="26"/>
        </w:rPr>
        <w:t xml:space="preserve"> продукции</w:t>
      </w:r>
      <w:r>
        <w:rPr>
          <w:bCs/>
          <w:sz w:val="26"/>
          <w:szCs w:val="26"/>
        </w:rPr>
        <w:t xml:space="preserve">. </w:t>
      </w:r>
    </w:p>
    <w:p w14:paraId="3A4539FF" w14:textId="6BCCDD1F" w:rsidR="00743977" w:rsidRPr="00DF7008" w:rsidRDefault="00743977" w:rsidP="00CF7AF5">
      <w:pPr>
        <w:numPr>
          <w:ilvl w:val="2"/>
          <w:numId w:val="21"/>
        </w:numPr>
        <w:autoSpaceDE w:val="0"/>
        <w:autoSpaceDN w:val="0"/>
        <w:adjustRightInd w:val="0"/>
        <w:ind w:firstLine="709"/>
        <w:jc w:val="both"/>
        <w:rPr>
          <w:sz w:val="26"/>
          <w:szCs w:val="26"/>
        </w:rPr>
      </w:pPr>
      <w:r w:rsidRPr="00DF7008">
        <w:rPr>
          <w:sz w:val="26"/>
          <w:szCs w:val="26"/>
        </w:rPr>
        <w:t>В ходе рассмотрения предложений о поставке</w:t>
      </w:r>
      <w:r w:rsidR="001F51F4">
        <w:rPr>
          <w:sz w:val="26"/>
          <w:szCs w:val="26"/>
        </w:rPr>
        <w:t xml:space="preserve"> продукции</w:t>
      </w:r>
      <w:r w:rsidRPr="00DF7008">
        <w:rPr>
          <w:sz w:val="26"/>
          <w:szCs w:val="26"/>
        </w:rPr>
        <w:t xml:space="preserve"> Заказчик может принять решение об уточнении предложения при отсутствии, пред</w:t>
      </w:r>
      <w:r>
        <w:rPr>
          <w:sz w:val="26"/>
          <w:szCs w:val="26"/>
        </w:rPr>
        <w:t>о</w:t>
      </w:r>
      <w:r w:rsidRPr="00DF7008">
        <w:rPr>
          <w:sz w:val="26"/>
          <w:szCs w:val="26"/>
        </w:rPr>
        <w:t xml:space="preserve">ставлении не в полном объеме или в нечитаемом виде документов в составе предложения. </w:t>
      </w:r>
      <w:r w:rsidR="00F76C13">
        <w:rPr>
          <w:sz w:val="26"/>
          <w:szCs w:val="26"/>
        </w:rPr>
        <w:br/>
      </w:r>
      <w:r w:rsidRPr="00DF7008">
        <w:rPr>
          <w:sz w:val="26"/>
          <w:szCs w:val="26"/>
        </w:rPr>
        <w:t xml:space="preserve">При этом не допускаются запросы, направленные на изменение предмета проводимой закупки, объема и номенклатуры </w:t>
      </w:r>
      <w:r w:rsidR="00CF7AF5" w:rsidRPr="00CF7AF5">
        <w:rPr>
          <w:sz w:val="26"/>
          <w:szCs w:val="26"/>
        </w:rPr>
        <w:t xml:space="preserve">предлагаемой участником продукции, ее </w:t>
      </w:r>
      <w:r w:rsidRPr="00DF7008">
        <w:rPr>
          <w:sz w:val="26"/>
          <w:szCs w:val="26"/>
        </w:rPr>
        <w:t>итоговой цены, предлагаемого срока поставки</w:t>
      </w:r>
      <w:r w:rsidR="001F51F4">
        <w:rPr>
          <w:sz w:val="26"/>
          <w:szCs w:val="26"/>
        </w:rPr>
        <w:t xml:space="preserve"> продукции</w:t>
      </w:r>
      <w:r w:rsidRPr="00DF7008">
        <w:rPr>
          <w:sz w:val="26"/>
          <w:szCs w:val="26"/>
        </w:rPr>
        <w:t xml:space="preserve"> или иных условий договора, являющихся критериями оценки предложений. </w:t>
      </w:r>
    </w:p>
    <w:p w14:paraId="0CCED19E" w14:textId="6E6FD716" w:rsidR="00743977" w:rsidRPr="00DF7008" w:rsidRDefault="00743977" w:rsidP="00D80CED">
      <w:pPr>
        <w:numPr>
          <w:ilvl w:val="2"/>
          <w:numId w:val="21"/>
        </w:numPr>
        <w:autoSpaceDE w:val="0"/>
        <w:autoSpaceDN w:val="0"/>
        <w:adjustRightInd w:val="0"/>
        <w:ind w:firstLine="709"/>
        <w:jc w:val="both"/>
        <w:rPr>
          <w:sz w:val="26"/>
          <w:szCs w:val="26"/>
        </w:rPr>
      </w:pPr>
      <w:r w:rsidRPr="00DF7008">
        <w:rPr>
          <w:sz w:val="26"/>
          <w:szCs w:val="26"/>
        </w:rPr>
        <w:t>При выявлении в предложении</w:t>
      </w:r>
      <w:r>
        <w:rPr>
          <w:sz w:val="26"/>
          <w:szCs w:val="26"/>
        </w:rPr>
        <w:t xml:space="preserve"> о поставке</w:t>
      </w:r>
      <w:r w:rsidR="001F51F4">
        <w:rPr>
          <w:sz w:val="26"/>
          <w:szCs w:val="26"/>
        </w:rPr>
        <w:t xml:space="preserve"> продукции</w:t>
      </w:r>
      <w:r>
        <w:rPr>
          <w:sz w:val="26"/>
          <w:szCs w:val="26"/>
        </w:rPr>
        <w:t xml:space="preserve"> арифметических ошибок </w:t>
      </w:r>
      <w:r w:rsidRPr="00DF7008">
        <w:rPr>
          <w:sz w:val="26"/>
          <w:szCs w:val="26"/>
        </w:rPr>
        <w:t>применяются следующие правила:</w:t>
      </w:r>
    </w:p>
    <w:p w14:paraId="754C560A" w14:textId="1583E4C2" w:rsidR="00743977" w:rsidRPr="00AF57FD" w:rsidRDefault="00743977" w:rsidP="00FD4D91">
      <w:pPr>
        <w:pStyle w:val="Times12"/>
        <w:numPr>
          <w:ilvl w:val="0"/>
          <w:numId w:val="16"/>
        </w:numPr>
        <w:tabs>
          <w:tab w:val="left" w:pos="284"/>
          <w:tab w:val="left" w:pos="567"/>
          <w:tab w:val="left" w:pos="851"/>
          <w:tab w:val="left" w:pos="1416"/>
        </w:tabs>
        <w:ind w:left="0" w:firstLine="709"/>
        <w:rPr>
          <w:sz w:val="26"/>
          <w:szCs w:val="26"/>
        </w:rPr>
      </w:pPr>
      <w:r w:rsidRPr="00AF57FD">
        <w:rPr>
          <w:sz w:val="26"/>
          <w:szCs w:val="26"/>
        </w:rPr>
        <w:t xml:space="preserve">при наличии разночтений между суммой, указанной словами, </w:t>
      </w:r>
      <w:r w:rsidR="00F76C13">
        <w:rPr>
          <w:sz w:val="26"/>
          <w:szCs w:val="26"/>
        </w:rPr>
        <w:br/>
      </w:r>
      <w:r w:rsidRPr="00AF57FD">
        <w:rPr>
          <w:sz w:val="26"/>
          <w:szCs w:val="26"/>
        </w:rPr>
        <w:t xml:space="preserve">и суммой, указанной цифрами, преимущество имеет сумма, указанная словами; </w:t>
      </w:r>
    </w:p>
    <w:p w14:paraId="0C8DADF4" w14:textId="77777777" w:rsidR="00743977" w:rsidRPr="00AF57FD" w:rsidRDefault="00743977" w:rsidP="00FD4D91">
      <w:pPr>
        <w:pStyle w:val="Times12"/>
        <w:numPr>
          <w:ilvl w:val="0"/>
          <w:numId w:val="16"/>
        </w:numPr>
        <w:tabs>
          <w:tab w:val="left" w:pos="284"/>
          <w:tab w:val="left" w:pos="567"/>
          <w:tab w:val="left" w:pos="709"/>
          <w:tab w:val="left" w:pos="851"/>
          <w:tab w:val="left" w:pos="993"/>
          <w:tab w:val="left" w:pos="1416"/>
        </w:tabs>
        <w:ind w:left="0" w:firstLine="709"/>
        <w:rPr>
          <w:sz w:val="26"/>
          <w:szCs w:val="26"/>
        </w:rPr>
      </w:pPr>
      <w:r w:rsidRPr="00AF57FD">
        <w:rPr>
          <w:sz w:val="26"/>
          <w:szCs w:val="26"/>
        </w:rPr>
        <w:t xml:space="preserve">при наличии разночтений между ценой, указанной в </w:t>
      </w:r>
      <w:r>
        <w:rPr>
          <w:sz w:val="26"/>
          <w:szCs w:val="26"/>
        </w:rPr>
        <w:t>предложении</w:t>
      </w:r>
      <w:r w:rsidRPr="00AF57FD">
        <w:rPr>
          <w:sz w:val="26"/>
          <w:szCs w:val="26"/>
        </w:rPr>
        <w:t xml:space="preserve">, и ценой, получаемой путем суммирования итоговых сумм по каждой строке, преимущество имеет итоговая цена, указанная в </w:t>
      </w:r>
      <w:r>
        <w:rPr>
          <w:sz w:val="26"/>
          <w:szCs w:val="26"/>
        </w:rPr>
        <w:t>предложении</w:t>
      </w:r>
      <w:r w:rsidRPr="00AF57FD">
        <w:rPr>
          <w:sz w:val="26"/>
          <w:szCs w:val="26"/>
        </w:rPr>
        <w:t>;</w:t>
      </w:r>
    </w:p>
    <w:p w14:paraId="325727E8" w14:textId="77777777" w:rsidR="00743977" w:rsidRPr="00AF57FD" w:rsidRDefault="00743977" w:rsidP="00FD4D91">
      <w:pPr>
        <w:pStyle w:val="Times12"/>
        <w:numPr>
          <w:ilvl w:val="0"/>
          <w:numId w:val="16"/>
        </w:numPr>
        <w:tabs>
          <w:tab w:val="left" w:pos="284"/>
          <w:tab w:val="left" w:pos="567"/>
          <w:tab w:val="left" w:pos="709"/>
          <w:tab w:val="left" w:pos="851"/>
          <w:tab w:val="left" w:pos="993"/>
          <w:tab w:val="left" w:pos="1416"/>
        </w:tabs>
        <w:ind w:left="0" w:firstLine="709"/>
        <w:rPr>
          <w:sz w:val="26"/>
          <w:szCs w:val="26"/>
        </w:rPr>
      </w:pPr>
      <w:r w:rsidRPr="00AF57FD">
        <w:rPr>
          <w:sz w:val="26"/>
          <w:szCs w:val="26"/>
        </w:rPr>
        <w:t xml:space="preserve">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w:t>
      </w:r>
      <w:r>
        <w:rPr>
          <w:sz w:val="26"/>
          <w:szCs w:val="26"/>
        </w:rPr>
        <w:t>предложении</w:t>
      </w:r>
      <w:r w:rsidRPr="00AF57FD">
        <w:rPr>
          <w:sz w:val="26"/>
          <w:szCs w:val="26"/>
        </w:rPr>
        <w:t>.</w:t>
      </w:r>
    </w:p>
    <w:p w14:paraId="54A2C6F2" w14:textId="77777777" w:rsidR="00743977" w:rsidRDefault="00743977" w:rsidP="00B639FA">
      <w:pPr>
        <w:pStyle w:val="Times12"/>
        <w:ind w:firstLine="709"/>
        <w:rPr>
          <w:sz w:val="26"/>
          <w:szCs w:val="26"/>
        </w:rPr>
      </w:pPr>
      <w:r w:rsidRPr="00AF57FD">
        <w:rPr>
          <w:sz w:val="26"/>
          <w:szCs w:val="26"/>
        </w:rPr>
        <w:t>Исправление иных ошибок не допускается.</w:t>
      </w:r>
    </w:p>
    <w:p w14:paraId="03B71FB0" w14:textId="2F383590" w:rsidR="00743977" w:rsidRDefault="00743977" w:rsidP="00D80CED">
      <w:pPr>
        <w:numPr>
          <w:ilvl w:val="2"/>
          <w:numId w:val="21"/>
        </w:numPr>
        <w:autoSpaceDE w:val="0"/>
        <w:autoSpaceDN w:val="0"/>
        <w:adjustRightInd w:val="0"/>
        <w:ind w:firstLine="709"/>
        <w:jc w:val="both"/>
        <w:rPr>
          <w:sz w:val="26"/>
          <w:szCs w:val="26"/>
        </w:rPr>
      </w:pPr>
      <w:r>
        <w:rPr>
          <w:sz w:val="26"/>
          <w:szCs w:val="26"/>
        </w:rPr>
        <w:t xml:space="preserve">Цена </w:t>
      </w:r>
      <w:r w:rsidR="001F51F4">
        <w:rPr>
          <w:sz w:val="26"/>
          <w:szCs w:val="26"/>
        </w:rPr>
        <w:t>продукции</w:t>
      </w:r>
      <w:r w:rsidRPr="00DF7008">
        <w:rPr>
          <w:sz w:val="26"/>
          <w:szCs w:val="26"/>
        </w:rPr>
        <w:t xml:space="preserve"> и иные условия закупки, указанные участниками </w:t>
      </w:r>
      <w:r w:rsidR="00623FC4">
        <w:rPr>
          <w:sz w:val="26"/>
          <w:szCs w:val="26"/>
        </w:rPr>
        <w:br/>
      </w:r>
      <w:r w:rsidRPr="00DF7008">
        <w:rPr>
          <w:sz w:val="26"/>
          <w:szCs w:val="26"/>
        </w:rPr>
        <w:t>в электронных формах на ЭТП, имеют преимущество перед сведениями, указанными в загруженных на ЭТП электронных документах.</w:t>
      </w:r>
    </w:p>
    <w:p w14:paraId="23475A63" w14:textId="0F8A83ED" w:rsidR="00743977" w:rsidRPr="00DF7008" w:rsidRDefault="00743977" w:rsidP="00D80CED">
      <w:pPr>
        <w:numPr>
          <w:ilvl w:val="2"/>
          <w:numId w:val="21"/>
        </w:numPr>
        <w:autoSpaceDE w:val="0"/>
        <w:autoSpaceDN w:val="0"/>
        <w:adjustRightInd w:val="0"/>
        <w:ind w:firstLine="709"/>
        <w:jc w:val="both"/>
        <w:rPr>
          <w:sz w:val="26"/>
          <w:szCs w:val="26"/>
        </w:rPr>
      </w:pPr>
      <w:r w:rsidRPr="00DF7008">
        <w:rPr>
          <w:sz w:val="26"/>
          <w:szCs w:val="26"/>
        </w:rPr>
        <w:t xml:space="preserve">При уточнении </w:t>
      </w:r>
      <w:r>
        <w:rPr>
          <w:sz w:val="26"/>
          <w:szCs w:val="26"/>
        </w:rPr>
        <w:t>предложений о поставке</w:t>
      </w:r>
      <w:r w:rsidR="001F51F4">
        <w:rPr>
          <w:sz w:val="26"/>
          <w:szCs w:val="26"/>
        </w:rPr>
        <w:t xml:space="preserve"> продукции</w:t>
      </w:r>
      <w:r w:rsidRPr="00DF7008">
        <w:rPr>
          <w:sz w:val="26"/>
          <w:szCs w:val="26"/>
        </w:rPr>
        <w:t xml:space="preserve"> Заказчиком </w:t>
      </w:r>
      <w:r w:rsidR="00623FC4">
        <w:rPr>
          <w:sz w:val="26"/>
          <w:szCs w:val="26"/>
        </w:rPr>
        <w:br/>
      </w:r>
      <w:r w:rsidRPr="00DF7008">
        <w:rPr>
          <w:sz w:val="26"/>
          <w:szCs w:val="26"/>
        </w:rPr>
        <w:t xml:space="preserve">не допускается создание преимущественных условий участнику или нескольким участникам закупки. </w:t>
      </w:r>
    </w:p>
    <w:p w14:paraId="03634B54" w14:textId="7CEF2463" w:rsidR="00743977" w:rsidRPr="00DF7008" w:rsidRDefault="00743977" w:rsidP="00D80CED">
      <w:pPr>
        <w:numPr>
          <w:ilvl w:val="2"/>
          <w:numId w:val="21"/>
        </w:numPr>
        <w:autoSpaceDE w:val="0"/>
        <w:autoSpaceDN w:val="0"/>
        <w:adjustRightInd w:val="0"/>
        <w:ind w:firstLine="709"/>
        <w:jc w:val="both"/>
        <w:rPr>
          <w:sz w:val="26"/>
          <w:szCs w:val="26"/>
        </w:rPr>
      </w:pPr>
      <w:r w:rsidRPr="00DF7008">
        <w:rPr>
          <w:sz w:val="26"/>
          <w:szCs w:val="26"/>
        </w:rPr>
        <w:t xml:space="preserve">Направление Заказчиком таких запросов и ответов участников </w:t>
      </w:r>
      <w:r w:rsidR="00F76C13">
        <w:rPr>
          <w:sz w:val="26"/>
          <w:szCs w:val="26"/>
        </w:rPr>
        <w:br/>
      </w:r>
      <w:r w:rsidRPr="00DF7008">
        <w:rPr>
          <w:sz w:val="26"/>
          <w:szCs w:val="26"/>
        </w:rPr>
        <w:t xml:space="preserve">на данные запросы осуществляется с помощью программных и технических средств </w:t>
      </w:r>
      <w:r>
        <w:rPr>
          <w:sz w:val="26"/>
          <w:szCs w:val="26"/>
        </w:rPr>
        <w:t>ЭТП.</w:t>
      </w:r>
      <w:r w:rsidRPr="00DF7008">
        <w:rPr>
          <w:sz w:val="26"/>
          <w:szCs w:val="26"/>
        </w:rPr>
        <w:t xml:space="preserve"> </w:t>
      </w:r>
    </w:p>
    <w:p w14:paraId="134D944F" w14:textId="77777777" w:rsidR="00743977" w:rsidRPr="00DF7008" w:rsidRDefault="00743977" w:rsidP="00D80CED">
      <w:pPr>
        <w:numPr>
          <w:ilvl w:val="2"/>
          <w:numId w:val="21"/>
        </w:numPr>
        <w:autoSpaceDE w:val="0"/>
        <w:autoSpaceDN w:val="0"/>
        <w:adjustRightInd w:val="0"/>
        <w:ind w:firstLine="709"/>
        <w:jc w:val="both"/>
        <w:rPr>
          <w:sz w:val="26"/>
          <w:szCs w:val="26"/>
        </w:rPr>
      </w:pPr>
      <w:r w:rsidRPr="00DF7008">
        <w:rPr>
          <w:sz w:val="26"/>
          <w:szCs w:val="26"/>
        </w:rPr>
        <w:t xml:space="preserve">Срок уточнения участниками своих </w:t>
      </w:r>
      <w:r>
        <w:rPr>
          <w:sz w:val="26"/>
          <w:szCs w:val="26"/>
        </w:rPr>
        <w:t>предложений</w:t>
      </w:r>
      <w:r w:rsidRPr="00DF7008">
        <w:rPr>
          <w:sz w:val="26"/>
          <w:szCs w:val="26"/>
        </w:rPr>
        <w:t xml:space="preserve"> устанавливается одинаковый для всех участников и составляет не менее 1 (одного) рабочего дня. Непредставление или представление не в полном объеме запрашиваемых документов и (или) разъяснений до окончания срока уточнения участниками своих </w:t>
      </w:r>
      <w:r>
        <w:rPr>
          <w:sz w:val="26"/>
          <w:szCs w:val="26"/>
        </w:rPr>
        <w:t>предложений</w:t>
      </w:r>
      <w:r w:rsidRPr="00DF7008">
        <w:rPr>
          <w:sz w:val="26"/>
          <w:szCs w:val="26"/>
        </w:rPr>
        <w:t xml:space="preserve"> служит основанием для отказа в допуске к участию в закупке. </w:t>
      </w:r>
    </w:p>
    <w:p w14:paraId="223F566B" w14:textId="2A609D13"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На основании результатов рассмотрения и оценки предложений участников о поставке</w:t>
      </w:r>
      <w:r w:rsidR="00370FF7">
        <w:rPr>
          <w:sz w:val="26"/>
          <w:szCs w:val="26"/>
        </w:rPr>
        <w:t xml:space="preserve"> продукции</w:t>
      </w:r>
      <w:r w:rsidRPr="00556015">
        <w:rPr>
          <w:sz w:val="26"/>
          <w:szCs w:val="26"/>
        </w:rPr>
        <w:t xml:space="preserve"> Заказчиком могут быть приняты следующие решения:</w:t>
      </w:r>
    </w:p>
    <w:p w14:paraId="72E317CA" w14:textId="77777777" w:rsidR="00743977" w:rsidRPr="00556015" w:rsidRDefault="00743977" w:rsidP="00B639FA">
      <w:pPr>
        <w:autoSpaceDE w:val="0"/>
        <w:autoSpaceDN w:val="0"/>
        <w:adjustRightInd w:val="0"/>
        <w:ind w:firstLine="709"/>
        <w:jc w:val="both"/>
        <w:rPr>
          <w:sz w:val="26"/>
          <w:szCs w:val="26"/>
        </w:rPr>
      </w:pPr>
      <w:r w:rsidRPr="00556015">
        <w:rPr>
          <w:sz w:val="26"/>
          <w:szCs w:val="26"/>
        </w:rPr>
        <w:t>1) об определении победителя (победителей) упрощенной закупки;</w:t>
      </w:r>
    </w:p>
    <w:p w14:paraId="0D14A72F" w14:textId="77777777" w:rsidR="00743977" w:rsidRPr="00556015" w:rsidRDefault="00743977" w:rsidP="00B639FA">
      <w:pPr>
        <w:autoSpaceDE w:val="0"/>
        <w:autoSpaceDN w:val="0"/>
        <w:adjustRightInd w:val="0"/>
        <w:ind w:firstLine="709"/>
        <w:jc w:val="both"/>
        <w:rPr>
          <w:sz w:val="26"/>
          <w:szCs w:val="26"/>
        </w:rPr>
      </w:pPr>
      <w:r w:rsidRPr="00556015">
        <w:rPr>
          <w:sz w:val="26"/>
          <w:szCs w:val="26"/>
        </w:rPr>
        <w:t>2) об отказе от проведения упрощенной закупки;</w:t>
      </w:r>
    </w:p>
    <w:p w14:paraId="6C5E60DB" w14:textId="77777777" w:rsidR="00743977" w:rsidRPr="00556015" w:rsidRDefault="00743977" w:rsidP="00B639FA">
      <w:pPr>
        <w:autoSpaceDE w:val="0"/>
        <w:autoSpaceDN w:val="0"/>
        <w:adjustRightInd w:val="0"/>
        <w:ind w:firstLine="709"/>
        <w:jc w:val="both"/>
        <w:rPr>
          <w:sz w:val="26"/>
          <w:szCs w:val="26"/>
        </w:rPr>
      </w:pPr>
      <w:r w:rsidRPr="00556015">
        <w:rPr>
          <w:sz w:val="26"/>
          <w:szCs w:val="26"/>
        </w:rPr>
        <w:lastRenderedPageBreak/>
        <w:t>3) о сборе дополнительных (улучшенных) предложений и проведении дополнительной оценки предложений при наличии экономической целесообразности.</w:t>
      </w:r>
    </w:p>
    <w:p w14:paraId="7BB6A6E5" w14:textId="77777777"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Информация о сборе дополнительных (улучшенных) предложений размещается Заказчиком на ЭТП.</w:t>
      </w:r>
    </w:p>
    <w:p w14:paraId="292D8A6A" w14:textId="5C81E8DB"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Победителем упрощенной закупки признается участник, предложение о поставке</w:t>
      </w:r>
      <w:r w:rsidR="00370FF7">
        <w:rPr>
          <w:sz w:val="26"/>
          <w:szCs w:val="26"/>
        </w:rPr>
        <w:t xml:space="preserve"> продукции</w:t>
      </w:r>
      <w:r w:rsidRPr="00556015">
        <w:rPr>
          <w:sz w:val="26"/>
          <w:szCs w:val="26"/>
        </w:rPr>
        <w:t xml:space="preserve"> которого соответствует требованиям, установленным извещением о проведении упрощенной закупки, и которое было признано лучшим в соответствии с порядком оценки предложений, определенным извещением о проведении упрощенной закупки.  </w:t>
      </w:r>
    </w:p>
    <w:p w14:paraId="5323DBA6" w14:textId="65B9088D"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 xml:space="preserve">В </w:t>
      </w:r>
      <w:r w:rsidR="00370FF7" w:rsidRPr="00370FF7">
        <w:rPr>
          <w:sz w:val="26"/>
          <w:szCs w:val="26"/>
        </w:rPr>
        <w:t xml:space="preserve">случае если все предложения о поставе продукции были признаны несоответствующими требованиям извещения о проведении упрощенной закупки, такая закупка признается несостоявшейся. В случае если только одно предложение о поставке продукции было признано соответствующим требованиям извещения </w:t>
      </w:r>
      <w:r w:rsidR="007468C2">
        <w:rPr>
          <w:sz w:val="26"/>
          <w:szCs w:val="26"/>
        </w:rPr>
        <w:br/>
      </w:r>
      <w:r w:rsidR="00370FF7" w:rsidRPr="00370FF7">
        <w:rPr>
          <w:sz w:val="26"/>
          <w:szCs w:val="26"/>
        </w:rPr>
        <w:t xml:space="preserve">о проведении упрощенной закупки, такая закупка признается несостоявшейся, </w:t>
      </w:r>
      <w:r w:rsidR="007468C2">
        <w:rPr>
          <w:sz w:val="26"/>
          <w:szCs w:val="26"/>
        </w:rPr>
        <w:br/>
      </w:r>
      <w:r w:rsidR="008664DF">
        <w:rPr>
          <w:sz w:val="26"/>
          <w:szCs w:val="26"/>
        </w:rPr>
        <w:t>при этом</w:t>
      </w:r>
      <w:r w:rsidR="00370FF7" w:rsidRPr="00370FF7">
        <w:rPr>
          <w:sz w:val="26"/>
          <w:szCs w:val="26"/>
        </w:rPr>
        <w:t xml:space="preserve"> Заказчик вправе заключить договор с таким единственным участником.</w:t>
      </w:r>
      <w:r w:rsidRPr="00556015">
        <w:rPr>
          <w:sz w:val="26"/>
          <w:szCs w:val="26"/>
        </w:rPr>
        <w:t xml:space="preserve"> </w:t>
      </w:r>
    </w:p>
    <w:p w14:paraId="21AE52A9" w14:textId="77777777"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 xml:space="preserve">Информация об итогах упрощенной закупки размещается на ЭТП. </w:t>
      </w:r>
    </w:p>
    <w:p w14:paraId="37A5F1B1" w14:textId="01BF70E8"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В случае признания упрощенной закупки несостоявшейся, Заказчик вправе объявить новую упрощенную закупку или провести закупку иным способом, определенным настоящим Положением, или отказаться от проведения закупки.</w:t>
      </w:r>
    </w:p>
    <w:p w14:paraId="7435D409" w14:textId="2B67DD49" w:rsidR="00743977" w:rsidRPr="00556015" w:rsidRDefault="00743977" w:rsidP="00D80CED">
      <w:pPr>
        <w:keepNext/>
        <w:numPr>
          <w:ilvl w:val="1"/>
          <w:numId w:val="21"/>
        </w:numPr>
        <w:suppressAutoHyphens/>
        <w:ind w:firstLine="709"/>
        <w:jc w:val="both"/>
        <w:outlineLvl w:val="1"/>
        <w:rPr>
          <w:b/>
          <w:sz w:val="26"/>
          <w:szCs w:val="26"/>
        </w:rPr>
      </w:pPr>
      <w:bookmarkStart w:id="490" w:name="_Toc153447344"/>
      <w:r w:rsidRPr="00556015">
        <w:rPr>
          <w:b/>
          <w:sz w:val="26"/>
          <w:szCs w:val="26"/>
        </w:rPr>
        <w:t>Заключение договора по итогам упрощенной закупки</w:t>
      </w:r>
      <w:bookmarkEnd w:id="490"/>
    </w:p>
    <w:p w14:paraId="50145B13" w14:textId="1B9D5E73"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 xml:space="preserve">Заказчик, в случае принятия решения о заключении договора по итогам упрощенной закупки, направляет </w:t>
      </w:r>
      <w:r>
        <w:rPr>
          <w:sz w:val="26"/>
          <w:szCs w:val="26"/>
        </w:rPr>
        <w:t xml:space="preserve">в порядке, установленном извещением </w:t>
      </w:r>
      <w:r w:rsidR="00B83E07">
        <w:rPr>
          <w:sz w:val="26"/>
          <w:szCs w:val="26"/>
        </w:rPr>
        <w:br/>
      </w:r>
      <w:r>
        <w:rPr>
          <w:sz w:val="26"/>
          <w:szCs w:val="26"/>
        </w:rPr>
        <w:t xml:space="preserve">о проведении упрощенной закупки, </w:t>
      </w:r>
      <w:r w:rsidRPr="00556015">
        <w:rPr>
          <w:sz w:val="26"/>
          <w:szCs w:val="26"/>
        </w:rPr>
        <w:t xml:space="preserve">проект договора для подписания участнику, </w:t>
      </w:r>
      <w:r w:rsidR="00B83E07">
        <w:rPr>
          <w:sz w:val="26"/>
          <w:szCs w:val="26"/>
        </w:rPr>
        <w:br/>
      </w:r>
      <w:r w:rsidRPr="00556015">
        <w:rPr>
          <w:sz w:val="26"/>
          <w:szCs w:val="26"/>
        </w:rPr>
        <w:t>чье предложение о поставке</w:t>
      </w:r>
      <w:r w:rsidR="008664DF">
        <w:rPr>
          <w:sz w:val="26"/>
          <w:szCs w:val="26"/>
        </w:rPr>
        <w:t xml:space="preserve"> продукции</w:t>
      </w:r>
      <w:r w:rsidRPr="00556015">
        <w:rPr>
          <w:sz w:val="26"/>
          <w:szCs w:val="26"/>
        </w:rPr>
        <w:t xml:space="preserve"> признано лучшим, или единственному участнику упрощенной закупки (если на участие в упрощенной закупке было подано только одно предложение, соответствующее требованиям извещения о проведении упрощенной закупки). Договор заключается на условиях, указанных в извещении </w:t>
      </w:r>
      <w:r w:rsidR="00B83E07">
        <w:rPr>
          <w:sz w:val="26"/>
          <w:szCs w:val="26"/>
        </w:rPr>
        <w:br/>
      </w:r>
      <w:r w:rsidRPr="00556015">
        <w:rPr>
          <w:sz w:val="26"/>
          <w:szCs w:val="26"/>
        </w:rPr>
        <w:t xml:space="preserve">о проведении упрощенной закупки и предложении участника, с которым принято решение о заключении договора. </w:t>
      </w:r>
    </w:p>
    <w:p w14:paraId="37F6C0D8" w14:textId="20C37853" w:rsidR="00743977" w:rsidRPr="00556015" w:rsidRDefault="00743977" w:rsidP="00D80CED">
      <w:pPr>
        <w:numPr>
          <w:ilvl w:val="2"/>
          <w:numId w:val="21"/>
        </w:numPr>
        <w:autoSpaceDE w:val="0"/>
        <w:autoSpaceDN w:val="0"/>
        <w:adjustRightInd w:val="0"/>
        <w:ind w:firstLine="709"/>
        <w:jc w:val="both"/>
        <w:rPr>
          <w:sz w:val="26"/>
          <w:szCs w:val="26"/>
        </w:rPr>
      </w:pPr>
      <w:bookmarkStart w:id="491" w:name="_Ref73095344"/>
      <w:r w:rsidRPr="00556015">
        <w:rPr>
          <w:sz w:val="26"/>
          <w:szCs w:val="26"/>
        </w:rPr>
        <w:t xml:space="preserve">Участник, с которым принято решение о заключении договора, </w:t>
      </w:r>
      <w:r w:rsidR="00B83E07">
        <w:rPr>
          <w:sz w:val="26"/>
          <w:szCs w:val="26"/>
        </w:rPr>
        <w:br/>
      </w:r>
      <w:r w:rsidRPr="00556015">
        <w:rPr>
          <w:sz w:val="26"/>
          <w:szCs w:val="26"/>
        </w:rPr>
        <w:t>должен подписать договор и направить его Заказчику в срок</w:t>
      </w:r>
      <w:r>
        <w:rPr>
          <w:sz w:val="26"/>
          <w:szCs w:val="26"/>
        </w:rPr>
        <w:t>, установленный извещением о проведении упрощенной закупки</w:t>
      </w:r>
      <w:r w:rsidRPr="00556015">
        <w:rPr>
          <w:sz w:val="26"/>
          <w:szCs w:val="26"/>
        </w:rPr>
        <w:t>.</w:t>
      </w:r>
      <w:bookmarkEnd w:id="491"/>
    </w:p>
    <w:p w14:paraId="1050E940" w14:textId="35E88F2F"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В случае если участник, с которым заключается договор по итогам упрощенной закупки, не предоста</w:t>
      </w:r>
      <w:r w:rsidR="00FE1409">
        <w:rPr>
          <w:sz w:val="26"/>
          <w:szCs w:val="26"/>
        </w:rPr>
        <w:t>вил Заказчику в установленный пунктом</w:t>
      </w:r>
      <w:r w:rsidRPr="00556015">
        <w:rPr>
          <w:sz w:val="26"/>
          <w:szCs w:val="26"/>
        </w:rPr>
        <w:t xml:space="preserve"> </w:t>
      </w:r>
      <w:r w:rsidR="00FE1409">
        <w:rPr>
          <w:sz w:val="26"/>
          <w:szCs w:val="26"/>
        </w:rPr>
        <w:fldChar w:fldCharType="begin"/>
      </w:r>
      <w:r w:rsidR="00FE1409">
        <w:rPr>
          <w:sz w:val="26"/>
          <w:szCs w:val="26"/>
        </w:rPr>
        <w:instrText xml:space="preserve"> REF _Ref73095344 \r \h </w:instrText>
      </w:r>
      <w:r w:rsidR="00FE1409">
        <w:rPr>
          <w:sz w:val="26"/>
          <w:szCs w:val="26"/>
        </w:rPr>
      </w:r>
      <w:r w:rsidR="00FE1409">
        <w:rPr>
          <w:sz w:val="26"/>
          <w:szCs w:val="26"/>
        </w:rPr>
        <w:fldChar w:fldCharType="separate"/>
      </w:r>
      <w:r w:rsidR="00077B01">
        <w:rPr>
          <w:sz w:val="26"/>
          <w:szCs w:val="26"/>
        </w:rPr>
        <w:t>18.5.2</w:t>
      </w:r>
      <w:r w:rsidR="00FE1409">
        <w:rPr>
          <w:sz w:val="26"/>
          <w:szCs w:val="26"/>
        </w:rPr>
        <w:fldChar w:fldCharType="end"/>
      </w:r>
      <w:r w:rsidR="00FE1409">
        <w:rPr>
          <w:sz w:val="26"/>
          <w:szCs w:val="26"/>
        </w:rPr>
        <w:t xml:space="preserve"> </w:t>
      </w:r>
      <w:r w:rsidRPr="00556015">
        <w:rPr>
          <w:sz w:val="26"/>
          <w:szCs w:val="26"/>
        </w:rPr>
        <w:t xml:space="preserve">настоящего Положения срок подписанный со своей стороны проект договора, </w:t>
      </w:r>
      <w:r w:rsidR="00B83E07">
        <w:rPr>
          <w:sz w:val="26"/>
          <w:szCs w:val="26"/>
        </w:rPr>
        <w:br/>
      </w:r>
      <w:r w:rsidRPr="00556015">
        <w:rPr>
          <w:sz w:val="26"/>
          <w:szCs w:val="26"/>
        </w:rPr>
        <w:t>такой участник считается уклонившимся от заключения договора.</w:t>
      </w:r>
    </w:p>
    <w:p w14:paraId="0B10FA5E" w14:textId="77777777" w:rsidR="00743977" w:rsidRPr="00556015" w:rsidRDefault="00743977" w:rsidP="00D80CED">
      <w:pPr>
        <w:numPr>
          <w:ilvl w:val="2"/>
          <w:numId w:val="21"/>
        </w:numPr>
        <w:autoSpaceDE w:val="0"/>
        <w:autoSpaceDN w:val="0"/>
        <w:adjustRightInd w:val="0"/>
        <w:ind w:firstLine="709"/>
        <w:jc w:val="both"/>
        <w:rPr>
          <w:sz w:val="26"/>
          <w:szCs w:val="26"/>
        </w:rPr>
      </w:pPr>
      <w:r w:rsidRPr="00556015">
        <w:rPr>
          <w:sz w:val="26"/>
          <w:szCs w:val="26"/>
        </w:rPr>
        <w:t>В случае если участник, с которым заключается договор по итогам упрощенной закупки, уклонился от заключения договора, Заказчик вправе выполнить одно из следующих действий:</w:t>
      </w:r>
    </w:p>
    <w:p w14:paraId="2561B1E1" w14:textId="648ECE56" w:rsidR="00743977" w:rsidRPr="00556015" w:rsidRDefault="00743977" w:rsidP="00B639FA">
      <w:pPr>
        <w:autoSpaceDE w:val="0"/>
        <w:autoSpaceDN w:val="0"/>
        <w:adjustRightInd w:val="0"/>
        <w:ind w:firstLine="709"/>
        <w:jc w:val="both"/>
        <w:rPr>
          <w:sz w:val="26"/>
          <w:szCs w:val="26"/>
        </w:rPr>
      </w:pPr>
      <w:r w:rsidRPr="00556015">
        <w:rPr>
          <w:sz w:val="26"/>
          <w:szCs w:val="26"/>
        </w:rPr>
        <w:t>1) заключить договор с участником, занявшим следующее место при оценке предложений о поставке</w:t>
      </w:r>
      <w:r w:rsidR="008664DF">
        <w:rPr>
          <w:sz w:val="26"/>
          <w:szCs w:val="26"/>
        </w:rPr>
        <w:t xml:space="preserve"> продукции</w:t>
      </w:r>
      <w:r w:rsidRPr="00556015">
        <w:rPr>
          <w:sz w:val="26"/>
          <w:szCs w:val="26"/>
        </w:rPr>
        <w:t>;</w:t>
      </w:r>
    </w:p>
    <w:p w14:paraId="2FF1D463" w14:textId="370B04E8" w:rsidR="00743977" w:rsidRPr="00556015" w:rsidRDefault="00743977" w:rsidP="00B639FA">
      <w:pPr>
        <w:autoSpaceDE w:val="0"/>
        <w:autoSpaceDN w:val="0"/>
        <w:adjustRightInd w:val="0"/>
        <w:ind w:firstLine="709"/>
        <w:jc w:val="both"/>
        <w:rPr>
          <w:sz w:val="26"/>
          <w:szCs w:val="26"/>
        </w:rPr>
      </w:pPr>
      <w:r w:rsidRPr="00556015">
        <w:rPr>
          <w:sz w:val="26"/>
          <w:szCs w:val="26"/>
        </w:rPr>
        <w:t>2) провести закупку повторно любым способом, установленным настоящим Положением;</w:t>
      </w:r>
    </w:p>
    <w:p w14:paraId="6B6DB706" w14:textId="77777777" w:rsidR="00743977" w:rsidRPr="00556015" w:rsidRDefault="00743977" w:rsidP="00B639FA">
      <w:pPr>
        <w:autoSpaceDE w:val="0"/>
        <w:autoSpaceDN w:val="0"/>
        <w:adjustRightInd w:val="0"/>
        <w:ind w:firstLine="709"/>
        <w:jc w:val="both"/>
        <w:rPr>
          <w:sz w:val="26"/>
          <w:szCs w:val="26"/>
        </w:rPr>
      </w:pPr>
      <w:r w:rsidRPr="00556015">
        <w:rPr>
          <w:sz w:val="26"/>
          <w:szCs w:val="26"/>
        </w:rPr>
        <w:t>3) отказаться от заключения договора.</w:t>
      </w:r>
    </w:p>
    <w:p w14:paraId="6B1351F2" w14:textId="77777777" w:rsidR="00743977" w:rsidRPr="00556015" w:rsidRDefault="00743977" w:rsidP="00D80CED">
      <w:pPr>
        <w:keepNext/>
        <w:numPr>
          <w:ilvl w:val="1"/>
          <w:numId w:val="21"/>
        </w:numPr>
        <w:suppressAutoHyphens/>
        <w:ind w:firstLine="709"/>
        <w:jc w:val="both"/>
        <w:outlineLvl w:val="1"/>
        <w:rPr>
          <w:b/>
          <w:sz w:val="26"/>
          <w:szCs w:val="26"/>
        </w:rPr>
      </w:pPr>
      <w:bookmarkStart w:id="492" w:name="_Toc153447345"/>
      <w:r w:rsidRPr="00556015">
        <w:rPr>
          <w:b/>
          <w:sz w:val="26"/>
          <w:szCs w:val="26"/>
        </w:rPr>
        <w:t>Отказ от проведения упрощенной закупки</w:t>
      </w:r>
      <w:bookmarkEnd w:id="492"/>
    </w:p>
    <w:p w14:paraId="5F3B98FD" w14:textId="419E99DE" w:rsidR="00743977" w:rsidRDefault="00743977" w:rsidP="00D80CED">
      <w:pPr>
        <w:numPr>
          <w:ilvl w:val="2"/>
          <w:numId w:val="21"/>
        </w:numPr>
        <w:autoSpaceDE w:val="0"/>
        <w:autoSpaceDN w:val="0"/>
        <w:adjustRightInd w:val="0"/>
        <w:ind w:firstLine="709"/>
        <w:jc w:val="both"/>
        <w:rPr>
          <w:sz w:val="26"/>
          <w:szCs w:val="26"/>
        </w:rPr>
      </w:pPr>
      <w:r w:rsidRPr="00556015">
        <w:rPr>
          <w:sz w:val="26"/>
          <w:szCs w:val="26"/>
        </w:rPr>
        <w:t>Заказчик вправе отказаться от проведения у</w:t>
      </w:r>
      <w:r w:rsidR="0078096C">
        <w:rPr>
          <w:sz w:val="26"/>
          <w:szCs w:val="26"/>
        </w:rPr>
        <w:t xml:space="preserve">прощенной закупки </w:t>
      </w:r>
      <w:r w:rsidR="007468C2">
        <w:rPr>
          <w:sz w:val="26"/>
          <w:szCs w:val="26"/>
        </w:rPr>
        <w:br/>
      </w:r>
      <w:r w:rsidR="0078096C">
        <w:rPr>
          <w:sz w:val="26"/>
          <w:szCs w:val="26"/>
        </w:rPr>
        <w:t>в любое время</w:t>
      </w:r>
      <w:r w:rsidRPr="00556015">
        <w:rPr>
          <w:sz w:val="26"/>
          <w:szCs w:val="26"/>
        </w:rPr>
        <w:t xml:space="preserve"> до заключения договора. Заказчик не несет при этом никакой </w:t>
      </w:r>
      <w:r w:rsidRPr="00556015">
        <w:rPr>
          <w:sz w:val="26"/>
          <w:szCs w:val="26"/>
        </w:rPr>
        <w:lastRenderedPageBreak/>
        <w:t>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ЭТП.</w:t>
      </w:r>
    </w:p>
    <w:p w14:paraId="7A3E4357" w14:textId="77777777" w:rsidR="002D39D2" w:rsidRPr="00AF57FD" w:rsidRDefault="002D39D2" w:rsidP="00D80CED">
      <w:pPr>
        <w:keepNext/>
        <w:numPr>
          <w:ilvl w:val="0"/>
          <w:numId w:val="21"/>
        </w:numPr>
        <w:suppressAutoHyphens/>
        <w:spacing w:before="240" w:after="120"/>
        <w:ind w:firstLine="709"/>
        <w:jc w:val="both"/>
        <w:outlineLvl w:val="1"/>
        <w:rPr>
          <w:b/>
          <w:sz w:val="26"/>
          <w:szCs w:val="26"/>
        </w:rPr>
      </w:pPr>
      <w:bookmarkStart w:id="493" w:name="_Toc153447346"/>
      <w:r>
        <w:rPr>
          <w:b/>
          <w:sz w:val="26"/>
          <w:szCs w:val="26"/>
        </w:rPr>
        <w:t>Порядок п</w:t>
      </w:r>
      <w:r w:rsidRPr="00AF57FD">
        <w:rPr>
          <w:b/>
          <w:sz w:val="26"/>
          <w:szCs w:val="26"/>
        </w:rPr>
        <w:t xml:space="preserve">одготовки и проведения </w:t>
      </w:r>
      <w:r>
        <w:rPr>
          <w:b/>
          <w:sz w:val="26"/>
          <w:szCs w:val="26"/>
        </w:rPr>
        <w:t>дополнительных не</w:t>
      </w:r>
      <w:r w:rsidRPr="00AF57FD">
        <w:rPr>
          <w:b/>
          <w:sz w:val="26"/>
          <w:szCs w:val="26"/>
        </w:rPr>
        <w:t>конкурентных закупок</w:t>
      </w:r>
      <w:bookmarkEnd w:id="493"/>
    </w:p>
    <w:p w14:paraId="41AA6AA0" w14:textId="77777777" w:rsidR="002D39D2" w:rsidRDefault="002D39D2" w:rsidP="00D80CED">
      <w:pPr>
        <w:pStyle w:val="affb"/>
        <w:keepNext/>
        <w:numPr>
          <w:ilvl w:val="1"/>
          <w:numId w:val="21"/>
        </w:numPr>
        <w:suppressAutoHyphens/>
        <w:spacing w:before="240" w:after="120"/>
        <w:ind w:left="0" w:firstLine="709"/>
        <w:jc w:val="both"/>
        <w:outlineLvl w:val="1"/>
        <w:rPr>
          <w:b/>
          <w:sz w:val="26"/>
          <w:szCs w:val="26"/>
        </w:rPr>
      </w:pPr>
      <w:bookmarkStart w:id="494" w:name="_Toc153447347"/>
      <w:r>
        <w:rPr>
          <w:b/>
          <w:sz w:val="26"/>
          <w:szCs w:val="26"/>
        </w:rPr>
        <w:t>Термины и определения</w:t>
      </w:r>
      <w:bookmarkEnd w:id="494"/>
    </w:p>
    <w:p w14:paraId="41C94614" w14:textId="33A06B1D"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640672">
        <w:rPr>
          <w:rFonts w:ascii="Times New Roman" w:hAnsi="Times New Roman" w:cs="Times New Roman"/>
          <w:sz w:val="26"/>
          <w:szCs w:val="26"/>
        </w:rPr>
        <w:t xml:space="preserve">Для </w:t>
      </w:r>
      <w:r w:rsidRPr="00D321CE">
        <w:rPr>
          <w:rFonts w:ascii="Times New Roman" w:hAnsi="Times New Roman" w:cs="Times New Roman"/>
          <w:sz w:val="26"/>
          <w:szCs w:val="26"/>
        </w:rPr>
        <w:t>целей настоящего раздела</w:t>
      </w:r>
      <w:r w:rsidRPr="00640672">
        <w:rPr>
          <w:rFonts w:ascii="Times New Roman" w:hAnsi="Times New Roman" w:cs="Times New Roman"/>
          <w:sz w:val="26"/>
          <w:szCs w:val="26"/>
        </w:rPr>
        <w:t xml:space="preserve"> используются следующие термины </w:t>
      </w:r>
      <w:r w:rsidR="007468C2">
        <w:rPr>
          <w:rFonts w:ascii="Times New Roman" w:hAnsi="Times New Roman" w:cs="Times New Roman"/>
          <w:sz w:val="26"/>
          <w:szCs w:val="26"/>
        </w:rPr>
        <w:br/>
      </w:r>
      <w:r w:rsidRPr="00640672">
        <w:rPr>
          <w:rFonts w:ascii="Times New Roman" w:hAnsi="Times New Roman" w:cs="Times New Roman"/>
          <w:sz w:val="26"/>
          <w:szCs w:val="26"/>
        </w:rPr>
        <w:t>и определения:</w:t>
      </w:r>
    </w:p>
    <w:p w14:paraId="619251D1" w14:textId="6128AB25" w:rsidR="002D39D2" w:rsidRPr="000C1C6E" w:rsidRDefault="002D39D2" w:rsidP="00B639FA">
      <w:pPr>
        <w:autoSpaceDE w:val="0"/>
        <w:autoSpaceDN w:val="0"/>
        <w:adjustRightInd w:val="0"/>
        <w:ind w:firstLine="709"/>
        <w:jc w:val="both"/>
        <w:rPr>
          <w:bCs/>
          <w:sz w:val="26"/>
          <w:szCs w:val="26"/>
        </w:rPr>
      </w:pPr>
      <w:r>
        <w:rPr>
          <w:b/>
          <w:bCs/>
          <w:sz w:val="26"/>
          <w:szCs w:val="26"/>
        </w:rPr>
        <w:t xml:space="preserve">Извещение о дополнительной неконкурентной закупке </w:t>
      </w:r>
      <w:r w:rsidR="007468C2">
        <w:rPr>
          <w:b/>
          <w:bCs/>
          <w:sz w:val="26"/>
          <w:szCs w:val="26"/>
        </w:rPr>
        <w:br/>
      </w:r>
      <w:r w:rsidRPr="000C1C6E">
        <w:rPr>
          <w:b/>
          <w:bCs/>
          <w:sz w:val="26"/>
          <w:szCs w:val="26"/>
        </w:rPr>
        <w:t>(</w:t>
      </w:r>
      <w:r w:rsidR="003930DC">
        <w:rPr>
          <w:b/>
          <w:bCs/>
          <w:sz w:val="26"/>
          <w:szCs w:val="26"/>
        </w:rPr>
        <w:t>далее</w:t>
      </w:r>
      <w:r>
        <w:rPr>
          <w:b/>
          <w:bCs/>
          <w:sz w:val="26"/>
          <w:szCs w:val="26"/>
        </w:rPr>
        <w:t xml:space="preserve"> </w:t>
      </w:r>
      <w:r w:rsidR="007468C2">
        <w:rPr>
          <w:b/>
          <w:bCs/>
          <w:sz w:val="26"/>
          <w:szCs w:val="26"/>
        </w:rPr>
        <w:t>–</w:t>
      </w:r>
      <w:r>
        <w:rPr>
          <w:b/>
          <w:bCs/>
          <w:sz w:val="26"/>
          <w:szCs w:val="26"/>
        </w:rPr>
        <w:t xml:space="preserve"> </w:t>
      </w:r>
      <w:r w:rsidRPr="000C1C6E">
        <w:rPr>
          <w:b/>
          <w:bCs/>
          <w:sz w:val="26"/>
          <w:szCs w:val="26"/>
        </w:rPr>
        <w:t xml:space="preserve">извещение) </w:t>
      </w:r>
      <w:r w:rsidRPr="000C1C6E">
        <w:rPr>
          <w:bCs/>
          <w:sz w:val="26"/>
          <w:szCs w:val="26"/>
        </w:rPr>
        <w:t>–</w:t>
      </w:r>
      <w:r>
        <w:rPr>
          <w:bCs/>
          <w:sz w:val="26"/>
          <w:szCs w:val="26"/>
        </w:rPr>
        <w:t xml:space="preserve"> </w:t>
      </w:r>
      <w:r w:rsidRPr="000C1C6E">
        <w:rPr>
          <w:bCs/>
          <w:sz w:val="26"/>
          <w:szCs w:val="26"/>
        </w:rPr>
        <w:t xml:space="preserve">извещение, содержащее установленные </w:t>
      </w:r>
      <w:r>
        <w:rPr>
          <w:bCs/>
          <w:sz w:val="26"/>
          <w:szCs w:val="26"/>
        </w:rPr>
        <w:t>настоящим</w:t>
      </w:r>
      <w:r w:rsidRPr="000C1C6E">
        <w:rPr>
          <w:bCs/>
          <w:sz w:val="26"/>
          <w:szCs w:val="26"/>
        </w:rPr>
        <w:t xml:space="preserve"> Положением сведения о </w:t>
      </w:r>
      <w:r>
        <w:rPr>
          <w:bCs/>
          <w:sz w:val="26"/>
          <w:szCs w:val="26"/>
        </w:rPr>
        <w:t xml:space="preserve">дополнительной неконкурентной закупке. </w:t>
      </w:r>
      <w:r w:rsidRPr="000C1C6E">
        <w:rPr>
          <w:bCs/>
          <w:sz w:val="26"/>
          <w:szCs w:val="26"/>
        </w:rPr>
        <w:t>Дл</w:t>
      </w:r>
      <w:r>
        <w:rPr>
          <w:bCs/>
          <w:sz w:val="26"/>
          <w:szCs w:val="26"/>
        </w:rPr>
        <w:t>я целей настоящего Положения к извещению</w:t>
      </w:r>
      <w:r w:rsidRPr="000C1C6E">
        <w:rPr>
          <w:bCs/>
          <w:sz w:val="26"/>
          <w:szCs w:val="26"/>
        </w:rPr>
        <w:t xml:space="preserve"> о </w:t>
      </w:r>
      <w:r>
        <w:rPr>
          <w:bCs/>
          <w:sz w:val="26"/>
          <w:szCs w:val="26"/>
        </w:rPr>
        <w:t xml:space="preserve">дополнительной </w:t>
      </w:r>
      <w:r w:rsidRPr="000C1C6E">
        <w:rPr>
          <w:bCs/>
          <w:sz w:val="26"/>
          <w:szCs w:val="26"/>
        </w:rPr>
        <w:t>неконкурентной закуп</w:t>
      </w:r>
      <w:r>
        <w:rPr>
          <w:bCs/>
          <w:sz w:val="26"/>
          <w:szCs w:val="26"/>
        </w:rPr>
        <w:t>ке приравнивается, в том числе извещение</w:t>
      </w:r>
      <w:r w:rsidRPr="000C1C6E">
        <w:rPr>
          <w:bCs/>
          <w:sz w:val="26"/>
          <w:szCs w:val="26"/>
        </w:rPr>
        <w:t xml:space="preserve"> об </w:t>
      </w:r>
      <w:r>
        <w:rPr>
          <w:bCs/>
          <w:sz w:val="26"/>
          <w:szCs w:val="26"/>
        </w:rPr>
        <w:t>отборе предложений,</w:t>
      </w:r>
      <w:r w:rsidRPr="000C1C6E">
        <w:rPr>
          <w:bCs/>
          <w:sz w:val="26"/>
          <w:szCs w:val="26"/>
        </w:rPr>
        <w:t xml:space="preserve"> </w:t>
      </w:r>
      <w:r>
        <w:rPr>
          <w:bCs/>
          <w:sz w:val="26"/>
          <w:szCs w:val="26"/>
        </w:rPr>
        <w:t>извещение</w:t>
      </w:r>
      <w:r w:rsidRPr="000C1C6E">
        <w:rPr>
          <w:bCs/>
          <w:sz w:val="26"/>
          <w:szCs w:val="26"/>
        </w:rPr>
        <w:t xml:space="preserve"> </w:t>
      </w:r>
      <w:r w:rsidR="007468C2">
        <w:rPr>
          <w:bCs/>
          <w:sz w:val="26"/>
          <w:szCs w:val="26"/>
        </w:rPr>
        <w:br/>
      </w:r>
      <w:r w:rsidRPr="000C1C6E">
        <w:rPr>
          <w:bCs/>
          <w:sz w:val="26"/>
          <w:szCs w:val="26"/>
        </w:rPr>
        <w:t>о</w:t>
      </w:r>
      <w:r>
        <w:rPr>
          <w:bCs/>
          <w:sz w:val="26"/>
          <w:szCs w:val="26"/>
        </w:rPr>
        <w:t>б онлайн тендере, извещение о ценовом тендере</w:t>
      </w:r>
      <w:r w:rsidRPr="000C1C6E">
        <w:rPr>
          <w:bCs/>
          <w:sz w:val="26"/>
          <w:szCs w:val="26"/>
        </w:rPr>
        <w:t>.</w:t>
      </w:r>
    </w:p>
    <w:p w14:paraId="4559B5FD" w14:textId="508509B3" w:rsidR="002D39D2" w:rsidRPr="000C1C6E" w:rsidRDefault="002D39D2" w:rsidP="00B639FA">
      <w:pPr>
        <w:autoSpaceDE w:val="0"/>
        <w:autoSpaceDN w:val="0"/>
        <w:adjustRightInd w:val="0"/>
        <w:ind w:firstLine="709"/>
        <w:jc w:val="both"/>
        <w:rPr>
          <w:bCs/>
          <w:sz w:val="26"/>
          <w:szCs w:val="26"/>
        </w:rPr>
      </w:pPr>
      <w:r>
        <w:rPr>
          <w:b/>
          <w:bCs/>
          <w:sz w:val="26"/>
          <w:szCs w:val="26"/>
        </w:rPr>
        <w:t>Документация о дополнительной</w:t>
      </w:r>
      <w:r w:rsidR="003930DC">
        <w:rPr>
          <w:b/>
          <w:bCs/>
          <w:sz w:val="26"/>
          <w:szCs w:val="26"/>
        </w:rPr>
        <w:t xml:space="preserve"> неконкурентной закупке </w:t>
      </w:r>
      <w:r w:rsidR="007468C2">
        <w:rPr>
          <w:b/>
          <w:bCs/>
          <w:sz w:val="26"/>
          <w:szCs w:val="26"/>
        </w:rPr>
        <w:br/>
      </w:r>
      <w:r w:rsidR="003930DC">
        <w:rPr>
          <w:b/>
          <w:bCs/>
          <w:sz w:val="26"/>
          <w:szCs w:val="26"/>
        </w:rPr>
        <w:t xml:space="preserve">(далее </w:t>
      </w:r>
      <w:r w:rsidR="007468C2">
        <w:rPr>
          <w:b/>
          <w:bCs/>
          <w:sz w:val="26"/>
          <w:szCs w:val="26"/>
        </w:rPr>
        <w:t xml:space="preserve">– </w:t>
      </w:r>
      <w:r>
        <w:rPr>
          <w:b/>
          <w:bCs/>
          <w:sz w:val="26"/>
          <w:szCs w:val="26"/>
        </w:rPr>
        <w:t xml:space="preserve">документация) </w:t>
      </w:r>
      <w:r w:rsidRPr="00640672">
        <w:rPr>
          <w:sz w:val="26"/>
          <w:szCs w:val="26"/>
        </w:rPr>
        <w:t>–</w:t>
      </w:r>
      <w:r>
        <w:rPr>
          <w:sz w:val="26"/>
          <w:szCs w:val="26"/>
        </w:rPr>
        <w:t xml:space="preserve"> </w:t>
      </w:r>
      <w:r w:rsidRPr="000C1C6E">
        <w:rPr>
          <w:bCs/>
          <w:sz w:val="26"/>
          <w:szCs w:val="26"/>
        </w:rPr>
        <w:t>комплект документов, содержащий полную информацию о предмете, условиях и правилах проведения</w:t>
      </w:r>
      <w:r>
        <w:rPr>
          <w:bCs/>
          <w:sz w:val="26"/>
          <w:szCs w:val="26"/>
        </w:rPr>
        <w:t xml:space="preserve"> дополнительной</w:t>
      </w:r>
      <w:r w:rsidRPr="000C1C6E">
        <w:rPr>
          <w:bCs/>
          <w:sz w:val="26"/>
          <w:szCs w:val="26"/>
        </w:rPr>
        <w:t xml:space="preserve"> неконкурентной закупки, правилах подготовки, оформления и подачи заявок участником закупки, критериях и порядке оценки предложений участников закупки, а также об условиях заключаемого по результатам </w:t>
      </w:r>
      <w:r>
        <w:rPr>
          <w:bCs/>
          <w:sz w:val="26"/>
          <w:szCs w:val="26"/>
        </w:rPr>
        <w:t xml:space="preserve">дополнительной </w:t>
      </w:r>
      <w:r w:rsidRPr="000C1C6E">
        <w:rPr>
          <w:bCs/>
          <w:sz w:val="26"/>
          <w:szCs w:val="26"/>
        </w:rPr>
        <w:t xml:space="preserve">неконкурентной закупки договора. Для целей настоящего Положения к документации о </w:t>
      </w:r>
      <w:r>
        <w:rPr>
          <w:bCs/>
          <w:sz w:val="26"/>
          <w:szCs w:val="26"/>
        </w:rPr>
        <w:t xml:space="preserve">дополнительной </w:t>
      </w:r>
      <w:r w:rsidRPr="000C1C6E">
        <w:rPr>
          <w:bCs/>
          <w:sz w:val="26"/>
          <w:szCs w:val="26"/>
        </w:rPr>
        <w:t xml:space="preserve">неконкурентной закупке приравнивается, в том числе документация об </w:t>
      </w:r>
      <w:r>
        <w:rPr>
          <w:bCs/>
          <w:sz w:val="26"/>
          <w:szCs w:val="26"/>
        </w:rPr>
        <w:t>отборе предложений,</w:t>
      </w:r>
      <w:r w:rsidRPr="000C1C6E">
        <w:rPr>
          <w:bCs/>
          <w:sz w:val="26"/>
          <w:szCs w:val="26"/>
        </w:rPr>
        <w:t xml:space="preserve"> документация о</w:t>
      </w:r>
      <w:r>
        <w:rPr>
          <w:bCs/>
          <w:sz w:val="26"/>
          <w:szCs w:val="26"/>
        </w:rPr>
        <w:t>б онлайн тендере, документация о ценовом тендере</w:t>
      </w:r>
      <w:r w:rsidRPr="000C1C6E">
        <w:rPr>
          <w:bCs/>
          <w:sz w:val="26"/>
          <w:szCs w:val="26"/>
        </w:rPr>
        <w:t>.</w:t>
      </w:r>
    </w:p>
    <w:p w14:paraId="1DA77671" w14:textId="77777777" w:rsidR="002D39D2" w:rsidRDefault="002D39D2" w:rsidP="00B639FA">
      <w:pPr>
        <w:autoSpaceDE w:val="0"/>
        <w:autoSpaceDN w:val="0"/>
        <w:adjustRightInd w:val="0"/>
        <w:ind w:firstLine="709"/>
        <w:jc w:val="both"/>
        <w:rPr>
          <w:b/>
          <w:bCs/>
          <w:sz w:val="26"/>
          <w:szCs w:val="26"/>
        </w:rPr>
      </w:pPr>
      <w:r>
        <w:rPr>
          <w:b/>
          <w:bCs/>
          <w:sz w:val="26"/>
          <w:szCs w:val="26"/>
        </w:rPr>
        <w:t xml:space="preserve">Дополнительные неконкурентные закупки </w:t>
      </w:r>
      <w:r w:rsidRPr="00640672">
        <w:rPr>
          <w:sz w:val="26"/>
          <w:szCs w:val="26"/>
        </w:rPr>
        <w:t>–</w:t>
      </w:r>
      <w:r>
        <w:rPr>
          <w:sz w:val="26"/>
          <w:szCs w:val="26"/>
        </w:rPr>
        <w:t xml:space="preserve"> неконкурентные закупки, проводимые Заказчиком способами </w:t>
      </w:r>
      <w:r w:rsidRPr="00640672">
        <w:rPr>
          <w:sz w:val="26"/>
          <w:szCs w:val="26"/>
        </w:rPr>
        <w:t xml:space="preserve">отбор предложений, </w:t>
      </w:r>
      <w:r>
        <w:rPr>
          <w:sz w:val="26"/>
          <w:szCs w:val="26"/>
        </w:rPr>
        <w:t xml:space="preserve">онлайн </w:t>
      </w:r>
      <w:r w:rsidRPr="00640672">
        <w:rPr>
          <w:sz w:val="26"/>
          <w:szCs w:val="26"/>
        </w:rPr>
        <w:t>тендер, ценовой тендер.</w:t>
      </w:r>
    </w:p>
    <w:p w14:paraId="3C778420" w14:textId="281C3EF1" w:rsidR="002D39D2" w:rsidRPr="00640672" w:rsidRDefault="002D39D2" w:rsidP="00B639FA">
      <w:pPr>
        <w:autoSpaceDE w:val="0"/>
        <w:autoSpaceDN w:val="0"/>
        <w:adjustRightInd w:val="0"/>
        <w:ind w:firstLine="709"/>
        <w:jc w:val="both"/>
        <w:rPr>
          <w:sz w:val="26"/>
          <w:szCs w:val="26"/>
        </w:rPr>
      </w:pPr>
      <w:r>
        <w:rPr>
          <w:b/>
          <w:bCs/>
          <w:sz w:val="26"/>
          <w:szCs w:val="26"/>
        </w:rPr>
        <w:t>Отбор предложений</w:t>
      </w:r>
      <w:r w:rsidRPr="00640672">
        <w:rPr>
          <w:b/>
          <w:bCs/>
          <w:sz w:val="26"/>
          <w:szCs w:val="26"/>
        </w:rPr>
        <w:t xml:space="preserve"> </w:t>
      </w:r>
      <w:r w:rsidRPr="00640672">
        <w:rPr>
          <w:sz w:val="26"/>
          <w:szCs w:val="26"/>
        </w:rPr>
        <w:t xml:space="preserve">– способ неконкурентной закупки, проведение которой регламентируется настоящим Положением, </w:t>
      </w:r>
      <w:r>
        <w:rPr>
          <w:sz w:val="26"/>
          <w:szCs w:val="26"/>
        </w:rPr>
        <w:t>при которой победителем признается участник</w:t>
      </w:r>
      <w:r w:rsidRPr="00E127E8">
        <w:rPr>
          <w:sz w:val="26"/>
          <w:szCs w:val="26"/>
        </w:rPr>
        <w:t xml:space="preserve">, </w:t>
      </w:r>
      <w:r>
        <w:rPr>
          <w:sz w:val="26"/>
          <w:szCs w:val="26"/>
        </w:rPr>
        <w:t xml:space="preserve">заявка которого </w:t>
      </w:r>
      <w:r w:rsidRPr="00E127E8">
        <w:rPr>
          <w:sz w:val="26"/>
          <w:szCs w:val="26"/>
        </w:rPr>
        <w:t>соответствует требованиям докум</w:t>
      </w:r>
      <w:r>
        <w:rPr>
          <w:sz w:val="26"/>
          <w:szCs w:val="26"/>
        </w:rPr>
        <w:t xml:space="preserve">ентации и содержит лучшие условия </w:t>
      </w:r>
      <w:r w:rsidRPr="00AF57FD">
        <w:rPr>
          <w:sz w:val="26"/>
          <w:szCs w:val="26"/>
        </w:rPr>
        <w:t>исполнения договора</w:t>
      </w:r>
      <w:r>
        <w:rPr>
          <w:sz w:val="26"/>
          <w:szCs w:val="26"/>
        </w:rPr>
        <w:t xml:space="preserve"> </w:t>
      </w:r>
      <w:r w:rsidRPr="00AF57FD">
        <w:rPr>
          <w:sz w:val="26"/>
          <w:szCs w:val="26"/>
        </w:rPr>
        <w:t>по итогам оценки и сопоставления заявок</w:t>
      </w:r>
      <w:r w:rsidRPr="00E127E8">
        <w:rPr>
          <w:sz w:val="26"/>
          <w:szCs w:val="26"/>
        </w:rPr>
        <w:t>.</w:t>
      </w:r>
    </w:p>
    <w:p w14:paraId="50148682" w14:textId="31E44DC3" w:rsidR="002D39D2" w:rsidRDefault="002D39D2" w:rsidP="00B639FA">
      <w:pPr>
        <w:autoSpaceDE w:val="0"/>
        <w:autoSpaceDN w:val="0"/>
        <w:adjustRightInd w:val="0"/>
        <w:ind w:firstLine="709"/>
        <w:jc w:val="both"/>
        <w:rPr>
          <w:sz w:val="26"/>
          <w:szCs w:val="26"/>
        </w:rPr>
      </w:pPr>
      <w:r>
        <w:rPr>
          <w:b/>
          <w:bCs/>
          <w:sz w:val="26"/>
          <w:szCs w:val="26"/>
        </w:rPr>
        <w:t>Онлайн тендер</w:t>
      </w:r>
      <w:r w:rsidRPr="00640672">
        <w:rPr>
          <w:b/>
          <w:bCs/>
          <w:sz w:val="26"/>
          <w:szCs w:val="26"/>
        </w:rPr>
        <w:t xml:space="preserve"> </w:t>
      </w:r>
      <w:r w:rsidRPr="00640672">
        <w:rPr>
          <w:sz w:val="26"/>
          <w:szCs w:val="26"/>
        </w:rPr>
        <w:t xml:space="preserve">– способ неконкурентной закупки, проведение которой регламентируется настоящим Положением, </w:t>
      </w:r>
      <w:r>
        <w:rPr>
          <w:sz w:val="26"/>
          <w:szCs w:val="26"/>
        </w:rPr>
        <w:t xml:space="preserve">при которой победителем признается участник, заявка которого соответствует требованиям документации, и который предложил наиболее низкую цену договора путем </w:t>
      </w:r>
      <w:r w:rsidRPr="00AF57FD">
        <w:rPr>
          <w:sz w:val="26"/>
          <w:szCs w:val="26"/>
        </w:rPr>
        <w:t xml:space="preserve">снижения начальной (максимальной) цены договора, указанной в </w:t>
      </w:r>
      <w:r>
        <w:rPr>
          <w:sz w:val="26"/>
          <w:szCs w:val="26"/>
        </w:rPr>
        <w:t>извещении</w:t>
      </w:r>
      <w:r w:rsidRPr="00AF57FD">
        <w:rPr>
          <w:sz w:val="26"/>
          <w:szCs w:val="26"/>
        </w:rPr>
        <w:t xml:space="preserve">, на установленную </w:t>
      </w:r>
      <w:r w:rsidR="007468C2">
        <w:rPr>
          <w:sz w:val="26"/>
          <w:szCs w:val="26"/>
        </w:rPr>
        <w:br/>
      </w:r>
      <w:r w:rsidRPr="00AF57FD">
        <w:rPr>
          <w:sz w:val="26"/>
          <w:szCs w:val="26"/>
        </w:rPr>
        <w:t xml:space="preserve">в документации величину (далее – шаг </w:t>
      </w:r>
      <w:r>
        <w:rPr>
          <w:sz w:val="26"/>
          <w:szCs w:val="26"/>
        </w:rPr>
        <w:t>тендера</w:t>
      </w:r>
      <w:r w:rsidRPr="00AF57FD">
        <w:rPr>
          <w:sz w:val="26"/>
          <w:szCs w:val="26"/>
        </w:rPr>
        <w:t>). В случае, если при проведен</w:t>
      </w:r>
      <w:r>
        <w:rPr>
          <w:sz w:val="26"/>
          <w:szCs w:val="26"/>
        </w:rPr>
        <w:t xml:space="preserve">ии онлайн тендера </w:t>
      </w:r>
      <w:r w:rsidRPr="00AF57FD">
        <w:rPr>
          <w:sz w:val="26"/>
          <w:szCs w:val="26"/>
        </w:rPr>
        <w:t xml:space="preserve">цена договора снижена до нуля, </w:t>
      </w:r>
      <w:r>
        <w:rPr>
          <w:sz w:val="26"/>
          <w:szCs w:val="26"/>
        </w:rPr>
        <w:t xml:space="preserve">онлайн тендер </w:t>
      </w:r>
      <w:r w:rsidRPr="00AF57FD">
        <w:rPr>
          <w:sz w:val="26"/>
          <w:szCs w:val="26"/>
        </w:rPr>
        <w:t xml:space="preserve">проводится на право заключить договор. В этом случае победителем </w:t>
      </w:r>
      <w:r>
        <w:rPr>
          <w:sz w:val="26"/>
          <w:szCs w:val="26"/>
        </w:rPr>
        <w:t xml:space="preserve">онлайн тендера </w:t>
      </w:r>
      <w:r w:rsidRPr="00AF57FD">
        <w:rPr>
          <w:sz w:val="26"/>
          <w:szCs w:val="26"/>
        </w:rPr>
        <w:t xml:space="preserve">признается лицо, заявка которого соответствует требованиям, установленным документацией, </w:t>
      </w:r>
      <w:r w:rsidR="007468C2">
        <w:rPr>
          <w:sz w:val="26"/>
          <w:szCs w:val="26"/>
        </w:rPr>
        <w:br/>
      </w:r>
      <w:r w:rsidRPr="00AF57FD">
        <w:rPr>
          <w:sz w:val="26"/>
          <w:szCs w:val="26"/>
        </w:rPr>
        <w:t>и которое предложило наиболее высокую цену за право заключить договор.</w:t>
      </w:r>
    </w:p>
    <w:p w14:paraId="1E8807C9" w14:textId="3CA58B72" w:rsidR="006E7EFF" w:rsidRPr="00640672" w:rsidRDefault="006E7EFF">
      <w:pPr>
        <w:autoSpaceDE w:val="0"/>
        <w:autoSpaceDN w:val="0"/>
        <w:adjustRightInd w:val="0"/>
        <w:ind w:firstLine="709"/>
        <w:jc w:val="both"/>
        <w:rPr>
          <w:sz w:val="26"/>
          <w:szCs w:val="26"/>
        </w:rPr>
      </w:pPr>
      <w:r>
        <w:rPr>
          <w:b/>
          <w:bCs/>
          <w:sz w:val="26"/>
          <w:szCs w:val="26"/>
        </w:rPr>
        <w:t>Онлайн тендер</w:t>
      </w:r>
      <w:r w:rsidRPr="00640672">
        <w:rPr>
          <w:b/>
          <w:bCs/>
          <w:sz w:val="26"/>
          <w:szCs w:val="26"/>
        </w:rPr>
        <w:t xml:space="preserve"> </w:t>
      </w:r>
      <w:r>
        <w:rPr>
          <w:b/>
          <w:bCs/>
          <w:sz w:val="26"/>
          <w:szCs w:val="26"/>
        </w:rPr>
        <w:t xml:space="preserve">с единой ценой </w:t>
      </w:r>
      <w:r w:rsidRPr="00640672">
        <w:rPr>
          <w:sz w:val="26"/>
          <w:szCs w:val="26"/>
        </w:rPr>
        <w:t xml:space="preserve">– способ неконкурентной закупки, проведение которой регламентируется настоящим Положением, </w:t>
      </w:r>
      <w:r>
        <w:rPr>
          <w:sz w:val="26"/>
          <w:szCs w:val="26"/>
        </w:rPr>
        <w:t xml:space="preserve">при которой победителями признаются участники, заявки которых соответствует требованиям документации, и которые предложили наиболее низкую цену договора путем </w:t>
      </w:r>
      <w:r w:rsidRPr="00AF57FD">
        <w:rPr>
          <w:sz w:val="26"/>
          <w:szCs w:val="26"/>
        </w:rPr>
        <w:t xml:space="preserve">снижения начальной (максимальной) цены договора, указанной в </w:t>
      </w:r>
      <w:r>
        <w:rPr>
          <w:sz w:val="26"/>
          <w:szCs w:val="26"/>
        </w:rPr>
        <w:t>извещении</w:t>
      </w:r>
      <w:r w:rsidRPr="00AF57FD">
        <w:rPr>
          <w:sz w:val="26"/>
          <w:szCs w:val="26"/>
        </w:rPr>
        <w:t xml:space="preserve">, на установленную в документации величину (далее – шаг </w:t>
      </w:r>
      <w:r>
        <w:rPr>
          <w:sz w:val="26"/>
          <w:szCs w:val="26"/>
        </w:rPr>
        <w:t>тендера</w:t>
      </w:r>
      <w:r w:rsidRPr="00AF57FD">
        <w:rPr>
          <w:sz w:val="26"/>
          <w:szCs w:val="26"/>
        </w:rPr>
        <w:t xml:space="preserve">). </w:t>
      </w:r>
    </w:p>
    <w:p w14:paraId="3E78FC9F" w14:textId="2B795A47" w:rsidR="002D39D2" w:rsidRDefault="002D39D2" w:rsidP="00B639FA">
      <w:pPr>
        <w:autoSpaceDE w:val="0"/>
        <w:autoSpaceDN w:val="0"/>
        <w:adjustRightInd w:val="0"/>
        <w:ind w:firstLine="709"/>
        <w:jc w:val="both"/>
        <w:rPr>
          <w:sz w:val="26"/>
          <w:szCs w:val="26"/>
        </w:rPr>
      </w:pPr>
      <w:r>
        <w:rPr>
          <w:b/>
          <w:bCs/>
          <w:sz w:val="26"/>
          <w:szCs w:val="26"/>
        </w:rPr>
        <w:lastRenderedPageBreak/>
        <w:t>Ценовой тендер</w:t>
      </w:r>
      <w:r w:rsidRPr="00640672">
        <w:rPr>
          <w:b/>
          <w:bCs/>
          <w:sz w:val="26"/>
          <w:szCs w:val="26"/>
        </w:rPr>
        <w:t xml:space="preserve"> </w:t>
      </w:r>
      <w:r w:rsidRPr="00640672">
        <w:rPr>
          <w:sz w:val="26"/>
          <w:szCs w:val="26"/>
        </w:rPr>
        <w:t xml:space="preserve">– способ неконкурентной закупки, проведение которой регламентируется настоящим Положением, </w:t>
      </w:r>
      <w:r>
        <w:rPr>
          <w:sz w:val="26"/>
          <w:szCs w:val="26"/>
        </w:rPr>
        <w:t xml:space="preserve">при которой победителем признается участник, заявка которого соответствует требованиям документации </w:t>
      </w:r>
      <w:r w:rsidRPr="00E127E8">
        <w:rPr>
          <w:sz w:val="26"/>
          <w:szCs w:val="26"/>
        </w:rPr>
        <w:t>и содержит наиболее низкую цену договора (цену за единицу продукции).</w:t>
      </w:r>
    </w:p>
    <w:p w14:paraId="4D22EFA0" w14:textId="77777777" w:rsidR="002D39D2" w:rsidRDefault="002D39D2" w:rsidP="00D80CED">
      <w:pPr>
        <w:pStyle w:val="affb"/>
        <w:keepNext/>
        <w:numPr>
          <w:ilvl w:val="1"/>
          <w:numId w:val="21"/>
        </w:numPr>
        <w:suppressAutoHyphens/>
        <w:spacing w:before="240" w:after="120"/>
        <w:ind w:left="0" w:firstLine="709"/>
        <w:jc w:val="both"/>
        <w:outlineLvl w:val="1"/>
        <w:rPr>
          <w:b/>
          <w:sz w:val="26"/>
          <w:szCs w:val="26"/>
        </w:rPr>
      </w:pPr>
      <w:bookmarkStart w:id="495" w:name="_Toc153447348"/>
      <w:r>
        <w:rPr>
          <w:b/>
          <w:sz w:val="26"/>
          <w:szCs w:val="26"/>
        </w:rPr>
        <w:t>Условия проведения дополнительных неконкурентных закупок</w:t>
      </w:r>
      <w:bookmarkEnd w:id="495"/>
    </w:p>
    <w:p w14:paraId="504FA17E" w14:textId="25BFB57E"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Дополнительные неконкурентные</w:t>
      </w:r>
      <w:r w:rsidR="00B639FA">
        <w:rPr>
          <w:rFonts w:ascii="Times New Roman" w:hAnsi="Times New Roman" w:cs="Times New Roman"/>
          <w:sz w:val="26"/>
          <w:szCs w:val="26"/>
        </w:rPr>
        <w:t xml:space="preserve"> закупки проводятся Заказчиком </w:t>
      </w:r>
      <w:r w:rsidR="007468C2">
        <w:rPr>
          <w:rFonts w:ascii="Times New Roman" w:hAnsi="Times New Roman" w:cs="Times New Roman"/>
          <w:sz w:val="26"/>
          <w:szCs w:val="26"/>
        </w:rPr>
        <w:br/>
      </w:r>
      <w:r>
        <w:rPr>
          <w:rFonts w:ascii="Times New Roman" w:hAnsi="Times New Roman" w:cs="Times New Roman"/>
          <w:sz w:val="26"/>
          <w:szCs w:val="26"/>
        </w:rPr>
        <w:t>в период действия п</w:t>
      </w:r>
      <w:r w:rsidRPr="00070CF0">
        <w:rPr>
          <w:rFonts w:ascii="Times New Roman" w:hAnsi="Times New Roman" w:cs="Times New Roman"/>
          <w:sz w:val="26"/>
          <w:szCs w:val="26"/>
        </w:rPr>
        <w:t>остановлени</w:t>
      </w:r>
      <w:r>
        <w:rPr>
          <w:rFonts w:ascii="Times New Roman" w:hAnsi="Times New Roman" w:cs="Times New Roman"/>
          <w:sz w:val="26"/>
          <w:szCs w:val="26"/>
        </w:rPr>
        <w:t>я</w:t>
      </w:r>
      <w:r w:rsidRPr="00070CF0">
        <w:rPr>
          <w:rFonts w:ascii="Times New Roman" w:hAnsi="Times New Roman" w:cs="Times New Roman"/>
          <w:sz w:val="26"/>
          <w:szCs w:val="26"/>
        </w:rPr>
        <w:t xml:space="preserve"> Правительства Р</w:t>
      </w:r>
      <w:r>
        <w:rPr>
          <w:rFonts w:ascii="Times New Roman" w:hAnsi="Times New Roman" w:cs="Times New Roman"/>
          <w:sz w:val="26"/>
          <w:szCs w:val="26"/>
        </w:rPr>
        <w:t xml:space="preserve">оссийской </w:t>
      </w:r>
      <w:r w:rsidRPr="00070CF0">
        <w:rPr>
          <w:rFonts w:ascii="Times New Roman" w:hAnsi="Times New Roman" w:cs="Times New Roman"/>
          <w:sz w:val="26"/>
          <w:szCs w:val="26"/>
        </w:rPr>
        <w:t>Ф</w:t>
      </w:r>
      <w:r>
        <w:rPr>
          <w:rFonts w:ascii="Times New Roman" w:hAnsi="Times New Roman" w:cs="Times New Roman"/>
          <w:sz w:val="26"/>
          <w:szCs w:val="26"/>
        </w:rPr>
        <w:t>едерации</w:t>
      </w:r>
      <w:r w:rsidRPr="00070CF0">
        <w:rPr>
          <w:rFonts w:ascii="Times New Roman" w:hAnsi="Times New Roman" w:cs="Times New Roman"/>
          <w:sz w:val="26"/>
          <w:szCs w:val="26"/>
        </w:rPr>
        <w:t xml:space="preserve"> </w:t>
      </w:r>
      <w:r w:rsidR="007468C2">
        <w:rPr>
          <w:rFonts w:ascii="Times New Roman" w:hAnsi="Times New Roman" w:cs="Times New Roman"/>
          <w:sz w:val="26"/>
          <w:szCs w:val="26"/>
        </w:rPr>
        <w:br/>
      </w:r>
      <w:r w:rsidRPr="00070CF0">
        <w:rPr>
          <w:rFonts w:ascii="Times New Roman" w:hAnsi="Times New Roman" w:cs="Times New Roman"/>
          <w:sz w:val="26"/>
          <w:szCs w:val="26"/>
        </w:rPr>
        <w:t>от 6</w:t>
      </w:r>
      <w:r>
        <w:rPr>
          <w:rFonts w:ascii="Times New Roman" w:hAnsi="Times New Roman" w:cs="Times New Roman"/>
          <w:sz w:val="26"/>
          <w:szCs w:val="26"/>
        </w:rPr>
        <w:t xml:space="preserve"> марта </w:t>
      </w:r>
      <w:r w:rsidRPr="00070CF0">
        <w:rPr>
          <w:rFonts w:ascii="Times New Roman" w:hAnsi="Times New Roman" w:cs="Times New Roman"/>
          <w:sz w:val="26"/>
          <w:szCs w:val="26"/>
        </w:rPr>
        <w:t xml:space="preserve">2022 </w:t>
      </w:r>
      <w:r>
        <w:rPr>
          <w:rFonts w:ascii="Times New Roman" w:hAnsi="Times New Roman" w:cs="Times New Roman"/>
          <w:sz w:val="26"/>
          <w:szCs w:val="26"/>
        </w:rPr>
        <w:t xml:space="preserve">г. </w:t>
      </w:r>
      <w:r w:rsidRPr="00070CF0">
        <w:rPr>
          <w:rFonts w:ascii="Times New Roman" w:hAnsi="Times New Roman" w:cs="Times New Roman"/>
          <w:sz w:val="26"/>
          <w:szCs w:val="26"/>
        </w:rPr>
        <w:t>№ 301 «Об основаниях нераз</w:t>
      </w:r>
      <w:r w:rsidR="00B639FA">
        <w:rPr>
          <w:rFonts w:ascii="Times New Roman" w:hAnsi="Times New Roman" w:cs="Times New Roman"/>
          <w:sz w:val="26"/>
          <w:szCs w:val="26"/>
        </w:rPr>
        <w:t xml:space="preserve">мещения в единой информационной </w:t>
      </w:r>
      <w:r w:rsidRPr="00070CF0">
        <w:rPr>
          <w:rFonts w:ascii="Times New Roman" w:hAnsi="Times New Roman" w:cs="Times New Roman"/>
          <w:sz w:val="26"/>
          <w:szCs w:val="26"/>
        </w:rPr>
        <w:t xml:space="preserve">системе в сфере закупок товаров, работ, услуг для обеспечения государственных </w:t>
      </w:r>
      <w:r w:rsidR="007468C2">
        <w:rPr>
          <w:rFonts w:ascii="Times New Roman" w:hAnsi="Times New Roman" w:cs="Times New Roman"/>
          <w:sz w:val="26"/>
          <w:szCs w:val="26"/>
        </w:rPr>
        <w:br/>
      </w:r>
      <w:r w:rsidRPr="00070CF0">
        <w:rPr>
          <w:rFonts w:ascii="Times New Roman" w:hAnsi="Times New Roman" w:cs="Times New Roman"/>
          <w:sz w:val="26"/>
          <w:szCs w:val="26"/>
        </w:rPr>
        <w:t xml:space="preserve">и муниципальных нужд сведений о закупках товаров, работ, услуг, информации </w:t>
      </w:r>
      <w:r w:rsidR="007468C2">
        <w:rPr>
          <w:rFonts w:ascii="Times New Roman" w:hAnsi="Times New Roman" w:cs="Times New Roman"/>
          <w:sz w:val="26"/>
          <w:szCs w:val="26"/>
        </w:rPr>
        <w:br/>
      </w:r>
      <w:r w:rsidRPr="00070CF0">
        <w:rPr>
          <w:rFonts w:ascii="Times New Roman" w:hAnsi="Times New Roman" w:cs="Times New Roman"/>
          <w:sz w:val="26"/>
          <w:szCs w:val="26"/>
        </w:rPr>
        <w:t>о поставщиках (подрядчиках, исполнителях), с которыми заключены договоры»</w:t>
      </w:r>
      <w:r>
        <w:rPr>
          <w:rFonts w:ascii="Times New Roman" w:hAnsi="Times New Roman" w:cs="Times New Roman"/>
          <w:sz w:val="26"/>
          <w:szCs w:val="26"/>
        </w:rPr>
        <w:t>.</w:t>
      </w:r>
    </w:p>
    <w:p w14:paraId="2E52FF72" w14:textId="5247DDC6" w:rsidR="0010132D" w:rsidRPr="00E15ABB" w:rsidRDefault="0010132D" w:rsidP="00D80CED">
      <w:pPr>
        <w:pStyle w:val="affb"/>
        <w:numPr>
          <w:ilvl w:val="2"/>
          <w:numId w:val="21"/>
        </w:numPr>
        <w:ind w:left="0" w:firstLine="709"/>
        <w:jc w:val="both"/>
        <w:rPr>
          <w:sz w:val="26"/>
          <w:szCs w:val="26"/>
        </w:rPr>
      </w:pPr>
      <w:r w:rsidRPr="00E15ABB">
        <w:rPr>
          <w:sz w:val="26"/>
          <w:szCs w:val="26"/>
        </w:rPr>
        <w:t>Заказчик проводит онлайн тендер</w:t>
      </w:r>
      <w:r w:rsidR="006E7EFF">
        <w:rPr>
          <w:sz w:val="26"/>
          <w:szCs w:val="26"/>
        </w:rPr>
        <w:t>, онлайн тендер с единой ценой</w:t>
      </w:r>
      <w:r w:rsidRPr="00E15ABB">
        <w:rPr>
          <w:sz w:val="26"/>
          <w:szCs w:val="26"/>
        </w:rPr>
        <w:t xml:space="preserve"> и ценовой тендер</w:t>
      </w:r>
      <w:r w:rsidR="00E15ABB" w:rsidRPr="00E15ABB">
        <w:rPr>
          <w:sz w:val="26"/>
          <w:szCs w:val="26"/>
        </w:rPr>
        <w:t xml:space="preserve"> при закупках</w:t>
      </w:r>
      <w:r w:rsidRPr="00E15ABB">
        <w:rPr>
          <w:sz w:val="26"/>
          <w:szCs w:val="26"/>
        </w:rPr>
        <w:t xml:space="preserve">, </w:t>
      </w:r>
      <w:r w:rsidR="00E15ABB" w:rsidRPr="00E15ABB">
        <w:rPr>
          <w:sz w:val="26"/>
          <w:szCs w:val="26"/>
        </w:rPr>
        <w:t>когда</w:t>
      </w:r>
      <w:r w:rsidRPr="00E15ABB">
        <w:rPr>
          <w:sz w:val="26"/>
          <w:szCs w:val="26"/>
        </w:rPr>
        <w:t xml:space="preserve"> стоимость продукции является единственным критерием выбора поставщика.</w:t>
      </w:r>
      <w:r w:rsidR="00E15ABB" w:rsidRPr="00E15ABB">
        <w:rPr>
          <w:sz w:val="26"/>
          <w:szCs w:val="26"/>
        </w:rPr>
        <w:t xml:space="preserve"> В случае если стоимость продукции не является единственным критерием выбора поставщика и выбор победителя осуществляется по совокупности критериев (не менее двух), установленных документацией, Заказчик проводит </w:t>
      </w:r>
      <w:r w:rsidR="00E15ABB">
        <w:rPr>
          <w:sz w:val="26"/>
          <w:szCs w:val="26"/>
        </w:rPr>
        <w:t>отбор предложений</w:t>
      </w:r>
      <w:r w:rsidR="00E15ABB" w:rsidRPr="00E15ABB">
        <w:rPr>
          <w:sz w:val="26"/>
          <w:szCs w:val="26"/>
        </w:rPr>
        <w:t>.</w:t>
      </w:r>
    </w:p>
    <w:p w14:paraId="19F34CD9" w14:textId="183B19A1"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9E5F30">
        <w:rPr>
          <w:rFonts w:ascii="Times New Roman" w:hAnsi="Times New Roman" w:cs="Times New Roman"/>
          <w:sz w:val="26"/>
          <w:szCs w:val="26"/>
        </w:rPr>
        <w:t>До</w:t>
      </w:r>
      <w:r>
        <w:rPr>
          <w:rFonts w:ascii="Times New Roman" w:hAnsi="Times New Roman" w:cs="Times New Roman"/>
          <w:sz w:val="26"/>
          <w:szCs w:val="26"/>
        </w:rPr>
        <w:t>полнительные неконкурентные закупки проводятся в электронной форме на электронной площадке.</w:t>
      </w:r>
    </w:p>
    <w:p w14:paraId="25D7CDCA" w14:textId="77777777"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Особенности проведения дополнительных неконкурентных закупок: </w:t>
      </w:r>
    </w:p>
    <w:p w14:paraId="62FE979F" w14:textId="77777777" w:rsidR="002D39D2" w:rsidRDefault="002D39D2" w:rsidP="002D39D2">
      <w:pPr>
        <w:widowControl w:val="0"/>
        <w:tabs>
          <w:tab w:val="left" w:pos="426"/>
        </w:tabs>
        <w:ind w:left="-108" w:right="-107"/>
        <w:jc w:val="center"/>
        <w:rPr>
          <w:spacing w:val="-20"/>
        </w:rPr>
        <w:sectPr w:rsidR="002D39D2">
          <w:pgSz w:w="11906" w:h="16838"/>
          <w:pgMar w:top="1134" w:right="850" w:bottom="1134" w:left="1701" w:header="708" w:footer="708" w:gutter="0"/>
          <w:cols w:space="708"/>
          <w:docGrid w:linePitch="360"/>
        </w:sect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7"/>
        <w:gridCol w:w="2266"/>
        <w:gridCol w:w="1395"/>
        <w:gridCol w:w="2010"/>
        <w:gridCol w:w="1985"/>
        <w:gridCol w:w="2549"/>
        <w:gridCol w:w="1703"/>
      </w:tblGrid>
      <w:tr w:rsidR="002D39D2" w:rsidRPr="00AF57FD" w14:paraId="108269E4" w14:textId="77777777" w:rsidTr="002D39D2">
        <w:trPr>
          <w:trHeight w:val="20"/>
          <w:tblHeader/>
          <w:jc w:val="center"/>
        </w:trPr>
        <w:tc>
          <w:tcPr>
            <w:tcW w:w="1837" w:type="dxa"/>
            <w:shd w:val="clear" w:color="auto" w:fill="auto"/>
            <w:vAlign w:val="center"/>
          </w:tcPr>
          <w:p w14:paraId="5C0B9569" w14:textId="77777777" w:rsidR="002D39D2" w:rsidRPr="00AF57FD" w:rsidRDefault="002D39D2" w:rsidP="002D39D2">
            <w:pPr>
              <w:widowControl w:val="0"/>
              <w:tabs>
                <w:tab w:val="left" w:pos="426"/>
              </w:tabs>
              <w:ind w:left="-108" w:right="-107"/>
              <w:jc w:val="center"/>
              <w:rPr>
                <w:spacing w:val="-20"/>
              </w:rPr>
            </w:pPr>
            <w:r w:rsidRPr="00AF57FD">
              <w:rPr>
                <w:spacing w:val="-20"/>
              </w:rPr>
              <w:lastRenderedPageBreak/>
              <w:t>Способ</w:t>
            </w:r>
          </w:p>
        </w:tc>
        <w:tc>
          <w:tcPr>
            <w:tcW w:w="2266" w:type="dxa"/>
            <w:shd w:val="clear" w:color="auto" w:fill="auto"/>
            <w:vAlign w:val="center"/>
          </w:tcPr>
          <w:p w14:paraId="436FD781" w14:textId="77777777" w:rsidR="002D39D2" w:rsidRPr="00AF57FD" w:rsidRDefault="002D39D2" w:rsidP="002D39D2">
            <w:pPr>
              <w:widowControl w:val="0"/>
              <w:tabs>
                <w:tab w:val="left" w:pos="426"/>
              </w:tabs>
              <w:ind w:left="-108"/>
              <w:jc w:val="center"/>
              <w:rPr>
                <w:spacing w:val="-20"/>
              </w:rPr>
            </w:pPr>
            <w:r w:rsidRPr="00AF57FD">
              <w:rPr>
                <w:spacing w:val="-20"/>
              </w:rPr>
              <w:t>Описание</w:t>
            </w:r>
          </w:p>
        </w:tc>
        <w:tc>
          <w:tcPr>
            <w:tcW w:w="1395" w:type="dxa"/>
            <w:shd w:val="clear" w:color="auto" w:fill="auto"/>
            <w:vAlign w:val="center"/>
          </w:tcPr>
          <w:p w14:paraId="34AB3B18" w14:textId="39D76329" w:rsidR="002D39D2" w:rsidRPr="00AF57FD" w:rsidRDefault="002D39D2" w:rsidP="00C5412B">
            <w:pPr>
              <w:widowControl w:val="0"/>
              <w:tabs>
                <w:tab w:val="left" w:pos="426"/>
              </w:tabs>
              <w:ind w:left="-108"/>
              <w:jc w:val="center"/>
              <w:rPr>
                <w:spacing w:val="-20"/>
              </w:rPr>
            </w:pPr>
            <w:r w:rsidRPr="00AF57FD">
              <w:rPr>
                <w:spacing w:val="-20"/>
              </w:rPr>
              <w:t xml:space="preserve">Является формой проведения </w:t>
            </w:r>
            <w:r w:rsidR="00C5412B">
              <w:rPr>
                <w:spacing w:val="-20"/>
              </w:rPr>
              <w:t>т</w:t>
            </w:r>
            <w:r w:rsidRPr="00AF57FD">
              <w:rPr>
                <w:spacing w:val="-20"/>
              </w:rPr>
              <w:t>оргов</w:t>
            </w:r>
          </w:p>
        </w:tc>
        <w:tc>
          <w:tcPr>
            <w:tcW w:w="2010" w:type="dxa"/>
            <w:shd w:val="clear" w:color="auto" w:fill="auto"/>
            <w:vAlign w:val="center"/>
          </w:tcPr>
          <w:p w14:paraId="2806C948" w14:textId="77777777" w:rsidR="002D39D2" w:rsidRPr="00AF57FD" w:rsidRDefault="002D39D2" w:rsidP="002D39D2">
            <w:pPr>
              <w:widowControl w:val="0"/>
              <w:tabs>
                <w:tab w:val="left" w:pos="426"/>
              </w:tabs>
              <w:ind w:left="-108"/>
              <w:jc w:val="center"/>
              <w:rPr>
                <w:spacing w:val="-20"/>
              </w:rPr>
            </w:pPr>
            <w:r w:rsidRPr="00AF57FD">
              <w:rPr>
                <w:spacing w:val="-20"/>
              </w:rPr>
              <w:t>Срок  размещения извещения и документации (в днях до окончания подачи заявки)</w:t>
            </w:r>
          </w:p>
        </w:tc>
        <w:tc>
          <w:tcPr>
            <w:tcW w:w="1985" w:type="dxa"/>
            <w:shd w:val="clear" w:color="auto" w:fill="auto"/>
            <w:vAlign w:val="center"/>
          </w:tcPr>
          <w:p w14:paraId="2764A686" w14:textId="77777777" w:rsidR="002D39D2" w:rsidRPr="00AF57FD" w:rsidRDefault="002D39D2" w:rsidP="002D39D2">
            <w:pPr>
              <w:widowControl w:val="0"/>
              <w:tabs>
                <w:tab w:val="left" w:pos="426"/>
              </w:tabs>
              <w:ind w:left="-108"/>
              <w:jc w:val="center"/>
              <w:rPr>
                <w:spacing w:val="-20"/>
              </w:rPr>
            </w:pPr>
            <w:r w:rsidRPr="00AF57FD">
              <w:rPr>
                <w:spacing w:val="-20"/>
              </w:rPr>
              <w:t>Возможность применения дополнительных элементов/стадий закупок</w:t>
            </w:r>
          </w:p>
        </w:tc>
        <w:tc>
          <w:tcPr>
            <w:tcW w:w="2549" w:type="dxa"/>
            <w:shd w:val="clear" w:color="auto" w:fill="auto"/>
            <w:vAlign w:val="center"/>
          </w:tcPr>
          <w:p w14:paraId="5B553493" w14:textId="77777777" w:rsidR="002D39D2" w:rsidRPr="00AF57FD" w:rsidRDefault="002D39D2" w:rsidP="002D39D2">
            <w:pPr>
              <w:widowControl w:val="0"/>
              <w:tabs>
                <w:tab w:val="left" w:pos="426"/>
              </w:tabs>
              <w:ind w:left="-108"/>
              <w:jc w:val="center"/>
              <w:rPr>
                <w:spacing w:val="-20"/>
              </w:rPr>
            </w:pPr>
            <w:r w:rsidRPr="00AF57FD">
              <w:rPr>
                <w:spacing w:val="-20"/>
              </w:rPr>
              <w:t>Используемые формы</w:t>
            </w:r>
          </w:p>
        </w:tc>
        <w:tc>
          <w:tcPr>
            <w:tcW w:w="1703" w:type="dxa"/>
            <w:vAlign w:val="center"/>
          </w:tcPr>
          <w:p w14:paraId="6ECED9B2" w14:textId="77777777" w:rsidR="002D39D2" w:rsidRPr="00AF57FD" w:rsidRDefault="002D39D2" w:rsidP="002D39D2">
            <w:pPr>
              <w:widowControl w:val="0"/>
              <w:tabs>
                <w:tab w:val="left" w:pos="426"/>
              </w:tabs>
              <w:ind w:left="-108"/>
              <w:jc w:val="center"/>
              <w:rPr>
                <w:spacing w:val="-20"/>
              </w:rPr>
            </w:pPr>
            <w:r w:rsidRPr="00AF57FD">
              <w:rPr>
                <w:spacing w:val="-20"/>
              </w:rPr>
              <w:t>Применяемые критерии оценки заявок участников</w:t>
            </w:r>
          </w:p>
        </w:tc>
      </w:tr>
      <w:tr w:rsidR="002D39D2" w:rsidRPr="00AF57FD" w14:paraId="0016D073" w14:textId="77777777" w:rsidTr="002D39D2">
        <w:trPr>
          <w:trHeight w:val="1120"/>
          <w:jc w:val="center"/>
        </w:trPr>
        <w:tc>
          <w:tcPr>
            <w:tcW w:w="1837" w:type="dxa"/>
            <w:shd w:val="clear" w:color="auto" w:fill="auto"/>
            <w:vAlign w:val="center"/>
          </w:tcPr>
          <w:p w14:paraId="76251CC7" w14:textId="77777777" w:rsidR="002D39D2" w:rsidRPr="00AF57FD" w:rsidRDefault="002D39D2" w:rsidP="002D39D2">
            <w:pPr>
              <w:widowControl w:val="0"/>
              <w:tabs>
                <w:tab w:val="left" w:pos="426"/>
              </w:tabs>
              <w:ind w:left="-108" w:right="-107"/>
              <w:jc w:val="center"/>
              <w:rPr>
                <w:spacing w:val="-20"/>
              </w:rPr>
            </w:pPr>
            <w:r>
              <w:rPr>
                <w:spacing w:val="-20"/>
              </w:rPr>
              <w:t>Отбор предложений</w:t>
            </w:r>
          </w:p>
        </w:tc>
        <w:tc>
          <w:tcPr>
            <w:tcW w:w="2266" w:type="dxa"/>
            <w:shd w:val="clear" w:color="auto" w:fill="auto"/>
            <w:vAlign w:val="center"/>
          </w:tcPr>
          <w:p w14:paraId="08CDED0A" w14:textId="77777777" w:rsidR="002D39D2" w:rsidRPr="00AF57FD" w:rsidRDefault="002D39D2" w:rsidP="002D39D2">
            <w:pPr>
              <w:widowControl w:val="0"/>
              <w:tabs>
                <w:tab w:val="left" w:pos="426"/>
              </w:tabs>
              <w:ind w:left="-108"/>
              <w:jc w:val="center"/>
              <w:rPr>
                <w:spacing w:val="-20"/>
              </w:rPr>
            </w:pPr>
            <w:r w:rsidRPr="00AF57FD">
              <w:rPr>
                <w:spacing w:val="-20"/>
                <w:shd w:val="clear" w:color="auto" w:fill="FFFFFF"/>
              </w:rPr>
              <w:t xml:space="preserve">Способ определения поставщика, который  </w:t>
            </w:r>
            <w:r w:rsidRPr="00AF57FD">
              <w:rPr>
                <w:spacing w:val="-20"/>
              </w:rPr>
              <w:t>предложит лучшие условия исполнения договора по совокупности критериев, установленных документацией</w:t>
            </w:r>
          </w:p>
        </w:tc>
        <w:tc>
          <w:tcPr>
            <w:tcW w:w="1395" w:type="dxa"/>
            <w:shd w:val="clear" w:color="auto" w:fill="auto"/>
            <w:vAlign w:val="center"/>
          </w:tcPr>
          <w:p w14:paraId="5F0B5E17" w14:textId="77777777" w:rsidR="002D39D2" w:rsidRPr="00AF57FD" w:rsidRDefault="002D39D2" w:rsidP="002D39D2">
            <w:pPr>
              <w:widowControl w:val="0"/>
              <w:tabs>
                <w:tab w:val="left" w:pos="426"/>
              </w:tabs>
              <w:ind w:left="-108"/>
              <w:jc w:val="center"/>
              <w:rPr>
                <w:spacing w:val="-20"/>
              </w:rPr>
            </w:pPr>
            <w:r w:rsidRPr="00AF57FD">
              <w:rPr>
                <w:spacing w:val="-20"/>
              </w:rPr>
              <w:t>нет</w:t>
            </w:r>
          </w:p>
        </w:tc>
        <w:tc>
          <w:tcPr>
            <w:tcW w:w="2010" w:type="dxa"/>
            <w:shd w:val="clear" w:color="auto" w:fill="auto"/>
            <w:vAlign w:val="center"/>
          </w:tcPr>
          <w:p w14:paraId="522580CE" w14:textId="77777777" w:rsidR="002D39D2" w:rsidRPr="00AF57FD" w:rsidRDefault="002D39D2" w:rsidP="002D39D2">
            <w:pPr>
              <w:widowControl w:val="0"/>
              <w:tabs>
                <w:tab w:val="num" w:pos="142"/>
                <w:tab w:val="left" w:pos="426"/>
                <w:tab w:val="left" w:pos="1276"/>
                <w:tab w:val="left" w:pos="2127"/>
              </w:tabs>
              <w:ind w:left="-108"/>
              <w:jc w:val="center"/>
              <w:rPr>
                <w:spacing w:val="-20"/>
              </w:rPr>
            </w:pPr>
            <w:r w:rsidRPr="00AF57FD">
              <w:rPr>
                <w:spacing w:val="-20"/>
                <w:shd w:val="clear" w:color="auto" w:fill="FFFFFF"/>
              </w:rPr>
              <w:br/>
            </w:r>
            <w:r w:rsidRPr="00AF57FD">
              <w:rPr>
                <w:spacing w:val="-20"/>
              </w:rPr>
              <w:t>не менее чем 3 раб</w:t>
            </w:r>
            <w:r>
              <w:rPr>
                <w:spacing w:val="-20"/>
              </w:rPr>
              <w:t>очих</w:t>
            </w:r>
            <w:r w:rsidRPr="00AF57FD">
              <w:rPr>
                <w:spacing w:val="-20"/>
              </w:rPr>
              <w:t xml:space="preserve"> дня</w:t>
            </w:r>
            <w:r w:rsidRPr="00AF57FD">
              <w:rPr>
                <w:spacing w:val="-20"/>
                <w:shd w:val="clear" w:color="auto" w:fill="FFFFFF"/>
              </w:rPr>
              <w:t xml:space="preserve"> </w:t>
            </w:r>
          </w:p>
          <w:p w14:paraId="03CB409F" w14:textId="77777777" w:rsidR="002D39D2" w:rsidRPr="00AF57FD" w:rsidRDefault="002D39D2" w:rsidP="002D39D2">
            <w:pPr>
              <w:widowControl w:val="0"/>
              <w:tabs>
                <w:tab w:val="num" w:pos="142"/>
                <w:tab w:val="left" w:pos="426"/>
                <w:tab w:val="left" w:pos="1276"/>
                <w:tab w:val="left" w:pos="2127"/>
              </w:tabs>
              <w:ind w:left="-108"/>
              <w:jc w:val="center"/>
              <w:rPr>
                <w:spacing w:val="-20"/>
              </w:rPr>
            </w:pPr>
          </w:p>
        </w:tc>
        <w:tc>
          <w:tcPr>
            <w:tcW w:w="1985" w:type="dxa"/>
            <w:shd w:val="clear" w:color="auto" w:fill="auto"/>
            <w:vAlign w:val="center"/>
          </w:tcPr>
          <w:p w14:paraId="277AC8D0" w14:textId="77777777" w:rsidR="002D39D2" w:rsidRPr="00AF57FD" w:rsidRDefault="002D39D2" w:rsidP="002D39D2">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2C769E1E" w14:textId="77777777" w:rsidR="002D39D2" w:rsidRPr="00AF57FD" w:rsidRDefault="002D39D2" w:rsidP="002D39D2">
            <w:pPr>
              <w:widowControl w:val="0"/>
              <w:tabs>
                <w:tab w:val="left" w:pos="426"/>
              </w:tabs>
              <w:ind w:left="-108" w:right="-108"/>
              <w:jc w:val="center"/>
              <w:rPr>
                <w:spacing w:val="-20"/>
              </w:rPr>
            </w:pPr>
            <w:r w:rsidRPr="00AF57FD">
              <w:rPr>
                <w:spacing w:val="-20"/>
              </w:rPr>
              <w:t>переторжка</w:t>
            </w:r>
          </w:p>
          <w:p w14:paraId="5D9CB479" w14:textId="77777777" w:rsidR="002D39D2" w:rsidRPr="00AF57FD" w:rsidRDefault="002D39D2" w:rsidP="002D39D2">
            <w:pPr>
              <w:widowControl w:val="0"/>
              <w:tabs>
                <w:tab w:val="left" w:pos="426"/>
              </w:tabs>
              <w:ind w:left="-108" w:right="-108"/>
              <w:jc w:val="center"/>
              <w:rPr>
                <w:spacing w:val="-20"/>
              </w:rPr>
            </w:pPr>
          </w:p>
        </w:tc>
        <w:tc>
          <w:tcPr>
            <w:tcW w:w="2549" w:type="dxa"/>
            <w:shd w:val="clear" w:color="auto" w:fill="auto"/>
            <w:vAlign w:val="center"/>
          </w:tcPr>
          <w:p w14:paraId="5FC45C0C"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ткрытая</w:t>
            </w:r>
            <w:r>
              <w:rPr>
                <w:spacing w:val="-20"/>
              </w:rPr>
              <w:t>/непубличная</w:t>
            </w:r>
            <w:r w:rsidRPr="00AF57FD">
              <w:rPr>
                <w:spacing w:val="-20"/>
              </w:rPr>
              <w:t>, электронная,</w:t>
            </w:r>
          </w:p>
          <w:p w14:paraId="0B0C2D40"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дноэтапная</w:t>
            </w:r>
            <w:r>
              <w:rPr>
                <w:spacing w:val="-20"/>
              </w:rPr>
              <w:t>/многоэтапная</w:t>
            </w:r>
            <w:r w:rsidRPr="00AF57FD">
              <w:rPr>
                <w:spacing w:val="-20"/>
              </w:rPr>
              <w:t>, однолотовая/многолотовая</w:t>
            </w:r>
          </w:p>
        </w:tc>
        <w:tc>
          <w:tcPr>
            <w:tcW w:w="1703" w:type="dxa"/>
            <w:vAlign w:val="center"/>
          </w:tcPr>
          <w:p w14:paraId="6D30B183" w14:textId="77777777" w:rsidR="002D39D2" w:rsidRPr="00AF57FD" w:rsidRDefault="002D39D2" w:rsidP="002D39D2">
            <w:pPr>
              <w:widowControl w:val="0"/>
              <w:tabs>
                <w:tab w:val="left" w:pos="426"/>
              </w:tabs>
              <w:ind w:left="-108"/>
              <w:jc w:val="center"/>
              <w:rPr>
                <w:spacing w:val="-20"/>
              </w:rPr>
            </w:pPr>
            <w:r w:rsidRPr="00AF57FD">
              <w:rPr>
                <w:spacing w:val="-20"/>
              </w:rPr>
              <w:t>стоимостные (цена договора/ цена единицы продукции)  и нестоимостные</w:t>
            </w:r>
          </w:p>
        </w:tc>
      </w:tr>
      <w:tr w:rsidR="002D39D2" w:rsidRPr="00AF57FD" w14:paraId="1DC2D4D1" w14:textId="77777777" w:rsidTr="002D39D2">
        <w:trPr>
          <w:trHeight w:val="309"/>
          <w:jc w:val="center"/>
        </w:trPr>
        <w:tc>
          <w:tcPr>
            <w:tcW w:w="1837" w:type="dxa"/>
            <w:shd w:val="clear" w:color="auto" w:fill="auto"/>
            <w:vAlign w:val="center"/>
          </w:tcPr>
          <w:p w14:paraId="064787F3" w14:textId="77777777" w:rsidR="002D39D2" w:rsidRPr="00AF57FD" w:rsidRDefault="002D39D2" w:rsidP="002D39D2">
            <w:pPr>
              <w:widowControl w:val="0"/>
              <w:tabs>
                <w:tab w:val="left" w:pos="426"/>
              </w:tabs>
              <w:ind w:left="-108" w:right="-107"/>
              <w:jc w:val="center"/>
              <w:rPr>
                <w:spacing w:val="-20"/>
              </w:rPr>
            </w:pPr>
            <w:r>
              <w:rPr>
                <w:spacing w:val="-20"/>
              </w:rPr>
              <w:t>Онлайн тендер</w:t>
            </w:r>
          </w:p>
        </w:tc>
        <w:tc>
          <w:tcPr>
            <w:tcW w:w="2266" w:type="dxa"/>
            <w:shd w:val="clear" w:color="auto" w:fill="auto"/>
            <w:vAlign w:val="center"/>
          </w:tcPr>
          <w:p w14:paraId="0137234A" w14:textId="77777777" w:rsidR="002D39D2" w:rsidRPr="00AF57FD" w:rsidRDefault="002D39D2" w:rsidP="002D39D2">
            <w:pPr>
              <w:widowControl w:val="0"/>
              <w:tabs>
                <w:tab w:val="left" w:pos="426"/>
              </w:tabs>
              <w:ind w:left="-108"/>
              <w:jc w:val="center"/>
              <w:rPr>
                <w:spacing w:val="-20"/>
              </w:rPr>
            </w:pPr>
            <w:r w:rsidRPr="00AF57FD">
              <w:rPr>
                <w:spacing w:val="-20"/>
              </w:rPr>
              <w:t xml:space="preserve">Способ определения поставщика, который предложит наиболее низкую цену </w:t>
            </w:r>
            <w:r>
              <w:rPr>
                <w:spacing w:val="-20"/>
              </w:rPr>
              <w:t>договора</w:t>
            </w:r>
          </w:p>
          <w:p w14:paraId="3B517CE2" w14:textId="77777777" w:rsidR="002D39D2" w:rsidRPr="00AF57FD" w:rsidRDefault="002D39D2" w:rsidP="002D39D2">
            <w:pPr>
              <w:widowControl w:val="0"/>
              <w:tabs>
                <w:tab w:val="left" w:pos="426"/>
              </w:tabs>
              <w:ind w:left="-108"/>
              <w:jc w:val="center"/>
              <w:rPr>
                <w:spacing w:val="-20"/>
              </w:rPr>
            </w:pPr>
          </w:p>
        </w:tc>
        <w:tc>
          <w:tcPr>
            <w:tcW w:w="1395" w:type="dxa"/>
            <w:shd w:val="clear" w:color="auto" w:fill="auto"/>
            <w:vAlign w:val="center"/>
          </w:tcPr>
          <w:p w14:paraId="4030B7D3" w14:textId="77777777" w:rsidR="002D39D2" w:rsidRPr="00AF57FD" w:rsidRDefault="002D39D2" w:rsidP="002D39D2">
            <w:pPr>
              <w:widowControl w:val="0"/>
              <w:tabs>
                <w:tab w:val="left" w:pos="426"/>
              </w:tabs>
              <w:ind w:left="-108"/>
              <w:jc w:val="center"/>
              <w:rPr>
                <w:spacing w:val="-20"/>
              </w:rPr>
            </w:pPr>
            <w:r w:rsidRPr="00AF57FD">
              <w:rPr>
                <w:spacing w:val="-20"/>
              </w:rPr>
              <w:t>нет</w:t>
            </w:r>
          </w:p>
        </w:tc>
        <w:tc>
          <w:tcPr>
            <w:tcW w:w="2010" w:type="dxa"/>
            <w:shd w:val="clear" w:color="auto" w:fill="auto"/>
            <w:vAlign w:val="center"/>
          </w:tcPr>
          <w:p w14:paraId="2808DEAA" w14:textId="77777777" w:rsidR="002D39D2" w:rsidRPr="00AF57FD" w:rsidRDefault="002D39D2" w:rsidP="002D39D2">
            <w:pPr>
              <w:widowControl w:val="0"/>
              <w:tabs>
                <w:tab w:val="num" w:pos="142"/>
                <w:tab w:val="left" w:pos="426"/>
                <w:tab w:val="left" w:pos="1276"/>
                <w:tab w:val="left" w:pos="2127"/>
              </w:tabs>
              <w:ind w:left="-108"/>
              <w:jc w:val="center"/>
              <w:rPr>
                <w:spacing w:val="-20"/>
              </w:rPr>
            </w:pPr>
            <w:r w:rsidRPr="00AF57FD">
              <w:rPr>
                <w:spacing w:val="-20"/>
              </w:rPr>
              <w:t>не менее чем 3 раб</w:t>
            </w:r>
            <w:r>
              <w:rPr>
                <w:spacing w:val="-20"/>
              </w:rPr>
              <w:t>очих</w:t>
            </w:r>
            <w:r w:rsidRPr="00AF57FD">
              <w:rPr>
                <w:spacing w:val="-20"/>
              </w:rPr>
              <w:t xml:space="preserve"> дня</w:t>
            </w:r>
          </w:p>
          <w:p w14:paraId="7752DE65" w14:textId="77777777" w:rsidR="002D39D2" w:rsidRPr="00AF57FD" w:rsidRDefault="002D39D2" w:rsidP="002D39D2">
            <w:pPr>
              <w:widowControl w:val="0"/>
              <w:tabs>
                <w:tab w:val="left" w:pos="426"/>
              </w:tabs>
              <w:ind w:left="-108"/>
              <w:jc w:val="center"/>
              <w:rPr>
                <w:spacing w:val="-20"/>
              </w:rPr>
            </w:pPr>
          </w:p>
        </w:tc>
        <w:tc>
          <w:tcPr>
            <w:tcW w:w="1985" w:type="dxa"/>
            <w:shd w:val="clear" w:color="auto" w:fill="auto"/>
            <w:vAlign w:val="center"/>
          </w:tcPr>
          <w:p w14:paraId="412AC333" w14:textId="77777777" w:rsidR="002D39D2" w:rsidRPr="00AF57FD" w:rsidRDefault="002D39D2" w:rsidP="002D39D2">
            <w:pPr>
              <w:widowControl w:val="0"/>
              <w:tabs>
                <w:tab w:val="left" w:pos="426"/>
              </w:tabs>
              <w:ind w:left="-108" w:right="-108"/>
              <w:jc w:val="center"/>
              <w:rPr>
                <w:spacing w:val="-20"/>
              </w:rPr>
            </w:pPr>
            <w:r w:rsidRPr="00AF57FD">
              <w:rPr>
                <w:spacing w:val="-20"/>
              </w:rPr>
              <w:t>предварительный квалификационный отбор</w:t>
            </w:r>
            <w:r w:rsidRPr="00AF57FD" w:rsidDel="00EB3797">
              <w:rPr>
                <w:spacing w:val="-20"/>
              </w:rPr>
              <w:t xml:space="preserve"> </w:t>
            </w:r>
          </w:p>
        </w:tc>
        <w:tc>
          <w:tcPr>
            <w:tcW w:w="2549" w:type="dxa"/>
            <w:shd w:val="clear" w:color="auto" w:fill="auto"/>
            <w:vAlign w:val="center"/>
          </w:tcPr>
          <w:p w14:paraId="208F54C5"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ткрытая</w:t>
            </w:r>
            <w:r>
              <w:rPr>
                <w:spacing w:val="-20"/>
              </w:rPr>
              <w:t>/непубличная</w:t>
            </w:r>
            <w:r w:rsidRPr="00AF57FD">
              <w:rPr>
                <w:spacing w:val="-20"/>
              </w:rPr>
              <w:t>, электронная,</w:t>
            </w:r>
          </w:p>
          <w:p w14:paraId="35B3C9DB" w14:textId="77777777" w:rsidR="002D39D2" w:rsidRPr="00AF57FD" w:rsidRDefault="002D39D2" w:rsidP="002D39D2">
            <w:pPr>
              <w:widowControl w:val="0"/>
              <w:tabs>
                <w:tab w:val="left" w:pos="426"/>
              </w:tabs>
              <w:ind w:left="-108"/>
              <w:jc w:val="center"/>
              <w:rPr>
                <w:spacing w:val="-20"/>
              </w:rPr>
            </w:pPr>
            <w:r>
              <w:rPr>
                <w:spacing w:val="-20"/>
              </w:rPr>
              <w:t>о</w:t>
            </w:r>
            <w:r w:rsidRPr="00AF57FD">
              <w:rPr>
                <w:spacing w:val="-20"/>
              </w:rPr>
              <w:t>дноэтапная</w:t>
            </w:r>
            <w:r>
              <w:rPr>
                <w:spacing w:val="-20"/>
              </w:rPr>
              <w:t>/многоэтапная</w:t>
            </w:r>
            <w:r w:rsidRPr="00AF57FD">
              <w:rPr>
                <w:spacing w:val="-20"/>
              </w:rPr>
              <w:t>, однолотовая/многолотовая</w:t>
            </w:r>
          </w:p>
        </w:tc>
        <w:tc>
          <w:tcPr>
            <w:tcW w:w="1703" w:type="dxa"/>
            <w:vAlign w:val="center"/>
          </w:tcPr>
          <w:p w14:paraId="4D53AA8D" w14:textId="77777777" w:rsidR="002D39D2" w:rsidRPr="00AF57FD" w:rsidRDefault="002D39D2" w:rsidP="002D39D2">
            <w:pPr>
              <w:widowControl w:val="0"/>
              <w:tabs>
                <w:tab w:val="left" w:pos="426"/>
              </w:tabs>
              <w:ind w:left="-108"/>
              <w:jc w:val="center"/>
              <w:rPr>
                <w:spacing w:val="-20"/>
              </w:rPr>
            </w:pPr>
            <w:r>
              <w:rPr>
                <w:spacing w:val="-20"/>
              </w:rPr>
              <w:t>цена договора</w:t>
            </w:r>
          </w:p>
        </w:tc>
      </w:tr>
      <w:tr w:rsidR="006E7EFF" w:rsidRPr="00AF57FD" w14:paraId="43B5C512" w14:textId="77777777" w:rsidTr="002D39D2">
        <w:trPr>
          <w:trHeight w:val="309"/>
          <w:jc w:val="center"/>
        </w:trPr>
        <w:tc>
          <w:tcPr>
            <w:tcW w:w="1837" w:type="dxa"/>
            <w:shd w:val="clear" w:color="auto" w:fill="auto"/>
            <w:vAlign w:val="center"/>
          </w:tcPr>
          <w:p w14:paraId="46ADA0FD" w14:textId="2EFFB725" w:rsidR="006E7EFF" w:rsidRDefault="006E7EFF" w:rsidP="006E7EFF">
            <w:pPr>
              <w:widowControl w:val="0"/>
              <w:tabs>
                <w:tab w:val="left" w:pos="426"/>
              </w:tabs>
              <w:ind w:left="-108" w:right="-107"/>
              <w:jc w:val="center"/>
              <w:rPr>
                <w:spacing w:val="-20"/>
              </w:rPr>
            </w:pPr>
            <w:r>
              <w:rPr>
                <w:spacing w:val="-20"/>
              </w:rPr>
              <w:t>Онлайн тендер с единой ценой</w:t>
            </w:r>
          </w:p>
        </w:tc>
        <w:tc>
          <w:tcPr>
            <w:tcW w:w="2266" w:type="dxa"/>
            <w:shd w:val="clear" w:color="auto" w:fill="auto"/>
            <w:vAlign w:val="center"/>
          </w:tcPr>
          <w:p w14:paraId="5FF69CD0" w14:textId="77777777" w:rsidR="006E7EFF" w:rsidRPr="00AF57FD" w:rsidRDefault="006E7EFF" w:rsidP="006E7EFF">
            <w:pPr>
              <w:widowControl w:val="0"/>
              <w:tabs>
                <w:tab w:val="left" w:pos="426"/>
              </w:tabs>
              <w:ind w:left="-108"/>
              <w:jc w:val="center"/>
              <w:rPr>
                <w:spacing w:val="-20"/>
              </w:rPr>
            </w:pPr>
            <w:r w:rsidRPr="00AF57FD">
              <w:rPr>
                <w:spacing w:val="-20"/>
              </w:rPr>
              <w:t xml:space="preserve">Способ определения поставщика, который предложит наиболее низкую цену </w:t>
            </w:r>
            <w:r>
              <w:rPr>
                <w:spacing w:val="-20"/>
              </w:rPr>
              <w:t>договора</w:t>
            </w:r>
          </w:p>
          <w:p w14:paraId="0E05E34E" w14:textId="77777777" w:rsidR="006E7EFF" w:rsidRPr="00AF57FD" w:rsidRDefault="006E7EFF" w:rsidP="006E7EFF">
            <w:pPr>
              <w:widowControl w:val="0"/>
              <w:tabs>
                <w:tab w:val="left" w:pos="426"/>
              </w:tabs>
              <w:ind w:left="-108"/>
              <w:jc w:val="center"/>
              <w:rPr>
                <w:spacing w:val="-20"/>
              </w:rPr>
            </w:pPr>
          </w:p>
        </w:tc>
        <w:tc>
          <w:tcPr>
            <w:tcW w:w="1395" w:type="dxa"/>
            <w:shd w:val="clear" w:color="auto" w:fill="auto"/>
            <w:vAlign w:val="center"/>
          </w:tcPr>
          <w:p w14:paraId="12EDCF33" w14:textId="12EACA48" w:rsidR="006E7EFF" w:rsidRPr="00AF57FD" w:rsidRDefault="006E7EFF" w:rsidP="006E7EFF">
            <w:pPr>
              <w:widowControl w:val="0"/>
              <w:tabs>
                <w:tab w:val="left" w:pos="426"/>
              </w:tabs>
              <w:ind w:left="-108"/>
              <w:jc w:val="center"/>
              <w:rPr>
                <w:spacing w:val="-20"/>
              </w:rPr>
            </w:pPr>
            <w:r w:rsidRPr="00AF57FD">
              <w:rPr>
                <w:spacing w:val="-20"/>
              </w:rPr>
              <w:t>нет</w:t>
            </w:r>
          </w:p>
        </w:tc>
        <w:tc>
          <w:tcPr>
            <w:tcW w:w="2010" w:type="dxa"/>
            <w:shd w:val="clear" w:color="auto" w:fill="auto"/>
            <w:vAlign w:val="center"/>
          </w:tcPr>
          <w:p w14:paraId="545EE327" w14:textId="77777777" w:rsidR="006E7EFF" w:rsidRPr="00AF57FD" w:rsidRDefault="006E7EFF" w:rsidP="006E7EFF">
            <w:pPr>
              <w:widowControl w:val="0"/>
              <w:tabs>
                <w:tab w:val="num" w:pos="142"/>
                <w:tab w:val="left" w:pos="426"/>
                <w:tab w:val="left" w:pos="1276"/>
                <w:tab w:val="left" w:pos="2127"/>
              </w:tabs>
              <w:ind w:left="-108"/>
              <w:jc w:val="center"/>
              <w:rPr>
                <w:spacing w:val="-20"/>
              </w:rPr>
            </w:pPr>
            <w:r w:rsidRPr="00AF57FD">
              <w:rPr>
                <w:spacing w:val="-20"/>
              </w:rPr>
              <w:t>не менее чем 3 раб</w:t>
            </w:r>
            <w:r>
              <w:rPr>
                <w:spacing w:val="-20"/>
              </w:rPr>
              <w:t>очих</w:t>
            </w:r>
            <w:r w:rsidRPr="00AF57FD">
              <w:rPr>
                <w:spacing w:val="-20"/>
              </w:rPr>
              <w:t xml:space="preserve"> дня</w:t>
            </w:r>
          </w:p>
          <w:p w14:paraId="4832A348" w14:textId="77777777" w:rsidR="006E7EFF" w:rsidRPr="00AF57FD" w:rsidRDefault="006E7EFF" w:rsidP="006E7EFF">
            <w:pPr>
              <w:widowControl w:val="0"/>
              <w:tabs>
                <w:tab w:val="num" w:pos="142"/>
                <w:tab w:val="left" w:pos="426"/>
                <w:tab w:val="left" w:pos="1276"/>
                <w:tab w:val="left" w:pos="2127"/>
              </w:tabs>
              <w:ind w:left="-108"/>
              <w:jc w:val="center"/>
              <w:rPr>
                <w:spacing w:val="-20"/>
              </w:rPr>
            </w:pPr>
          </w:p>
        </w:tc>
        <w:tc>
          <w:tcPr>
            <w:tcW w:w="1985" w:type="dxa"/>
            <w:shd w:val="clear" w:color="auto" w:fill="auto"/>
            <w:vAlign w:val="center"/>
          </w:tcPr>
          <w:p w14:paraId="59AECD22" w14:textId="573D3572" w:rsidR="006E7EFF" w:rsidRPr="00AF57FD" w:rsidRDefault="006E7EFF" w:rsidP="006E7EFF">
            <w:pPr>
              <w:widowControl w:val="0"/>
              <w:tabs>
                <w:tab w:val="left" w:pos="426"/>
              </w:tabs>
              <w:ind w:left="-108" w:right="-108"/>
              <w:jc w:val="center"/>
              <w:rPr>
                <w:spacing w:val="-20"/>
              </w:rPr>
            </w:pPr>
            <w:r w:rsidRPr="00AF57FD">
              <w:rPr>
                <w:spacing w:val="-20"/>
              </w:rPr>
              <w:t>предварительный квалификационный отбор</w:t>
            </w:r>
            <w:r w:rsidRPr="00AF57FD" w:rsidDel="00EB3797">
              <w:rPr>
                <w:spacing w:val="-20"/>
              </w:rPr>
              <w:t xml:space="preserve"> </w:t>
            </w:r>
          </w:p>
        </w:tc>
        <w:tc>
          <w:tcPr>
            <w:tcW w:w="2549" w:type="dxa"/>
            <w:shd w:val="clear" w:color="auto" w:fill="auto"/>
            <w:vAlign w:val="center"/>
          </w:tcPr>
          <w:p w14:paraId="62382DEE" w14:textId="77777777" w:rsidR="006E7EFF" w:rsidRPr="00AF57FD" w:rsidRDefault="006E7EFF" w:rsidP="006E7EFF">
            <w:pPr>
              <w:widowControl w:val="0"/>
              <w:tabs>
                <w:tab w:val="left" w:pos="426"/>
              </w:tabs>
              <w:ind w:left="-108"/>
              <w:jc w:val="center"/>
              <w:rPr>
                <w:spacing w:val="-20"/>
              </w:rPr>
            </w:pPr>
            <w:r>
              <w:rPr>
                <w:spacing w:val="-20"/>
              </w:rPr>
              <w:t>о</w:t>
            </w:r>
            <w:r w:rsidRPr="00AF57FD">
              <w:rPr>
                <w:spacing w:val="-20"/>
              </w:rPr>
              <w:t>ткрытая</w:t>
            </w:r>
            <w:r>
              <w:rPr>
                <w:spacing w:val="-20"/>
              </w:rPr>
              <w:t>/непубличная</w:t>
            </w:r>
            <w:r w:rsidRPr="00AF57FD">
              <w:rPr>
                <w:spacing w:val="-20"/>
              </w:rPr>
              <w:t>, электронная,</w:t>
            </w:r>
          </w:p>
          <w:p w14:paraId="2200723C" w14:textId="2046E34C" w:rsidR="006E7EFF" w:rsidRDefault="006E7EFF" w:rsidP="006E7EFF">
            <w:pPr>
              <w:widowControl w:val="0"/>
              <w:tabs>
                <w:tab w:val="left" w:pos="426"/>
              </w:tabs>
              <w:ind w:left="-108"/>
              <w:jc w:val="center"/>
              <w:rPr>
                <w:spacing w:val="-20"/>
              </w:rPr>
            </w:pPr>
            <w:r>
              <w:rPr>
                <w:spacing w:val="-20"/>
              </w:rPr>
              <w:t>о</w:t>
            </w:r>
            <w:r w:rsidRPr="00AF57FD">
              <w:rPr>
                <w:spacing w:val="-20"/>
              </w:rPr>
              <w:t>дноэтапная</w:t>
            </w:r>
            <w:r>
              <w:rPr>
                <w:spacing w:val="-20"/>
              </w:rPr>
              <w:t>/многоэтапная</w:t>
            </w:r>
            <w:r w:rsidRPr="00AF57FD">
              <w:rPr>
                <w:spacing w:val="-20"/>
              </w:rPr>
              <w:t>, однолотовая/многолотовая</w:t>
            </w:r>
          </w:p>
        </w:tc>
        <w:tc>
          <w:tcPr>
            <w:tcW w:w="1703" w:type="dxa"/>
            <w:vAlign w:val="center"/>
          </w:tcPr>
          <w:p w14:paraId="062B3C52" w14:textId="5A8A9A4C" w:rsidR="006E7EFF" w:rsidRDefault="006E7EFF" w:rsidP="006E7EFF">
            <w:pPr>
              <w:widowControl w:val="0"/>
              <w:tabs>
                <w:tab w:val="left" w:pos="426"/>
              </w:tabs>
              <w:ind w:left="-108"/>
              <w:jc w:val="center"/>
              <w:rPr>
                <w:spacing w:val="-20"/>
              </w:rPr>
            </w:pPr>
            <w:r>
              <w:rPr>
                <w:spacing w:val="-20"/>
              </w:rPr>
              <w:t>цена договора</w:t>
            </w:r>
          </w:p>
        </w:tc>
      </w:tr>
      <w:tr w:rsidR="006E7EFF" w:rsidRPr="00AF57FD" w14:paraId="04641BE3" w14:textId="77777777" w:rsidTr="002D39D2">
        <w:trPr>
          <w:trHeight w:val="309"/>
          <w:jc w:val="center"/>
        </w:trPr>
        <w:tc>
          <w:tcPr>
            <w:tcW w:w="1837" w:type="dxa"/>
            <w:shd w:val="clear" w:color="auto" w:fill="auto"/>
            <w:vAlign w:val="center"/>
          </w:tcPr>
          <w:p w14:paraId="566B177D" w14:textId="77777777" w:rsidR="006E7EFF" w:rsidRPr="00AF57FD" w:rsidRDefault="006E7EFF" w:rsidP="006E7EFF">
            <w:pPr>
              <w:widowControl w:val="0"/>
              <w:tabs>
                <w:tab w:val="left" w:pos="426"/>
              </w:tabs>
              <w:ind w:left="-108" w:right="-107"/>
              <w:jc w:val="center"/>
              <w:rPr>
                <w:spacing w:val="-20"/>
              </w:rPr>
            </w:pPr>
            <w:r>
              <w:rPr>
                <w:spacing w:val="-20"/>
              </w:rPr>
              <w:t>Ценовой тендер</w:t>
            </w:r>
          </w:p>
        </w:tc>
        <w:tc>
          <w:tcPr>
            <w:tcW w:w="2266" w:type="dxa"/>
            <w:shd w:val="clear" w:color="auto" w:fill="auto"/>
            <w:vAlign w:val="center"/>
          </w:tcPr>
          <w:p w14:paraId="6570EDC6" w14:textId="77777777" w:rsidR="006E7EFF" w:rsidRPr="00AF57FD" w:rsidRDefault="006E7EFF" w:rsidP="006E7EFF">
            <w:pPr>
              <w:widowControl w:val="0"/>
              <w:tabs>
                <w:tab w:val="left" w:pos="426"/>
              </w:tabs>
              <w:ind w:left="-108"/>
              <w:jc w:val="center"/>
              <w:rPr>
                <w:spacing w:val="-20"/>
              </w:rPr>
            </w:pPr>
            <w:r w:rsidRPr="00AF57FD">
              <w:rPr>
                <w:spacing w:val="-20"/>
              </w:rPr>
              <w:t xml:space="preserve">Способ определения поставщика, который предложит наиболее низкую цену </w:t>
            </w:r>
            <w:r>
              <w:rPr>
                <w:spacing w:val="-20"/>
              </w:rPr>
              <w:t>договора (единицы продукции)</w:t>
            </w:r>
          </w:p>
          <w:p w14:paraId="385EBD31" w14:textId="77777777" w:rsidR="006E7EFF" w:rsidRPr="00AF57FD" w:rsidRDefault="006E7EFF" w:rsidP="006E7EFF">
            <w:pPr>
              <w:widowControl w:val="0"/>
              <w:tabs>
                <w:tab w:val="left" w:pos="426"/>
              </w:tabs>
              <w:ind w:left="-108"/>
              <w:jc w:val="center"/>
              <w:rPr>
                <w:spacing w:val="-20"/>
              </w:rPr>
            </w:pPr>
          </w:p>
        </w:tc>
        <w:tc>
          <w:tcPr>
            <w:tcW w:w="1395" w:type="dxa"/>
            <w:shd w:val="clear" w:color="auto" w:fill="auto"/>
            <w:vAlign w:val="center"/>
          </w:tcPr>
          <w:p w14:paraId="258CC8BC" w14:textId="77777777" w:rsidR="006E7EFF" w:rsidRPr="00AF57FD" w:rsidRDefault="006E7EFF" w:rsidP="006E7EFF">
            <w:pPr>
              <w:widowControl w:val="0"/>
              <w:tabs>
                <w:tab w:val="left" w:pos="426"/>
              </w:tabs>
              <w:ind w:left="-108"/>
              <w:jc w:val="center"/>
              <w:rPr>
                <w:spacing w:val="-20"/>
              </w:rPr>
            </w:pPr>
            <w:r>
              <w:rPr>
                <w:spacing w:val="-20"/>
              </w:rPr>
              <w:t>нет</w:t>
            </w:r>
          </w:p>
        </w:tc>
        <w:tc>
          <w:tcPr>
            <w:tcW w:w="2010" w:type="dxa"/>
            <w:shd w:val="clear" w:color="auto" w:fill="auto"/>
            <w:vAlign w:val="center"/>
          </w:tcPr>
          <w:p w14:paraId="24FD9629" w14:textId="77777777" w:rsidR="006E7EFF" w:rsidRPr="00AF57FD" w:rsidRDefault="006E7EFF" w:rsidP="006E7EFF">
            <w:pPr>
              <w:widowControl w:val="0"/>
              <w:tabs>
                <w:tab w:val="num" w:pos="142"/>
                <w:tab w:val="left" w:pos="426"/>
                <w:tab w:val="left" w:pos="1276"/>
                <w:tab w:val="left" w:pos="2127"/>
              </w:tabs>
              <w:ind w:left="-108"/>
              <w:jc w:val="center"/>
              <w:rPr>
                <w:spacing w:val="-20"/>
              </w:rPr>
            </w:pPr>
            <w:r>
              <w:rPr>
                <w:spacing w:val="-20"/>
              </w:rPr>
              <w:t>не менее чем 3 рабочих дня</w:t>
            </w:r>
          </w:p>
        </w:tc>
        <w:tc>
          <w:tcPr>
            <w:tcW w:w="1985" w:type="dxa"/>
            <w:shd w:val="clear" w:color="auto" w:fill="auto"/>
            <w:vAlign w:val="center"/>
          </w:tcPr>
          <w:p w14:paraId="2F766FC6" w14:textId="77777777" w:rsidR="006E7EFF" w:rsidRPr="00AF57FD" w:rsidRDefault="006E7EFF" w:rsidP="006E7EFF">
            <w:pPr>
              <w:widowControl w:val="0"/>
              <w:tabs>
                <w:tab w:val="left" w:pos="426"/>
              </w:tabs>
              <w:ind w:left="-108" w:right="-108"/>
              <w:jc w:val="center"/>
              <w:rPr>
                <w:spacing w:val="-20"/>
              </w:rPr>
            </w:pPr>
            <w:r w:rsidRPr="00AF57FD">
              <w:rPr>
                <w:spacing w:val="-20"/>
              </w:rPr>
              <w:t xml:space="preserve">предварительный квалификационный отбор, </w:t>
            </w:r>
          </w:p>
          <w:p w14:paraId="6DAAC057" w14:textId="77777777" w:rsidR="006E7EFF" w:rsidRPr="00AF57FD" w:rsidRDefault="006E7EFF" w:rsidP="006E7EFF">
            <w:pPr>
              <w:widowControl w:val="0"/>
              <w:tabs>
                <w:tab w:val="left" w:pos="426"/>
              </w:tabs>
              <w:ind w:left="-108" w:right="-108"/>
              <w:jc w:val="center"/>
              <w:rPr>
                <w:spacing w:val="-20"/>
              </w:rPr>
            </w:pPr>
            <w:r w:rsidRPr="00AF57FD">
              <w:rPr>
                <w:spacing w:val="-20"/>
              </w:rPr>
              <w:t>переторжка</w:t>
            </w:r>
          </w:p>
          <w:p w14:paraId="4AA1B966" w14:textId="77777777" w:rsidR="006E7EFF" w:rsidRPr="00AF57FD" w:rsidRDefault="006E7EFF" w:rsidP="006E7EFF">
            <w:pPr>
              <w:widowControl w:val="0"/>
              <w:tabs>
                <w:tab w:val="left" w:pos="426"/>
              </w:tabs>
              <w:ind w:left="-108" w:right="-108"/>
              <w:rPr>
                <w:spacing w:val="-20"/>
              </w:rPr>
            </w:pPr>
          </w:p>
        </w:tc>
        <w:tc>
          <w:tcPr>
            <w:tcW w:w="2549" w:type="dxa"/>
            <w:shd w:val="clear" w:color="auto" w:fill="auto"/>
            <w:vAlign w:val="center"/>
          </w:tcPr>
          <w:p w14:paraId="39525832" w14:textId="77777777" w:rsidR="006E7EFF" w:rsidRPr="00AF57FD" w:rsidRDefault="006E7EFF" w:rsidP="006E7EFF">
            <w:pPr>
              <w:widowControl w:val="0"/>
              <w:tabs>
                <w:tab w:val="left" w:pos="426"/>
              </w:tabs>
              <w:ind w:left="-108"/>
              <w:jc w:val="center"/>
              <w:rPr>
                <w:spacing w:val="-20"/>
              </w:rPr>
            </w:pPr>
            <w:r>
              <w:rPr>
                <w:spacing w:val="-20"/>
              </w:rPr>
              <w:t>о</w:t>
            </w:r>
            <w:r w:rsidRPr="00AF57FD">
              <w:rPr>
                <w:spacing w:val="-20"/>
              </w:rPr>
              <w:t>ткрытая</w:t>
            </w:r>
            <w:r>
              <w:rPr>
                <w:spacing w:val="-20"/>
              </w:rPr>
              <w:t>/непубличная</w:t>
            </w:r>
            <w:r w:rsidRPr="00AF57FD">
              <w:rPr>
                <w:spacing w:val="-20"/>
              </w:rPr>
              <w:t>, электронная,</w:t>
            </w:r>
          </w:p>
          <w:p w14:paraId="270E3D59" w14:textId="77777777" w:rsidR="006E7EFF" w:rsidRPr="00AF57FD" w:rsidRDefault="006E7EFF" w:rsidP="006E7EFF">
            <w:pPr>
              <w:widowControl w:val="0"/>
              <w:tabs>
                <w:tab w:val="left" w:pos="426"/>
              </w:tabs>
              <w:ind w:left="-108"/>
              <w:jc w:val="center"/>
              <w:rPr>
                <w:spacing w:val="-20"/>
              </w:rPr>
            </w:pPr>
            <w:r>
              <w:rPr>
                <w:spacing w:val="-20"/>
              </w:rPr>
              <w:t>о</w:t>
            </w:r>
            <w:r w:rsidRPr="00AF57FD">
              <w:rPr>
                <w:spacing w:val="-20"/>
              </w:rPr>
              <w:t>дноэтапная</w:t>
            </w:r>
            <w:r>
              <w:rPr>
                <w:spacing w:val="-20"/>
              </w:rPr>
              <w:t>/многоэтапная</w:t>
            </w:r>
            <w:r w:rsidRPr="00AF57FD">
              <w:rPr>
                <w:spacing w:val="-20"/>
              </w:rPr>
              <w:t>, однолотовая/многолотовая</w:t>
            </w:r>
          </w:p>
        </w:tc>
        <w:tc>
          <w:tcPr>
            <w:tcW w:w="1703" w:type="dxa"/>
            <w:vAlign w:val="center"/>
          </w:tcPr>
          <w:p w14:paraId="6854483C" w14:textId="77777777" w:rsidR="006E7EFF" w:rsidRPr="00AF57FD" w:rsidRDefault="006E7EFF" w:rsidP="006E7EFF">
            <w:pPr>
              <w:widowControl w:val="0"/>
              <w:tabs>
                <w:tab w:val="left" w:pos="426"/>
              </w:tabs>
              <w:ind w:left="-108"/>
              <w:jc w:val="center"/>
              <w:rPr>
                <w:spacing w:val="-20"/>
              </w:rPr>
            </w:pPr>
            <w:r w:rsidRPr="00AF57FD">
              <w:rPr>
                <w:spacing w:val="-20"/>
              </w:rPr>
              <w:t>цена дог</w:t>
            </w:r>
            <w:r>
              <w:rPr>
                <w:spacing w:val="-20"/>
              </w:rPr>
              <w:t>овора/ цена единицы продукции</w:t>
            </w:r>
          </w:p>
        </w:tc>
      </w:tr>
    </w:tbl>
    <w:p w14:paraId="13A9C043" w14:textId="59836A4C" w:rsidR="002D39D2" w:rsidRDefault="002D39D2" w:rsidP="002D39D2"/>
    <w:p w14:paraId="2191BBEE" w14:textId="1FF9292C" w:rsidR="002D39D2" w:rsidRDefault="002D39D2" w:rsidP="002D39D2">
      <w:pPr>
        <w:tabs>
          <w:tab w:val="left" w:pos="4670"/>
        </w:tabs>
      </w:pPr>
      <w:r>
        <w:tab/>
      </w:r>
    </w:p>
    <w:p w14:paraId="672A435D" w14:textId="386A3EFA" w:rsidR="002D39D2" w:rsidRDefault="002D39D2" w:rsidP="002D39D2">
      <w:pPr>
        <w:tabs>
          <w:tab w:val="left" w:pos="4670"/>
        </w:tabs>
      </w:pPr>
      <w:r>
        <w:tab/>
      </w:r>
    </w:p>
    <w:p w14:paraId="5EFED994" w14:textId="77777777" w:rsidR="002D39D2" w:rsidRPr="002D39D2" w:rsidRDefault="002D39D2" w:rsidP="002D39D2">
      <w:pPr>
        <w:tabs>
          <w:tab w:val="left" w:pos="4670"/>
        </w:tabs>
        <w:sectPr w:rsidR="002D39D2" w:rsidRPr="002D39D2" w:rsidSect="002D39D2">
          <w:pgSz w:w="16838" w:h="11906" w:orient="landscape"/>
          <w:pgMar w:top="1701" w:right="1134" w:bottom="851" w:left="1134" w:header="709" w:footer="709" w:gutter="0"/>
          <w:cols w:space="708"/>
          <w:docGrid w:linePitch="360"/>
        </w:sectPr>
      </w:pPr>
    </w:p>
    <w:p w14:paraId="79739108" w14:textId="1A676973"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lastRenderedPageBreak/>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с ограниченным участием по результатам предварительного квалификационного отбора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_Ref99550615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6.1</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39CFEEB4" w14:textId="558AC0B8"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с выбором нескольких победителей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_Ref99550670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6.2</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1C6026F3" w14:textId="527AE827" w:rsidR="00BE3A9E" w:rsidRDefault="00BE3A9E"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с возможностью подачи альтернативных предложений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_Ref99550743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6.3</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4C204C1B" w14:textId="4D8DA199" w:rsidR="00BE3A9E" w:rsidRDefault="00BE3A9E"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с переторжкой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_Ref99550786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6.4</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4DE3860C" w14:textId="5B4C02AC" w:rsidR="00BE3A9E" w:rsidRDefault="00BE3A9E"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закупки попозиционно проводятся </w:t>
      </w:r>
      <w:r w:rsidR="007468C2">
        <w:rPr>
          <w:rFonts w:ascii="Times New Roman" w:hAnsi="Times New Roman" w:cs="Times New Roman"/>
          <w:sz w:val="26"/>
          <w:szCs w:val="26"/>
        </w:rPr>
        <w:br/>
      </w:r>
      <w:r>
        <w:rPr>
          <w:rFonts w:ascii="Times New Roman" w:hAnsi="Times New Roman" w:cs="Times New Roman"/>
          <w:sz w:val="26"/>
          <w:szCs w:val="26"/>
        </w:rPr>
        <w:t xml:space="preserve">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_Ref99550880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6.5</w:t>
      </w:r>
      <w:r>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w:t>
      </w:r>
    </w:p>
    <w:p w14:paraId="71B5A099" w14:textId="7D201E4C" w:rsidR="00BE3A9E" w:rsidRDefault="00B639FA"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w:t>
      </w:r>
      <w:r w:rsidRPr="00BF0124">
        <w:rPr>
          <w:rFonts w:ascii="Times New Roman" w:hAnsi="Times New Roman" w:cs="Times New Roman"/>
          <w:sz w:val="26"/>
          <w:szCs w:val="26"/>
        </w:rPr>
        <w:t xml:space="preserve">закупки в непубличной форме проводятся с учетом особенностей, установленных разделом </w:t>
      </w:r>
      <w:r w:rsidR="00BF0124">
        <w:rPr>
          <w:rFonts w:ascii="Times New Roman" w:hAnsi="Times New Roman" w:cs="Times New Roman"/>
          <w:sz w:val="26"/>
          <w:szCs w:val="26"/>
        </w:rPr>
        <w:fldChar w:fldCharType="begin"/>
      </w:r>
      <w:r w:rsidR="00BF0124">
        <w:rPr>
          <w:rFonts w:ascii="Times New Roman" w:hAnsi="Times New Roman" w:cs="Times New Roman"/>
          <w:sz w:val="26"/>
          <w:szCs w:val="26"/>
        </w:rPr>
        <w:instrText xml:space="preserve"> REF _Ref99556417 \r \h </w:instrText>
      </w:r>
      <w:r w:rsidR="00BF0124">
        <w:rPr>
          <w:rFonts w:ascii="Times New Roman" w:hAnsi="Times New Roman" w:cs="Times New Roman"/>
          <w:sz w:val="26"/>
          <w:szCs w:val="26"/>
        </w:rPr>
      </w:r>
      <w:r w:rsidR="00BF0124">
        <w:rPr>
          <w:rFonts w:ascii="Times New Roman" w:hAnsi="Times New Roman" w:cs="Times New Roman"/>
          <w:sz w:val="26"/>
          <w:szCs w:val="26"/>
        </w:rPr>
        <w:fldChar w:fldCharType="separate"/>
      </w:r>
      <w:r w:rsidR="00077B01">
        <w:rPr>
          <w:rFonts w:ascii="Times New Roman" w:hAnsi="Times New Roman" w:cs="Times New Roman"/>
          <w:sz w:val="26"/>
          <w:szCs w:val="26"/>
        </w:rPr>
        <w:t>6.14</w:t>
      </w:r>
      <w:r w:rsidR="00BF0124">
        <w:rPr>
          <w:rFonts w:ascii="Times New Roman" w:hAnsi="Times New Roman" w:cs="Times New Roman"/>
          <w:sz w:val="26"/>
          <w:szCs w:val="26"/>
        </w:rPr>
        <w:fldChar w:fldCharType="end"/>
      </w:r>
      <w:r w:rsidRPr="00BF0124">
        <w:rPr>
          <w:rFonts w:ascii="Times New Roman" w:hAnsi="Times New Roman" w:cs="Times New Roman"/>
          <w:sz w:val="26"/>
          <w:szCs w:val="26"/>
        </w:rPr>
        <w:t xml:space="preserve"> настоящего</w:t>
      </w:r>
      <w:r>
        <w:rPr>
          <w:rFonts w:ascii="Times New Roman" w:hAnsi="Times New Roman" w:cs="Times New Roman"/>
          <w:sz w:val="26"/>
          <w:szCs w:val="26"/>
        </w:rPr>
        <w:t xml:space="preserve"> Положения.</w:t>
      </w:r>
    </w:p>
    <w:p w14:paraId="346DCB9E" w14:textId="664E76CC" w:rsidR="00B86EB2" w:rsidRPr="00B639FA" w:rsidRDefault="00B86EB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w:t>
      </w:r>
      <w:r w:rsidRPr="009E5F30">
        <w:rPr>
          <w:rFonts w:ascii="Times New Roman" w:hAnsi="Times New Roman" w:cs="Times New Roman"/>
          <w:sz w:val="26"/>
          <w:szCs w:val="26"/>
        </w:rPr>
        <w:t>о</w:t>
      </w:r>
      <w:r>
        <w:rPr>
          <w:rFonts w:ascii="Times New Roman" w:hAnsi="Times New Roman" w:cs="Times New Roman"/>
          <w:sz w:val="26"/>
          <w:szCs w:val="26"/>
        </w:rPr>
        <w:t xml:space="preserve">полнительные неконкурентные </w:t>
      </w:r>
      <w:r w:rsidRPr="00BF0124">
        <w:rPr>
          <w:rFonts w:ascii="Times New Roman" w:hAnsi="Times New Roman" w:cs="Times New Roman"/>
          <w:sz w:val="26"/>
          <w:szCs w:val="26"/>
        </w:rPr>
        <w:t xml:space="preserve">закупки в </w:t>
      </w:r>
      <w:r>
        <w:rPr>
          <w:rFonts w:ascii="Times New Roman" w:hAnsi="Times New Roman" w:cs="Times New Roman"/>
          <w:sz w:val="26"/>
          <w:szCs w:val="26"/>
        </w:rPr>
        <w:t>многоэтапной</w:t>
      </w:r>
      <w:r w:rsidRPr="00BF0124">
        <w:rPr>
          <w:rFonts w:ascii="Times New Roman" w:hAnsi="Times New Roman" w:cs="Times New Roman"/>
          <w:sz w:val="26"/>
          <w:szCs w:val="26"/>
        </w:rPr>
        <w:t xml:space="preserve"> форме проводятся с учетом особенностей, установленных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_Ref99556579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19.19</w:t>
      </w:r>
      <w:r>
        <w:rPr>
          <w:rFonts w:ascii="Times New Roman" w:hAnsi="Times New Roman" w:cs="Times New Roman"/>
          <w:sz w:val="26"/>
          <w:szCs w:val="26"/>
        </w:rPr>
        <w:fldChar w:fldCharType="end"/>
      </w:r>
      <w:r w:rsidRPr="00BF0124">
        <w:rPr>
          <w:rFonts w:ascii="Times New Roman" w:hAnsi="Times New Roman" w:cs="Times New Roman"/>
          <w:sz w:val="26"/>
          <w:szCs w:val="26"/>
        </w:rPr>
        <w:t xml:space="preserve"> настоящего</w:t>
      </w:r>
      <w:r>
        <w:rPr>
          <w:rFonts w:ascii="Times New Roman" w:hAnsi="Times New Roman" w:cs="Times New Roman"/>
          <w:sz w:val="26"/>
          <w:szCs w:val="26"/>
        </w:rPr>
        <w:t xml:space="preserve"> Положения.</w:t>
      </w:r>
    </w:p>
    <w:p w14:paraId="3E93AE3A" w14:textId="58E1F888"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496" w:name="_Ref99555605"/>
      <w:bookmarkStart w:id="497" w:name="_Toc153447349"/>
      <w:r w:rsidRPr="00AF57FD">
        <w:rPr>
          <w:b/>
          <w:sz w:val="26"/>
          <w:szCs w:val="26"/>
        </w:rPr>
        <w:t xml:space="preserve">Извещение </w:t>
      </w:r>
      <w:r>
        <w:rPr>
          <w:b/>
          <w:sz w:val="26"/>
          <w:szCs w:val="26"/>
        </w:rPr>
        <w:t>о проведении дополнительной неконкурентной закупки</w:t>
      </w:r>
      <w:bookmarkEnd w:id="496"/>
      <w:bookmarkEnd w:id="497"/>
    </w:p>
    <w:p w14:paraId="428FC1F5"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В извещении должны быть указаны, в том числе, следующие сведения:</w:t>
      </w:r>
    </w:p>
    <w:p w14:paraId="2010BA82"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1) способ осуществления закупки.</w:t>
      </w:r>
    </w:p>
    <w:p w14:paraId="3CCFD349"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 xml:space="preserve">2) наименование, место нахождения, почтовый адрес, адрес электронной почты, номер контактного телефона </w:t>
      </w:r>
      <w:r>
        <w:rPr>
          <w:sz w:val="26"/>
          <w:szCs w:val="26"/>
        </w:rPr>
        <w:t>Заказчик</w:t>
      </w:r>
      <w:r w:rsidRPr="00AF57FD">
        <w:rPr>
          <w:sz w:val="26"/>
          <w:szCs w:val="26"/>
        </w:rPr>
        <w:t>а.</w:t>
      </w:r>
    </w:p>
    <w:p w14:paraId="0BE96AFE"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 xml:space="preserve">3) предмет </w:t>
      </w:r>
      <w:r>
        <w:rPr>
          <w:sz w:val="26"/>
          <w:szCs w:val="26"/>
        </w:rPr>
        <w:t>закупки (лота)</w:t>
      </w:r>
      <w:r w:rsidRPr="00AF57FD">
        <w:rPr>
          <w:sz w:val="26"/>
          <w:szCs w:val="26"/>
        </w:rPr>
        <w:t>.</w:t>
      </w:r>
    </w:p>
    <w:p w14:paraId="14BA5317" w14:textId="7122B99A" w:rsidR="002D39D2" w:rsidRPr="00AF57FD" w:rsidRDefault="002D39D2" w:rsidP="00B639FA">
      <w:pPr>
        <w:autoSpaceDE w:val="0"/>
        <w:autoSpaceDN w:val="0"/>
        <w:adjustRightInd w:val="0"/>
        <w:ind w:firstLine="709"/>
        <w:jc w:val="both"/>
        <w:rPr>
          <w:sz w:val="26"/>
          <w:szCs w:val="26"/>
        </w:rPr>
      </w:pPr>
      <w:r>
        <w:rPr>
          <w:sz w:val="26"/>
          <w:szCs w:val="26"/>
        </w:rPr>
        <w:t>4</w:t>
      </w:r>
      <w:r w:rsidRPr="00AF57FD">
        <w:rPr>
          <w:sz w:val="26"/>
          <w:szCs w:val="26"/>
        </w:rPr>
        <w:t xml:space="preserve">) </w:t>
      </w:r>
      <w:r w:rsidRPr="00142EC6">
        <w:rPr>
          <w:sz w:val="26"/>
          <w:szCs w:val="26"/>
        </w:rPr>
        <w:t xml:space="preserve">сведения о начальной (максимальной) цене договора, либо формула цены </w:t>
      </w:r>
      <w:r w:rsidR="007468C2">
        <w:rPr>
          <w:sz w:val="26"/>
          <w:szCs w:val="26"/>
        </w:rPr>
        <w:br/>
      </w:r>
      <w:r w:rsidRPr="00142EC6">
        <w:rPr>
          <w:sz w:val="26"/>
          <w:szCs w:val="26"/>
        </w:rPr>
        <w:t>и максимальное значение цены договора, либо цена единицы товара, работы, услуги и максимальное значение цены договора</w:t>
      </w:r>
      <w:r w:rsidRPr="00AF57FD">
        <w:rPr>
          <w:sz w:val="26"/>
          <w:szCs w:val="26"/>
        </w:rPr>
        <w:t>.</w:t>
      </w:r>
    </w:p>
    <w:p w14:paraId="4B125167"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6) срок, место и порядок предоста</w:t>
      </w:r>
      <w:r>
        <w:rPr>
          <w:sz w:val="26"/>
          <w:szCs w:val="26"/>
        </w:rPr>
        <w:t>вления документации о закупке</w:t>
      </w:r>
      <w:r w:rsidRPr="00AF57FD">
        <w:rPr>
          <w:sz w:val="26"/>
          <w:szCs w:val="26"/>
        </w:rPr>
        <w:t>.</w:t>
      </w:r>
    </w:p>
    <w:p w14:paraId="18C9B12A" w14:textId="5AEF60E6" w:rsidR="002D39D2" w:rsidRPr="00AF57FD" w:rsidRDefault="002D39D2" w:rsidP="00B639FA">
      <w:pPr>
        <w:autoSpaceDE w:val="0"/>
        <w:autoSpaceDN w:val="0"/>
        <w:adjustRightInd w:val="0"/>
        <w:ind w:firstLine="709"/>
        <w:jc w:val="both"/>
        <w:rPr>
          <w:sz w:val="26"/>
          <w:szCs w:val="26"/>
        </w:rPr>
      </w:pPr>
      <w:r w:rsidRPr="00AF57FD">
        <w:rPr>
          <w:sz w:val="26"/>
          <w:szCs w:val="26"/>
        </w:rPr>
        <w:t xml:space="preserve">7) порядок, дата начала, дата и время окончания срока подачи заявок </w:t>
      </w:r>
      <w:r w:rsidR="007468C2">
        <w:rPr>
          <w:sz w:val="26"/>
          <w:szCs w:val="26"/>
        </w:rPr>
        <w:br/>
      </w:r>
      <w:r w:rsidRPr="00AF57FD">
        <w:rPr>
          <w:sz w:val="26"/>
          <w:szCs w:val="26"/>
        </w:rPr>
        <w:t xml:space="preserve">на участие </w:t>
      </w:r>
      <w:r>
        <w:rPr>
          <w:sz w:val="26"/>
          <w:szCs w:val="26"/>
        </w:rPr>
        <w:t>в</w:t>
      </w:r>
      <w:r w:rsidRPr="00AF57FD">
        <w:rPr>
          <w:sz w:val="26"/>
          <w:szCs w:val="26"/>
        </w:rPr>
        <w:t xml:space="preserve"> закупке </w:t>
      </w:r>
      <w:r>
        <w:rPr>
          <w:sz w:val="26"/>
          <w:szCs w:val="26"/>
        </w:rPr>
        <w:t>и дата</w:t>
      </w:r>
      <w:r w:rsidRPr="00AF57FD">
        <w:rPr>
          <w:sz w:val="26"/>
          <w:szCs w:val="26"/>
        </w:rPr>
        <w:t xml:space="preserve"> подведения итогов закупки.</w:t>
      </w:r>
    </w:p>
    <w:p w14:paraId="0C9E5C72" w14:textId="77777777" w:rsidR="002D39D2" w:rsidRDefault="002D39D2" w:rsidP="00B639FA">
      <w:pPr>
        <w:autoSpaceDE w:val="0"/>
        <w:autoSpaceDN w:val="0"/>
        <w:adjustRightInd w:val="0"/>
        <w:ind w:firstLine="709"/>
        <w:jc w:val="both"/>
        <w:rPr>
          <w:sz w:val="26"/>
          <w:szCs w:val="26"/>
        </w:rPr>
      </w:pPr>
      <w:r w:rsidRPr="00AF57FD">
        <w:rPr>
          <w:sz w:val="26"/>
          <w:szCs w:val="26"/>
        </w:rPr>
        <w:t>8)</w:t>
      </w:r>
      <w:r w:rsidRPr="0013687D">
        <w:rPr>
          <w:sz w:val="26"/>
          <w:szCs w:val="26"/>
        </w:rPr>
        <w:t xml:space="preserve"> </w:t>
      </w:r>
      <w:r>
        <w:rPr>
          <w:sz w:val="26"/>
          <w:szCs w:val="26"/>
        </w:rPr>
        <w:t>адрес электронной площадки в информационно-телекоммуникационной сети Интернет.</w:t>
      </w:r>
    </w:p>
    <w:p w14:paraId="324D4021" w14:textId="24F08EFE" w:rsidR="002D39D2" w:rsidRPr="00AF57FD" w:rsidRDefault="002D39D2" w:rsidP="00B639FA">
      <w:pPr>
        <w:autoSpaceDE w:val="0"/>
        <w:autoSpaceDN w:val="0"/>
        <w:adjustRightInd w:val="0"/>
        <w:ind w:firstLine="709"/>
        <w:jc w:val="both"/>
        <w:rPr>
          <w:sz w:val="26"/>
          <w:szCs w:val="26"/>
        </w:rPr>
      </w:pPr>
      <w:r>
        <w:rPr>
          <w:sz w:val="26"/>
          <w:szCs w:val="26"/>
        </w:rPr>
        <w:t>9)</w:t>
      </w:r>
      <w:r w:rsidRPr="00AF57FD">
        <w:rPr>
          <w:sz w:val="26"/>
          <w:szCs w:val="26"/>
        </w:rPr>
        <w:t xml:space="preserve"> </w:t>
      </w:r>
      <w:r w:rsidRPr="00556015">
        <w:rPr>
          <w:sz w:val="26"/>
          <w:szCs w:val="26"/>
        </w:rPr>
        <w:t xml:space="preserve">иные сведения, которые Заказчик сочтет необходимыми для указания </w:t>
      </w:r>
      <w:r w:rsidR="007468C2">
        <w:rPr>
          <w:sz w:val="26"/>
          <w:szCs w:val="26"/>
        </w:rPr>
        <w:br/>
      </w:r>
      <w:r w:rsidRPr="00556015">
        <w:rPr>
          <w:sz w:val="26"/>
          <w:szCs w:val="26"/>
        </w:rPr>
        <w:t>в извещении.</w:t>
      </w:r>
    </w:p>
    <w:p w14:paraId="58A20D1A"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проведения многолотовой закупки в отношении каждого лота в извещении </w:t>
      </w:r>
      <w:r>
        <w:rPr>
          <w:rFonts w:ascii="Times New Roman" w:hAnsi="Times New Roman" w:cs="Times New Roman"/>
          <w:sz w:val="26"/>
          <w:szCs w:val="26"/>
        </w:rPr>
        <w:t>о проведении</w:t>
      </w:r>
      <w:r w:rsidRPr="00AF57FD">
        <w:rPr>
          <w:rFonts w:ascii="Times New Roman" w:hAnsi="Times New Roman" w:cs="Times New Roman"/>
          <w:sz w:val="26"/>
          <w:szCs w:val="26"/>
        </w:rPr>
        <w:t xml:space="preserve"> закупки отдельно указываются предмет, сведения о НМЦ договора (цена лота).</w:t>
      </w:r>
    </w:p>
    <w:p w14:paraId="5BDD737D" w14:textId="6DEDF94C"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498" w:name="_Ref99555716"/>
      <w:bookmarkStart w:id="499" w:name="_Toc153447350"/>
      <w:r w:rsidRPr="00AF57FD">
        <w:rPr>
          <w:b/>
          <w:sz w:val="26"/>
          <w:szCs w:val="26"/>
        </w:rPr>
        <w:t xml:space="preserve">Документация о </w:t>
      </w:r>
      <w:r>
        <w:rPr>
          <w:b/>
          <w:sz w:val="26"/>
          <w:szCs w:val="26"/>
        </w:rPr>
        <w:t>дополнительной неконкурентной закупке</w:t>
      </w:r>
      <w:bookmarkEnd w:id="498"/>
      <w:bookmarkEnd w:id="499"/>
    </w:p>
    <w:p w14:paraId="59A46278"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Документация должна содержать следующие сведения:</w:t>
      </w:r>
    </w:p>
    <w:p w14:paraId="12626A31"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 xml:space="preserve">1) описание предмета </w:t>
      </w:r>
      <w:r>
        <w:rPr>
          <w:bCs/>
          <w:sz w:val="26"/>
          <w:szCs w:val="26"/>
        </w:rPr>
        <w:t>закупки</w:t>
      </w:r>
      <w:r w:rsidRPr="00AF57FD">
        <w:rPr>
          <w:bCs/>
          <w:sz w:val="26"/>
          <w:szCs w:val="26"/>
        </w:rPr>
        <w:t xml:space="preserve"> в соответствии с установленными </w:t>
      </w:r>
      <w:r>
        <w:rPr>
          <w:bCs/>
          <w:sz w:val="26"/>
          <w:szCs w:val="26"/>
        </w:rPr>
        <w:t>Заказчик</w:t>
      </w:r>
      <w:r w:rsidRPr="00AF57FD">
        <w:rPr>
          <w:bCs/>
          <w:sz w:val="26"/>
          <w:szCs w:val="26"/>
        </w:rPr>
        <w:t>ом требованиями к продукции, которая является предметом закупки (лота).</w:t>
      </w:r>
    </w:p>
    <w:p w14:paraId="6490900C" w14:textId="77777777" w:rsidR="002D39D2" w:rsidRDefault="002D39D2" w:rsidP="00B639FA">
      <w:pPr>
        <w:autoSpaceDE w:val="0"/>
        <w:autoSpaceDN w:val="0"/>
        <w:adjustRightInd w:val="0"/>
        <w:ind w:firstLine="709"/>
        <w:jc w:val="both"/>
        <w:rPr>
          <w:bCs/>
          <w:sz w:val="26"/>
          <w:szCs w:val="26"/>
        </w:rPr>
      </w:pPr>
      <w:r>
        <w:rPr>
          <w:bCs/>
          <w:sz w:val="26"/>
          <w:szCs w:val="26"/>
        </w:rPr>
        <w:t>2</w:t>
      </w:r>
      <w:r w:rsidRPr="00AF57FD">
        <w:rPr>
          <w:bCs/>
          <w:sz w:val="26"/>
          <w:szCs w:val="26"/>
        </w:rPr>
        <w:t>) количеств</w:t>
      </w:r>
      <w:r>
        <w:rPr>
          <w:bCs/>
          <w:sz w:val="26"/>
          <w:szCs w:val="26"/>
        </w:rPr>
        <w:t>о</w:t>
      </w:r>
      <w:r w:rsidRPr="00AF57FD">
        <w:rPr>
          <w:bCs/>
          <w:sz w:val="26"/>
          <w:szCs w:val="26"/>
        </w:rPr>
        <w:t xml:space="preserve"> поставляемой продукции, за исключением случая, когда невозможно определить количество товара, конкретный объем работ, услуг.</w:t>
      </w:r>
    </w:p>
    <w:p w14:paraId="18F309AF" w14:textId="77777777" w:rsidR="002D39D2" w:rsidRPr="00AF57FD" w:rsidRDefault="002D39D2" w:rsidP="00B639FA">
      <w:pPr>
        <w:autoSpaceDE w:val="0"/>
        <w:autoSpaceDN w:val="0"/>
        <w:adjustRightInd w:val="0"/>
        <w:ind w:firstLine="709"/>
        <w:jc w:val="both"/>
        <w:rPr>
          <w:bCs/>
          <w:sz w:val="26"/>
          <w:szCs w:val="26"/>
        </w:rPr>
      </w:pPr>
      <w:r>
        <w:rPr>
          <w:bCs/>
          <w:sz w:val="26"/>
          <w:szCs w:val="26"/>
        </w:rPr>
        <w:t xml:space="preserve">3) </w:t>
      </w:r>
      <w:r w:rsidRPr="00AF57FD">
        <w:rPr>
          <w:bCs/>
          <w:sz w:val="26"/>
          <w:szCs w:val="26"/>
        </w:rPr>
        <w:t xml:space="preserve">требования к содержанию, форме, оформлению, составу, сроку действия заявки на участие в </w:t>
      </w:r>
      <w:r>
        <w:rPr>
          <w:bCs/>
          <w:sz w:val="26"/>
          <w:szCs w:val="26"/>
        </w:rPr>
        <w:t>закупке</w:t>
      </w:r>
      <w:r w:rsidRPr="00AF57FD">
        <w:rPr>
          <w:bCs/>
          <w:sz w:val="26"/>
          <w:szCs w:val="26"/>
        </w:rPr>
        <w:t>, инструкцию по ее подготовке.</w:t>
      </w:r>
    </w:p>
    <w:p w14:paraId="3EC73293" w14:textId="289691FB" w:rsidR="002D39D2" w:rsidRPr="00AF57FD" w:rsidRDefault="002D39D2" w:rsidP="00B639FA">
      <w:pPr>
        <w:autoSpaceDE w:val="0"/>
        <w:autoSpaceDN w:val="0"/>
        <w:adjustRightInd w:val="0"/>
        <w:ind w:firstLine="709"/>
        <w:jc w:val="both"/>
        <w:rPr>
          <w:bCs/>
          <w:sz w:val="26"/>
          <w:szCs w:val="26"/>
        </w:rPr>
      </w:pPr>
      <w:r>
        <w:rPr>
          <w:bCs/>
          <w:sz w:val="26"/>
          <w:szCs w:val="26"/>
        </w:rPr>
        <w:lastRenderedPageBreak/>
        <w:t>4)</w:t>
      </w:r>
      <w:r w:rsidRPr="00AF57FD">
        <w:rPr>
          <w:bCs/>
          <w:sz w:val="26"/>
          <w:szCs w:val="26"/>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EC0D7C" w14:textId="77777777" w:rsidR="002D39D2" w:rsidRPr="00AF57FD" w:rsidRDefault="002D39D2" w:rsidP="00B639FA">
      <w:pPr>
        <w:autoSpaceDE w:val="0"/>
        <w:autoSpaceDN w:val="0"/>
        <w:adjustRightInd w:val="0"/>
        <w:ind w:firstLine="709"/>
        <w:jc w:val="both"/>
        <w:rPr>
          <w:bCs/>
          <w:sz w:val="26"/>
          <w:szCs w:val="26"/>
        </w:rPr>
      </w:pPr>
      <w:r>
        <w:rPr>
          <w:bCs/>
          <w:sz w:val="26"/>
          <w:szCs w:val="26"/>
        </w:rPr>
        <w:t>5</w:t>
      </w:r>
      <w:r w:rsidRPr="00AF57FD">
        <w:rPr>
          <w:bCs/>
          <w:sz w:val="26"/>
          <w:szCs w:val="26"/>
        </w:rPr>
        <w:t>) место, условия и сроки (периоды) поставки продукции</w:t>
      </w:r>
      <w:r>
        <w:rPr>
          <w:bCs/>
          <w:sz w:val="26"/>
          <w:szCs w:val="26"/>
        </w:rPr>
        <w:t>.</w:t>
      </w:r>
    </w:p>
    <w:p w14:paraId="4CCE5751" w14:textId="13357976" w:rsidR="002D39D2" w:rsidRPr="00AF57FD" w:rsidRDefault="002D39D2" w:rsidP="00B639FA">
      <w:pPr>
        <w:autoSpaceDE w:val="0"/>
        <w:autoSpaceDN w:val="0"/>
        <w:adjustRightInd w:val="0"/>
        <w:ind w:firstLine="709"/>
        <w:jc w:val="both"/>
        <w:rPr>
          <w:sz w:val="26"/>
          <w:szCs w:val="26"/>
        </w:rPr>
      </w:pPr>
      <w:r>
        <w:rPr>
          <w:bCs/>
          <w:sz w:val="26"/>
          <w:szCs w:val="26"/>
        </w:rPr>
        <w:t>6</w:t>
      </w:r>
      <w:r w:rsidRPr="00AF57FD">
        <w:rPr>
          <w:bCs/>
          <w:sz w:val="26"/>
          <w:szCs w:val="26"/>
        </w:rPr>
        <w:t xml:space="preserve">) </w:t>
      </w:r>
      <w:r w:rsidRPr="00142EC6">
        <w:rPr>
          <w:sz w:val="26"/>
          <w:szCs w:val="26"/>
        </w:rPr>
        <w:t xml:space="preserve">сведения о начальной (максимальной) цене договора, либо формула цены </w:t>
      </w:r>
      <w:r w:rsidR="007468C2">
        <w:rPr>
          <w:sz w:val="26"/>
          <w:szCs w:val="26"/>
        </w:rPr>
        <w:br/>
      </w:r>
      <w:r w:rsidRPr="00142EC6">
        <w:rPr>
          <w:sz w:val="26"/>
          <w:szCs w:val="26"/>
        </w:rPr>
        <w:t>и максимальное значение цены договора, либо цена единицы товара, работы, услуги и максимальное значение цены договора</w:t>
      </w:r>
      <w:r w:rsidRPr="00AF57FD">
        <w:rPr>
          <w:sz w:val="26"/>
          <w:szCs w:val="26"/>
        </w:rPr>
        <w:t>.</w:t>
      </w:r>
    </w:p>
    <w:p w14:paraId="22F88F47" w14:textId="77777777" w:rsidR="002D39D2" w:rsidRPr="00AF57FD" w:rsidRDefault="002D39D2" w:rsidP="00B639FA">
      <w:pPr>
        <w:autoSpaceDE w:val="0"/>
        <w:autoSpaceDN w:val="0"/>
        <w:adjustRightInd w:val="0"/>
        <w:ind w:firstLine="709"/>
        <w:jc w:val="both"/>
        <w:rPr>
          <w:bCs/>
          <w:sz w:val="26"/>
          <w:szCs w:val="26"/>
        </w:rPr>
      </w:pPr>
      <w:r>
        <w:rPr>
          <w:bCs/>
          <w:sz w:val="26"/>
          <w:szCs w:val="26"/>
        </w:rPr>
        <w:t>7</w:t>
      </w:r>
      <w:r w:rsidRPr="00AF57FD">
        <w:rPr>
          <w:bCs/>
          <w:sz w:val="26"/>
          <w:szCs w:val="26"/>
        </w:rPr>
        <w:t>) форму, сроки и порядок оплаты продукции.</w:t>
      </w:r>
    </w:p>
    <w:p w14:paraId="349D49E5" w14:textId="77777777" w:rsidR="002D39D2" w:rsidRPr="00AF57FD" w:rsidRDefault="002D39D2" w:rsidP="00B639FA">
      <w:pPr>
        <w:autoSpaceDE w:val="0"/>
        <w:autoSpaceDN w:val="0"/>
        <w:adjustRightInd w:val="0"/>
        <w:ind w:firstLine="709"/>
        <w:jc w:val="both"/>
        <w:rPr>
          <w:bCs/>
          <w:sz w:val="26"/>
          <w:szCs w:val="26"/>
        </w:rPr>
      </w:pPr>
      <w:r>
        <w:rPr>
          <w:bCs/>
          <w:sz w:val="26"/>
          <w:szCs w:val="26"/>
        </w:rPr>
        <w:t>8</w:t>
      </w:r>
      <w:r w:rsidRPr="00AF57FD">
        <w:rPr>
          <w:bCs/>
          <w:sz w:val="26"/>
          <w:szCs w:val="26"/>
        </w:rPr>
        <w:t>) порядок формирования цены договора (лота) (с учетом или без учета расходов на перевозку, страхование, уплату таможенных пошлин, налогов и других обязательных платежей).</w:t>
      </w:r>
    </w:p>
    <w:p w14:paraId="1128AB63" w14:textId="0A938EE9" w:rsidR="002D39D2" w:rsidRPr="00AF57FD" w:rsidRDefault="002D39D2" w:rsidP="00B639FA">
      <w:pPr>
        <w:autoSpaceDE w:val="0"/>
        <w:autoSpaceDN w:val="0"/>
        <w:adjustRightInd w:val="0"/>
        <w:ind w:firstLine="709"/>
        <w:jc w:val="both"/>
        <w:rPr>
          <w:bCs/>
          <w:sz w:val="26"/>
          <w:szCs w:val="26"/>
        </w:rPr>
      </w:pPr>
      <w:r>
        <w:rPr>
          <w:bCs/>
          <w:sz w:val="26"/>
          <w:szCs w:val="26"/>
        </w:rPr>
        <w:t>9</w:t>
      </w:r>
      <w:r w:rsidRPr="00AF57FD">
        <w:rPr>
          <w:bCs/>
          <w:sz w:val="26"/>
          <w:szCs w:val="26"/>
        </w:rPr>
        <w:t xml:space="preserve">) порядок, место, даты и время начала и окончания срока подачи заявок </w:t>
      </w:r>
      <w:r w:rsidR="007468C2">
        <w:rPr>
          <w:bCs/>
          <w:sz w:val="26"/>
          <w:szCs w:val="26"/>
        </w:rPr>
        <w:br/>
      </w:r>
      <w:r w:rsidRPr="00AF57FD">
        <w:rPr>
          <w:bCs/>
          <w:sz w:val="26"/>
          <w:szCs w:val="26"/>
        </w:rPr>
        <w:t xml:space="preserve">на участие в </w:t>
      </w:r>
      <w:r>
        <w:rPr>
          <w:bCs/>
          <w:sz w:val="26"/>
          <w:szCs w:val="26"/>
        </w:rPr>
        <w:t>закупке</w:t>
      </w:r>
      <w:r w:rsidRPr="00AF57FD">
        <w:rPr>
          <w:bCs/>
          <w:sz w:val="26"/>
          <w:szCs w:val="26"/>
        </w:rPr>
        <w:t>.</w:t>
      </w:r>
    </w:p>
    <w:p w14:paraId="6043BC98"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1</w:t>
      </w:r>
      <w:r>
        <w:rPr>
          <w:bCs/>
          <w:sz w:val="26"/>
          <w:szCs w:val="26"/>
        </w:rPr>
        <w:t>0</w:t>
      </w:r>
      <w:r w:rsidRPr="00AF57FD">
        <w:rPr>
          <w:bCs/>
          <w:sz w:val="26"/>
          <w:szCs w:val="26"/>
        </w:rPr>
        <w:t xml:space="preserve">) порядок, дату и время открытия доступа к поданным в форме электронных документов заявкам на участие в </w:t>
      </w:r>
      <w:r>
        <w:rPr>
          <w:bCs/>
          <w:sz w:val="26"/>
          <w:szCs w:val="26"/>
        </w:rPr>
        <w:t>закупке</w:t>
      </w:r>
      <w:r w:rsidRPr="00AF57FD">
        <w:rPr>
          <w:bCs/>
          <w:sz w:val="26"/>
          <w:szCs w:val="26"/>
        </w:rPr>
        <w:t>.</w:t>
      </w:r>
    </w:p>
    <w:p w14:paraId="21A705F0"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1</w:t>
      </w:r>
      <w:r>
        <w:rPr>
          <w:bCs/>
          <w:sz w:val="26"/>
          <w:szCs w:val="26"/>
        </w:rPr>
        <w:t>1</w:t>
      </w:r>
      <w:r w:rsidRPr="00AF57FD">
        <w:rPr>
          <w:bCs/>
          <w:sz w:val="26"/>
          <w:szCs w:val="26"/>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14:paraId="1F9B7F30"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1</w:t>
      </w:r>
      <w:r>
        <w:rPr>
          <w:bCs/>
          <w:sz w:val="26"/>
          <w:szCs w:val="26"/>
        </w:rPr>
        <w:t>2</w:t>
      </w:r>
      <w:r w:rsidRPr="00AF57FD">
        <w:rPr>
          <w:bCs/>
          <w:sz w:val="26"/>
          <w:szCs w:val="26"/>
        </w:rPr>
        <w:t xml:space="preserve">) формы, порядок, даты начала и окончания предоставления участникам закупки разъяснений положений документации о </w:t>
      </w:r>
      <w:r>
        <w:rPr>
          <w:bCs/>
          <w:sz w:val="26"/>
          <w:szCs w:val="26"/>
        </w:rPr>
        <w:t>закупке</w:t>
      </w:r>
      <w:r w:rsidRPr="00AF57FD">
        <w:rPr>
          <w:bCs/>
          <w:sz w:val="26"/>
          <w:szCs w:val="26"/>
        </w:rPr>
        <w:t>.</w:t>
      </w:r>
    </w:p>
    <w:p w14:paraId="2B6B145A" w14:textId="77777777" w:rsidR="002D39D2" w:rsidRPr="00AF57FD" w:rsidRDefault="002D39D2" w:rsidP="00B639FA">
      <w:pPr>
        <w:autoSpaceDE w:val="0"/>
        <w:autoSpaceDN w:val="0"/>
        <w:adjustRightInd w:val="0"/>
        <w:ind w:firstLine="709"/>
        <w:jc w:val="both"/>
        <w:rPr>
          <w:bCs/>
          <w:sz w:val="26"/>
          <w:szCs w:val="26"/>
        </w:rPr>
      </w:pPr>
      <w:r>
        <w:rPr>
          <w:bCs/>
          <w:sz w:val="26"/>
          <w:szCs w:val="26"/>
        </w:rPr>
        <w:t>13</w:t>
      </w:r>
      <w:r w:rsidRPr="00AF57FD">
        <w:rPr>
          <w:bCs/>
          <w:sz w:val="26"/>
          <w:szCs w:val="26"/>
        </w:rPr>
        <w:t xml:space="preserve">) место и дату рассмотрения предложений участников </w:t>
      </w:r>
      <w:r>
        <w:rPr>
          <w:bCs/>
          <w:sz w:val="26"/>
          <w:szCs w:val="26"/>
        </w:rPr>
        <w:t>закупки</w:t>
      </w:r>
      <w:r w:rsidRPr="00AF57FD">
        <w:rPr>
          <w:bCs/>
          <w:sz w:val="26"/>
          <w:szCs w:val="26"/>
        </w:rPr>
        <w:t>.</w:t>
      </w:r>
    </w:p>
    <w:p w14:paraId="45F89836" w14:textId="77777777" w:rsidR="002D39D2" w:rsidRPr="00AF57FD" w:rsidRDefault="002D39D2" w:rsidP="00B639FA">
      <w:pPr>
        <w:autoSpaceDE w:val="0"/>
        <w:autoSpaceDN w:val="0"/>
        <w:adjustRightInd w:val="0"/>
        <w:ind w:firstLine="709"/>
        <w:jc w:val="both"/>
        <w:rPr>
          <w:bCs/>
          <w:sz w:val="26"/>
          <w:szCs w:val="26"/>
        </w:rPr>
      </w:pPr>
      <w:r>
        <w:rPr>
          <w:bCs/>
          <w:sz w:val="26"/>
          <w:szCs w:val="26"/>
        </w:rPr>
        <w:t>14</w:t>
      </w:r>
      <w:r w:rsidRPr="00AF57FD">
        <w:rPr>
          <w:bCs/>
          <w:sz w:val="26"/>
          <w:szCs w:val="26"/>
        </w:rPr>
        <w:t xml:space="preserve">) размер, форму, срок действия, срок и порядок предоставления обеспечения заявки на участие в </w:t>
      </w:r>
      <w:r>
        <w:rPr>
          <w:bCs/>
          <w:sz w:val="26"/>
          <w:szCs w:val="26"/>
        </w:rPr>
        <w:t>закупке</w:t>
      </w:r>
      <w:r w:rsidRPr="00AF57FD">
        <w:rPr>
          <w:bCs/>
          <w:sz w:val="26"/>
          <w:szCs w:val="26"/>
        </w:rPr>
        <w:t xml:space="preserve"> в случае, если </w:t>
      </w:r>
      <w:r>
        <w:rPr>
          <w:bCs/>
          <w:sz w:val="26"/>
          <w:szCs w:val="26"/>
        </w:rPr>
        <w:t>Заказчик</w:t>
      </w:r>
      <w:r w:rsidRPr="00AF57FD">
        <w:rPr>
          <w:bCs/>
          <w:sz w:val="26"/>
          <w:szCs w:val="26"/>
        </w:rPr>
        <w:t>ом установлены такие требования.</w:t>
      </w:r>
    </w:p>
    <w:p w14:paraId="6CF42F73" w14:textId="77777777" w:rsidR="002D39D2" w:rsidRPr="00AF57FD" w:rsidRDefault="002D39D2" w:rsidP="00B639FA">
      <w:pPr>
        <w:autoSpaceDE w:val="0"/>
        <w:autoSpaceDN w:val="0"/>
        <w:adjustRightInd w:val="0"/>
        <w:ind w:firstLine="709"/>
        <w:jc w:val="both"/>
        <w:rPr>
          <w:bCs/>
          <w:sz w:val="26"/>
          <w:szCs w:val="26"/>
        </w:rPr>
      </w:pPr>
      <w:r>
        <w:rPr>
          <w:bCs/>
          <w:sz w:val="26"/>
          <w:szCs w:val="26"/>
        </w:rPr>
        <w:t>15</w:t>
      </w:r>
      <w:r w:rsidRPr="00AF57FD">
        <w:rPr>
          <w:bCs/>
          <w:sz w:val="26"/>
          <w:szCs w:val="26"/>
        </w:rPr>
        <w:t xml:space="preserve">) размер, форму, срок действия, срок и порядок предоставления обеспечения исполнения условий договора, в случае, если </w:t>
      </w:r>
      <w:r>
        <w:rPr>
          <w:bCs/>
          <w:sz w:val="26"/>
          <w:szCs w:val="26"/>
        </w:rPr>
        <w:t>Заказчик</w:t>
      </w:r>
      <w:r w:rsidRPr="00AF57FD">
        <w:rPr>
          <w:bCs/>
          <w:sz w:val="26"/>
          <w:szCs w:val="26"/>
        </w:rPr>
        <w:t>ом установлены такие требования.</w:t>
      </w:r>
    </w:p>
    <w:p w14:paraId="6ECD34D4" w14:textId="77777777" w:rsidR="002D39D2" w:rsidRDefault="002D39D2" w:rsidP="00B639FA">
      <w:pPr>
        <w:autoSpaceDE w:val="0"/>
        <w:autoSpaceDN w:val="0"/>
        <w:adjustRightInd w:val="0"/>
        <w:ind w:firstLine="709"/>
        <w:jc w:val="both"/>
        <w:rPr>
          <w:bCs/>
          <w:sz w:val="26"/>
          <w:szCs w:val="26"/>
        </w:rPr>
      </w:pPr>
      <w:r>
        <w:rPr>
          <w:bCs/>
          <w:sz w:val="26"/>
          <w:szCs w:val="26"/>
        </w:rPr>
        <w:t>16</w:t>
      </w:r>
      <w:r w:rsidRPr="00AF57FD">
        <w:rPr>
          <w:bCs/>
          <w:sz w:val="26"/>
          <w:szCs w:val="26"/>
        </w:rPr>
        <w:t xml:space="preserve">) проект договора (в случае проведения </w:t>
      </w:r>
      <w:r>
        <w:rPr>
          <w:bCs/>
          <w:sz w:val="26"/>
          <w:szCs w:val="26"/>
        </w:rPr>
        <w:t>закупки</w:t>
      </w:r>
      <w:r w:rsidRPr="00AF57FD">
        <w:rPr>
          <w:bCs/>
          <w:sz w:val="26"/>
          <w:szCs w:val="26"/>
        </w:rPr>
        <w:t xml:space="preserve"> по нескольким лотам – проект договора в отношении каждого лота), который является неотъемлемой частью документации о </w:t>
      </w:r>
      <w:r>
        <w:rPr>
          <w:bCs/>
          <w:sz w:val="26"/>
          <w:szCs w:val="26"/>
        </w:rPr>
        <w:t>закупке, или существенные условия договора</w:t>
      </w:r>
      <w:r w:rsidRPr="00AF57FD">
        <w:rPr>
          <w:bCs/>
          <w:sz w:val="26"/>
          <w:szCs w:val="26"/>
        </w:rPr>
        <w:t>.</w:t>
      </w:r>
    </w:p>
    <w:p w14:paraId="51709224" w14:textId="77777777" w:rsidR="002D39D2" w:rsidRPr="00AF57FD" w:rsidRDefault="002D39D2" w:rsidP="00B639FA">
      <w:pPr>
        <w:autoSpaceDE w:val="0"/>
        <w:autoSpaceDN w:val="0"/>
        <w:adjustRightInd w:val="0"/>
        <w:ind w:firstLine="709"/>
        <w:jc w:val="both"/>
        <w:rPr>
          <w:sz w:val="26"/>
          <w:szCs w:val="26"/>
        </w:rPr>
      </w:pPr>
      <w:r>
        <w:rPr>
          <w:sz w:val="26"/>
          <w:szCs w:val="26"/>
        </w:rPr>
        <w:t>1</w:t>
      </w:r>
      <w:r w:rsidRPr="00AF57FD">
        <w:rPr>
          <w:sz w:val="26"/>
          <w:szCs w:val="26"/>
        </w:rPr>
        <w:t xml:space="preserve">7) сведения о возможности выбора нескольких победителей (несколько поставщиков (подрядчиков, исполнителей)), сведения о праве </w:t>
      </w:r>
      <w:r>
        <w:rPr>
          <w:sz w:val="26"/>
          <w:szCs w:val="26"/>
        </w:rPr>
        <w:t>Заказчик</w:t>
      </w:r>
      <w:r w:rsidRPr="00AF57FD">
        <w:rPr>
          <w:sz w:val="26"/>
          <w:szCs w:val="26"/>
        </w:rPr>
        <w:t>а заключить несколько договоров по результатам закупки в порядке, предусмотренном документацией о закупке.</w:t>
      </w:r>
    </w:p>
    <w:p w14:paraId="66A342EC" w14:textId="213EAB63" w:rsidR="002D39D2" w:rsidRPr="00AF57FD" w:rsidRDefault="002D39D2" w:rsidP="00B639FA">
      <w:pPr>
        <w:autoSpaceDE w:val="0"/>
        <w:autoSpaceDN w:val="0"/>
        <w:adjustRightInd w:val="0"/>
        <w:ind w:firstLine="709"/>
        <w:jc w:val="both"/>
        <w:rPr>
          <w:sz w:val="26"/>
          <w:szCs w:val="26"/>
        </w:rPr>
      </w:pPr>
      <w:r>
        <w:rPr>
          <w:sz w:val="26"/>
          <w:szCs w:val="26"/>
        </w:rPr>
        <w:t>1</w:t>
      </w:r>
      <w:r w:rsidRPr="00AF57FD">
        <w:rPr>
          <w:sz w:val="26"/>
          <w:szCs w:val="26"/>
        </w:rPr>
        <w:t>8) сведения о праве участников закупки подать альтернативные предложения, а также требования к подготовке и по</w:t>
      </w:r>
      <w:r>
        <w:rPr>
          <w:sz w:val="26"/>
          <w:szCs w:val="26"/>
        </w:rPr>
        <w:t>даче альтернативных предложений.</w:t>
      </w:r>
    </w:p>
    <w:p w14:paraId="204B3B64" w14:textId="77777777" w:rsidR="002D39D2" w:rsidRDefault="002D39D2" w:rsidP="00B639FA">
      <w:pPr>
        <w:autoSpaceDE w:val="0"/>
        <w:autoSpaceDN w:val="0"/>
        <w:adjustRightInd w:val="0"/>
        <w:ind w:firstLine="709"/>
        <w:jc w:val="both"/>
        <w:rPr>
          <w:sz w:val="26"/>
          <w:szCs w:val="26"/>
        </w:rPr>
      </w:pPr>
      <w:r>
        <w:rPr>
          <w:sz w:val="26"/>
          <w:szCs w:val="26"/>
        </w:rPr>
        <w:t>19</w:t>
      </w:r>
      <w:r w:rsidRPr="00AF57FD">
        <w:rPr>
          <w:sz w:val="26"/>
          <w:szCs w:val="26"/>
        </w:rPr>
        <w:t>) порядок проведения попозиционной закупки</w:t>
      </w:r>
      <w:r>
        <w:rPr>
          <w:sz w:val="26"/>
          <w:szCs w:val="26"/>
        </w:rPr>
        <w:t xml:space="preserve"> (если Заказчиком принято решение о проведении попозиционной закупки)</w:t>
      </w:r>
      <w:r w:rsidRPr="00AF57FD">
        <w:rPr>
          <w:sz w:val="26"/>
          <w:szCs w:val="26"/>
        </w:rPr>
        <w:t>.</w:t>
      </w:r>
    </w:p>
    <w:p w14:paraId="01323523" w14:textId="48A128E9" w:rsidR="002D39D2" w:rsidRPr="009E5F30" w:rsidRDefault="002D39D2" w:rsidP="00B639FA">
      <w:pPr>
        <w:autoSpaceDE w:val="0"/>
        <w:autoSpaceDN w:val="0"/>
        <w:adjustRightInd w:val="0"/>
        <w:ind w:firstLine="709"/>
        <w:jc w:val="both"/>
        <w:rPr>
          <w:sz w:val="26"/>
          <w:szCs w:val="26"/>
        </w:rPr>
      </w:pPr>
      <w:r>
        <w:rPr>
          <w:sz w:val="26"/>
          <w:szCs w:val="26"/>
        </w:rPr>
        <w:t xml:space="preserve">20) </w:t>
      </w:r>
      <w:r w:rsidRPr="00556015">
        <w:rPr>
          <w:sz w:val="26"/>
          <w:szCs w:val="26"/>
        </w:rPr>
        <w:t xml:space="preserve">иные сведения, которые Заказчик сочтет необходимыми для указания </w:t>
      </w:r>
      <w:r w:rsidR="007468C2">
        <w:rPr>
          <w:sz w:val="26"/>
          <w:szCs w:val="26"/>
        </w:rPr>
        <w:br/>
      </w:r>
      <w:r w:rsidRPr="00556015">
        <w:rPr>
          <w:sz w:val="26"/>
          <w:szCs w:val="26"/>
        </w:rPr>
        <w:t xml:space="preserve">в </w:t>
      </w:r>
      <w:r>
        <w:rPr>
          <w:sz w:val="26"/>
          <w:szCs w:val="26"/>
        </w:rPr>
        <w:t>документации</w:t>
      </w:r>
      <w:r w:rsidRPr="00556015">
        <w:rPr>
          <w:sz w:val="26"/>
          <w:szCs w:val="26"/>
        </w:rPr>
        <w:t>.</w:t>
      </w:r>
    </w:p>
    <w:p w14:paraId="7E2D2FF7" w14:textId="00D02DFC"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0" w:name="_Toc153447351"/>
      <w:r w:rsidRPr="00AF57FD">
        <w:rPr>
          <w:b/>
          <w:sz w:val="26"/>
          <w:szCs w:val="26"/>
        </w:rPr>
        <w:lastRenderedPageBreak/>
        <w:t xml:space="preserve">Объявление, предоставление документации, внесение изменений </w:t>
      </w:r>
      <w:r w:rsidR="007468C2">
        <w:rPr>
          <w:b/>
          <w:sz w:val="26"/>
          <w:szCs w:val="26"/>
        </w:rPr>
        <w:br/>
      </w:r>
      <w:r w:rsidRPr="00AF57FD">
        <w:rPr>
          <w:b/>
          <w:sz w:val="26"/>
          <w:szCs w:val="26"/>
        </w:rPr>
        <w:t>в извещение</w:t>
      </w:r>
      <w:r>
        <w:rPr>
          <w:b/>
          <w:sz w:val="26"/>
          <w:szCs w:val="26"/>
        </w:rPr>
        <w:t xml:space="preserve"> и</w:t>
      </w:r>
      <w:r w:rsidRPr="00AF57FD">
        <w:rPr>
          <w:b/>
          <w:sz w:val="26"/>
          <w:szCs w:val="26"/>
        </w:rPr>
        <w:t xml:space="preserve"> документацию</w:t>
      </w:r>
      <w:bookmarkEnd w:id="500"/>
      <w:r w:rsidRPr="00AF57FD">
        <w:rPr>
          <w:b/>
          <w:sz w:val="26"/>
          <w:szCs w:val="26"/>
        </w:rPr>
        <w:t xml:space="preserve"> </w:t>
      </w:r>
    </w:p>
    <w:p w14:paraId="26961609" w14:textId="51AC5F2B"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и документация размещаются </w:t>
      </w:r>
      <w:r>
        <w:rPr>
          <w:rFonts w:ascii="Times New Roman" w:hAnsi="Times New Roman" w:cs="Times New Roman"/>
          <w:sz w:val="26"/>
          <w:szCs w:val="26"/>
        </w:rPr>
        <w:t>на электронной площадке</w:t>
      </w:r>
      <w:r w:rsidRPr="00AF57FD">
        <w:rPr>
          <w:rFonts w:ascii="Times New Roman" w:hAnsi="Times New Roman" w:cs="Times New Roman"/>
          <w:sz w:val="26"/>
          <w:szCs w:val="26"/>
        </w:rPr>
        <w:t xml:space="preserve"> </w:t>
      </w:r>
      <w:r w:rsidR="007468C2">
        <w:rPr>
          <w:rFonts w:ascii="Times New Roman" w:hAnsi="Times New Roman" w:cs="Times New Roman"/>
          <w:sz w:val="26"/>
          <w:szCs w:val="26"/>
        </w:rPr>
        <w:br/>
      </w:r>
      <w:r w:rsidRPr="00AF57FD">
        <w:rPr>
          <w:rFonts w:ascii="Times New Roman" w:hAnsi="Times New Roman" w:cs="Times New Roman"/>
          <w:sz w:val="26"/>
          <w:szCs w:val="26"/>
        </w:rPr>
        <w:t>в сроки, предусмотренные настоящим Положением для соответствующих способов закупок</w:t>
      </w:r>
      <w:r>
        <w:rPr>
          <w:rFonts w:ascii="Times New Roman" w:hAnsi="Times New Roman" w:cs="Times New Roman"/>
          <w:sz w:val="26"/>
          <w:szCs w:val="26"/>
        </w:rPr>
        <w:t>, и должны быть доступны для ознакомления без взимания платы</w:t>
      </w:r>
      <w:r w:rsidRPr="00AF57FD">
        <w:rPr>
          <w:rFonts w:ascii="Times New Roman" w:hAnsi="Times New Roman" w:cs="Times New Roman"/>
          <w:sz w:val="26"/>
          <w:szCs w:val="26"/>
        </w:rPr>
        <w:t>.</w:t>
      </w:r>
      <w:r>
        <w:rPr>
          <w:rFonts w:ascii="Times New Roman" w:hAnsi="Times New Roman" w:cs="Times New Roman"/>
          <w:sz w:val="26"/>
          <w:szCs w:val="26"/>
        </w:rPr>
        <w:t xml:space="preserve"> </w:t>
      </w:r>
    </w:p>
    <w:p w14:paraId="0E5C96CC" w14:textId="587518CA" w:rsidR="002D39D2" w:rsidRPr="002C4F22" w:rsidRDefault="002D39D2" w:rsidP="00D80CED">
      <w:pPr>
        <w:pStyle w:val="ConsPlusNormal"/>
        <w:numPr>
          <w:ilvl w:val="2"/>
          <w:numId w:val="21"/>
        </w:numPr>
        <w:ind w:firstLine="709"/>
        <w:jc w:val="both"/>
        <w:rPr>
          <w:rFonts w:ascii="Times New Roman" w:hAnsi="Times New Roman" w:cs="Times New Roman"/>
          <w:sz w:val="26"/>
          <w:szCs w:val="26"/>
        </w:rPr>
      </w:pPr>
      <w:r w:rsidRPr="002C4F22">
        <w:rPr>
          <w:rFonts w:ascii="Times New Roman" w:hAnsi="Times New Roman" w:cs="Times New Roman"/>
          <w:sz w:val="26"/>
          <w:szCs w:val="26"/>
        </w:rPr>
        <w:t>Заказчик вправе продлить</w:t>
      </w:r>
      <w:r w:rsidR="00B639FA">
        <w:rPr>
          <w:rFonts w:ascii="Times New Roman" w:hAnsi="Times New Roman" w:cs="Times New Roman"/>
          <w:sz w:val="26"/>
          <w:szCs w:val="26"/>
        </w:rPr>
        <w:t xml:space="preserve"> срок подачи заявок на участие </w:t>
      </w:r>
      <w:r w:rsidRPr="002C4F22">
        <w:rPr>
          <w:rFonts w:ascii="Times New Roman" w:hAnsi="Times New Roman" w:cs="Times New Roman"/>
          <w:sz w:val="26"/>
          <w:szCs w:val="26"/>
        </w:rPr>
        <w:t xml:space="preserve">в закупке </w:t>
      </w:r>
      <w:r w:rsidR="007468C2">
        <w:rPr>
          <w:rFonts w:ascii="Times New Roman" w:hAnsi="Times New Roman" w:cs="Times New Roman"/>
          <w:sz w:val="26"/>
          <w:szCs w:val="26"/>
        </w:rPr>
        <w:br/>
      </w:r>
      <w:r w:rsidRPr="002C4F22">
        <w:rPr>
          <w:rFonts w:ascii="Times New Roman" w:hAnsi="Times New Roman" w:cs="Times New Roman"/>
          <w:sz w:val="26"/>
          <w:szCs w:val="26"/>
        </w:rPr>
        <w:t xml:space="preserve">и соответственно перенести дату и время проведения процедуры открытия доступа к заявкам в любое время до проведения процедуры открытия доступа к заявкам </w:t>
      </w:r>
      <w:r w:rsidR="007468C2">
        <w:rPr>
          <w:rFonts w:ascii="Times New Roman" w:hAnsi="Times New Roman" w:cs="Times New Roman"/>
          <w:sz w:val="26"/>
          <w:szCs w:val="26"/>
        </w:rPr>
        <w:br/>
      </w:r>
      <w:r w:rsidRPr="002C4F22">
        <w:rPr>
          <w:rFonts w:ascii="Times New Roman" w:hAnsi="Times New Roman" w:cs="Times New Roman"/>
          <w:sz w:val="26"/>
          <w:szCs w:val="26"/>
        </w:rPr>
        <w:t xml:space="preserve">на участие в закупке, а также до подведения итогов закупки изменить дату рассмотрения заявок участников закупки, дату проведения </w:t>
      </w:r>
      <w:r>
        <w:rPr>
          <w:rFonts w:ascii="Times New Roman" w:hAnsi="Times New Roman" w:cs="Times New Roman"/>
          <w:sz w:val="26"/>
          <w:szCs w:val="26"/>
        </w:rPr>
        <w:t>онлайн тендера</w:t>
      </w:r>
      <w:r w:rsidR="00B639FA">
        <w:rPr>
          <w:rFonts w:ascii="Times New Roman" w:hAnsi="Times New Roman" w:cs="Times New Roman"/>
          <w:sz w:val="26"/>
          <w:szCs w:val="26"/>
        </w:rPr>
        <w:t xml:space="preserve"> </w:t>
      </w:r>
      <w:r w:rsidR="007468C2">
        <w:rPr>
          <w:rFonts w:ascii="Times New Roman" w:hAnsi="Times New Roman" w:cs="Times New Roman"/>
          <w:sz w:val="26"/>
          <w:szCs w:val="26"/>
        </w:rPr>
        <w:br/>
      </w:r>
      <w:r w:rsidRPr="002C4F22">
        <w:rPr>
          <w:rFonts w:ascii="Times New Roman" w:hAnsi="Times New Roman" w:cs="Times New Roman"/>
          <w:sz w:val="26"/>
          <w:szCs w:val="26"/>
        </w:rPr>
        <w:t>и подведения итогов закупки.</w:t>
      </w:r>
    </w:p>
    <w:p w14:paraId="1111C0E4" w14:textId="77777777" w:rsidR="002D39D2" w:rsidRPr="009E5F30"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До истечения срока подачи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може</w:t>
      </w:r>
      <w:r>
        <w:rPr>
          <w:rFonts w:ascii="Times New Roman" w:hAnsi="Times New Roman" w:cs="Times New Roman"/>
          <w:sz w:val="26"/>
          <w:szCs w:val="26"/>
        </w:rPr>
        <w:t>т внести изменения в извещение</w:t>
      </w:r>
      <w:r w:rsidRPr="00AF57FD">
        <w:rPr>
          <w:rFonts w:ascii="Times New Roman" w:hAnsi="Times New Roman" w:cs="Times New Roman"/>
          <w:sz w:val="26"/>
          <w:szCs w:val="26"/>
        </w:rPr>
        <w:t xml:space="preserve"> и документацию.</w:t>
      </w:r>
      <w:r>
        <w:rPr>
          <w:rFonts w:ascii="Times New Roman" w:hAnsi="Times New Roman" w:cs="Times New Roman"/>
          <w:sz w:val="26"/>
          <w:szCs w:val="26"/>
        </w:rPr>
        <w:t xml:space="preserve"> Т</w:t>
      </w:r>
      <w:r w:rsidRPr="009E5F30">
        <w:rPr>
          <w:rFonts w:ascii="Times New Roman" w:hAnsi="Times New Roman" w:cs="Times New Roman"/>
          <w:sz w:val="26"/>
          <w:szCs w:val="26"/>
        </w:rPr>
        <w:t>акие изменения размещаются Заказчико</w:t>
      </w:r>
      <w:r>
        <w:rPr>
          <w:rFonts w:ascii="Times New Roman" w:hAnsi="Times New Roman" w:cs="Times New Roman"/>
          <w:sz w:val="26"/>
          <w:szCs w:val="26"/>
        </w:rPr>
        <w:t xml:space="preserve">м на электронной площадке </w:t>
      </w:r>
      <w:r w:rsidRPr="009E5F30">
        <w:rPr>
          <w:rFonts w:ascii="Times New Roman" w:hAnsi="Times New Roman" w:cs="Times New Roman"/>
          <w:sz w:val="26"/>
          <w:szCs w:val="26"/>
        </w:rPr>
        <w:t>в порядке, установленном для размещения извещения о проведении закупки.</w:t>
      </w:r>
    </w:p>
    <w:p w14:paraId="7121A7D1"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Участники закупки должны самостоятельно отслеживать изменения извещения и/или документации, информация о ко</w:t>
      </w:r>
      <w:r>
        <w:rPr>
          <w:rFonts w:ascii="Times New Roman" w:hAnsi="Times New Roman" w:cs="Times New Roman"/>
          <w:sz w:val="26"/>
          <w:szCs w:val="26"/>
        </w:rPr>
        <w:t>торых размещена на электронной площадке</w:t>
      </w:r>
      <w:r w:rsidRPr="00AF57FD">
        <w:rPr>
          <w:rFonts w:ascii="Times New Roman" w:hAnsi="Times New Roman" w:cs="Times New Roman"/>
          <w:sz w:val="26"/>
          <w:szCs w:val="26"/>
        </w:rPr>
        <w:t xml:space="preserve">.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несет ответственности за несвоевременное получение участником закупки информации </w:t>
      </w:r>
      <w:r>
        <w:rPr>
          <w:rFonts w:ascii="Times New Roman" w:hAnsi="Times New Roman" w:cs="Times New Roman"/>
          <w:sz w:val="26"/>
          <w:szCs w:val="26"/>
        </w:rPr>
        <w:t>с электронной площадки</w:t>
      </w:r>
      <w:r w:rsidRPr="00AF57FD">
        <w:rPr>
          <w:rFonts w:ascii="Times New Roman" w:hAnsi="Times New Roman" w:cs="Times New Roman"/>
          <w:sz w:val="26"/>
          <w:szCs w:val="26"/>
        </w:rPr>
        <w:t>.</w:t>
      </w:r>
    </w:p>
    <w:p w14:paraId="332FF796"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1" w:name="_Toc153447352"/>
      <w:r w:rsidRPr="00AF57FD">
        <w:rPr>
          <w:b/>
          <w:sz w:val="26"/>
          <w:szCs w:val="26"/>
        </w:rPr>
        <w:t>Разъяснения положений извещения и документации</w:t>
      </w:r>
      <w:bookmarkEnd w:id="501"/>
    </w:p>
    <w:p w14:paraId="5239F64E" w14:textId="68A763F1"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Любой участник</w:t>
      </w:r>
      <w:r w:rsidRPr="00AF57FD">
        <w:rPr>
          <w:rFonts w:ascii="Times New Roman" w:hAnsi="Times New Roman" w:cs="Times New Roman"/>
          <w:sz w:val="26"/>
          <w:szCs w:val="26"/>
        </w:rPr>
        <w:t xml:space="preserve"> закупки вправе направить </w:t>
      </w:r>
      <w:r>
        <w:rPr>
          <w:rFonts w:ascii="Times New Roman" w:hAnsi="Times New Roman" w:cs="Times New Roman"/>
          <w:sz w:val="26"/>
          <w:szCs w:val="26"/>
        </w:rPr>
        <w:t>Заказчик</w:t>
      </w:r>
      <w:r w:rsidRPr="00AF57FD">
        <w:rPr>
          <w:rFonts w:ascii="Times New Roman" w:hAnsi="Times New Roman" w:cs="Times New Roman"/>
          <w:sz w:val="26"/>
          <w:szCs w:val="26"/>
        </w:rPr>
        <w:t>у в порядке, предусмотренном настоящим Положением и документацией, запрос о даче разъяснений положений извещения и/или документации.</w:t>
      </w:r>
    </w:p>
    <w:p w14:paraId="14AAECC0" w14:textId="50AE907D"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осуществляет разъяснение положений </w:t>
      </w:r>
      <w:r>
        <w:rPr>
          <w:rFonts w:ascii="Times New Roman" w:hAnsi="Times New Roman" w:cs="Times New Roman"/>
          <w:sz w:val="26"/>
          <w:szCs w:val="26"/>
        </w:rPr>
        <w:t xml:space="preserve">извещения </w:t>
      </w:r>
      <w:r w:rsidR="007468C2">
        <w:rPr>
          <w:rFonts w:ascii="Times New Roman" w:hAnsi="Times New Roman" w:cs="Times New Roman"/>
          <w:sz w:val="26"/>
          <w:szCs w:val="26"/>
        </w:rPr>
        <w:br/>
      </w:r>
      <w:r>
        <w:rPr>
          <w:rFonts w:ascii="Times New Roman" w:hAnsi="Times New Roman" w:cs="Times New Roman"/>
          <w:sz w:val="26"/>
          <w:szCs w:val="26"/>
        </w:rPr>
        <w:t xml:space="preserve">и </w:t>
      </w:r>
      <w:r w:rsidRPr="00AF57FD">
        <w:rPr>
          <w:rFonts w:ascii="Times New Roman" w:hAnsi="Times New Roman" w:cs="Times New Roman"/>
          <w:sz w:val="26"/>
          <w:szCs w:val="26"/>
        </w:rPr>
        <w:t xml:space="preserve">документации и размещает их </w:t>
      </w:r>
      <w:r>
        <w:rPr>
          <w:rFonts w:ascii="Times New Roman" w:hAnsi="Times New Roman" w:cs="Times New Roman"/>
          <w:sz w:val="26"/>
          <w:szCs w:val="26"/>
        </w:rPr>
        <w:t>на электронной площадке</w:t>
      </w:r>
      <w:r w:rsidRPr="00AF57FD">
        <w:rPr>
          <w:rFonts w:ascii="Times New Roman" w:hAnsi="Times New Roman" w:cs="Times New Roman"/>
          <w:sz w:val="26"/>
          <w:szCs w:val="26"/>
        </w:rPr>
        <w:t xml:space="preserve"> с указанием предмета запроса, но без указания участника такой закупки, от которого поступил указанный запрос. При этом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не осуществлять такое разъяснение в случае,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если указанный запрос поступил позднее чем за </w:t>
      </w:r>
      <w:r>
        <w:rPr>
          <w:rFonts w:ascii="Times New Roman" w:hAnsi="Times New Roman" w:cs="Times New Roman"/>
          <w:sz w:val="26"/>
          <w:szCs w:val="26"/>
        </w:rPr>
        <w:t>1</w:t>
      </w:r>
      <w:r w:rsidRPr="00AF57FD">
        <w:rPr>
          <w:rFonts w:ascii="Times New Roman" w:hAnsi="Times New Roman" w:cs="Times New Roman"/>
          <w:sz w:val="26"/>
          <w:szCs w:val="26"/>
        </w:rPr>
        <w:t xml:space="preserve"> рабочи</w:t>
      </w:r>
      <w:r>
        <w:rPr>
          <w:rFonts w:ascii="Times New Roman" w:hAnsi="Times New Roman" w:cs="Times New Roman"/>
          <w:sz w:val="26"/>
          <w:szCs w:val="26"/>
        </w:rPr>
        <w:t>й</w:t>
      </w:r>
      <w:r w:rsidRPr="00AF57FD">
        <w:rPr>
          <w:rFonts w:ascii="Times New Roman" w:hAnsi="Times New Roman" w:cs="Times New Roman"/>
          <w:sz w:val="26"/>
          <w:szCs w:val="26"/>
        </w:rPr>
        <w:t xml:space="preserve"> д</w:t>
      </w:r>
      <w:r>
        <w:rPr>
          <w:rFonts w:ascii="Times New Roman" w:hAnsi="Times New Roman" w:cs="Times New Roman"/>
          <w:sz w:val="26"/>
          <w:szCs w:val="26"/>
        </w:rPr>
        <w:t>ень</w:t>
      </w:r>
      <w:r w:rsidRPr="00AF57FD">
        <w:rPr>
          <w:rFonts w:ascii="Times New Roman" w:hAnsi="Times New Roman" w:cs="Times New Roman"/>
          <w:sz w:val="26"/>
          <w:szCs w:val="26"/>
        </w:rPr>
        <w:t xml:space="preserve"> до даты окончания срока подачи заявок на участие в такой закупке, или содержит вопросы, связанные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с корректировкой </w:t>
      </w:r>
      <w:r>
        <w:rPr>
          <w:rFonts w:ascii="Times New Roman" w:hAnsi="Times New Roman" w:cs="Times New Roman"/>
          <w:sz w:val="26"/>
          <w:szCs w:val="26"/>
        </w:rPr>
        <w:t>условий извещения и/или документации</w:t>
      </w:r>
      <w:r w:rsidRPr="00AF57FD">
        <w:rPr>
          <w:rFonts w:ascii="Times New Roman" w:hAnsi="Times New Roman" w:cs="Times New Roman"/>
          <w:sz w:val="26"/>
          <w:szCs w:val="26"/>
        </w:rPr>
        <w:t>.</w:t>
      </w:r>
    </w:p>
    <w:p w14:paraId="7C493021"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Разъяснения </w:t>
      </w:r>
      <w:r>
        <w:rPr>
          <w:rFonts w:ascii="Times New Roman" w:hAnsi="Times New Roman" w:cs="Times New Roman"/>
          <w:sz w:val="26"/>
          <w:szCs w:val="26"/>
        </w:rPr>
        <w:t xml:space="preserve">положений документации </w:t>
      </w:r>
      <w:r w:rsidRPr="00AF57FD">
        <w:rPr>
          <w:rFonts w:ascii="Times New Roman" w:hAnsi="Times New Roman" w:cs="Times New Roman"/>
          <w:sz w:val="26"/>
          <w:szCs w:val="26"/>
        </w:rPr>
        <w:t>не должны изменять предмет закупки и существенные условия проекта договора.</w:t>
      </w:r>
    </w:p>
    <w:p w14:paraId="1EC84C8A"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r w:rsidRPr="00AF57FD">
        <w:rPr>
          <w:b/>
          <w:sz w:val="26"/>
          <w:szCs w:val="26"/>
        </w:rPr>
        <w:t xml:space="preserve"> </w:t>
      </w:r>
      <w:bookmarkStart w:id="502" w:name="_Toc153447353"/>
      <w:r w:rsidRPr="00AF57FD">
        <w:rPr>
          <w:b/>
          <w:sz w:val="26"/>
          <w:szCs w:val="26"/>
        </w:rPr>
        <w:t>Подача заявок</w:t>
      </w:r>
      <w:bookmarkEnd w:id="502"/>
    </w:p>
    <w:p w14:paraId="052D0900" w14:textId="00388AE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П</w:t>
      </w:r>
      <w:r w:rsidRPr="00AF57FD">
        <w:rPr>
          <w:rFonts w:ascii="Times New Roman" w:hAnsi="Times New Roman" w:cs="Times New Roman"/>
          <w:sz w:val="26"/>
          <w:szCs w:val="26"/>
        </w:rPr>
        <w:t xml:space="preserve">одача заявок на участие в процедуре закупки осуществляется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с помощью технических и программных средств </w:t>
      </w:r>
      <w:r>
        <w:rPr>
          <w:rFonts w:ascii="Times New Roman" w:hAnsi="Times New Roman" w:cs="Times New Roman"/>
          <w:sz w:val="26"/>
          <w:szCs w:val="26"/>
        </w:rPr>
        <w:t xml:space="preserve">электронной площадки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регламентом данной </w:t>
      </w:r>
      <w:r>
        <w:rPr>
          <w:rFonts w:ascii="Times New Roman" w:hAnsi="Times New Roman" w:cs="Times New Roman"/>
          <w:sz w:val="26"/>
          <w:szCs w:val="26"/>
        </w:rPr>
        <w:t>электронной площадки</w:t>
      </w:r>
      <w:r w:rsidRPr="00AF57FD">
        <w:rPr>
          <w:rFonts w:ascii="Times New Roman" w:hAnsi="Times New Roman" w:cs="Times New Roman"/>
          <w:sz w:val="26"/>
          <w:szCs w:val="26"/>
        </w:rPr>
        <w:t xml:space="preserve">. </w:t>
      </w:r>
    </w:p>
    <w:p w14:paraId="2BBF07B0" w14:textId="14EE2B28" w:rsidR="002D39D2" w:rsidRPr="00096B20" w:rsidRDefault="002D39D2" w:rsidP="00D80CED">
      <w:pPr>
        <w:pStyle w:val="ConsPlusNormal"/>
        <w:numPr>
          <w:ilvl w:val="2"/>
          <w:numId w:val="21"/>
        </w:numPr>
        <w:ind w:firstLine="709"/>
        <w:jc w:val="both"/>
        <w:rPr>
          <w:rFonts w:ascii="Times New Roman" w:hAnsi="Times New Roman" w:cs="Times New Roman"/>
          <w:sz w:val="26"/>
          <w:szCs w:val="26"/>
        </w:rPr>
      </w:pPr>
      <w:r w:rsidRPr="00096B20">
        <w:rPr>
          <w:rFonts w:ascii="Times New Roman" w:hAnsi="Times New Roman" w:cs="Times New Roman"/>
          <w:sz w:val="26"/>
          <w:szCs w:val="26"/>
        </w:rPr>
        <w:t xml:space="preserve">Заявки на участие в закупке представляются согласно требованиям </w:t>
      </w:r>
      <w:r w:rsidR="007468C2">
        <w:rPr>
          <w:rFonts w:ascii="Times New Roman" w:hAnsi="Times New Roman" w:cs="Times New Roman"/>
          <w:sz w:val="26"/>
          <w:szCs w:val="26"/>
        </w:rPr>
        <w:br/>
      </w:r>
      <w:r w:rsidRPr="00096B20">
        <w:rPr>
          <w:rFonts w:ascii="Times New Roman" w:hAnsi="Times New Roman" w:cs="Times New Roman"/>
          <w:sz w:val="26"/>
          <w:szCs w:val="26"/>
        </w:rPr>
        <w:t>к форме, содержанию, оформлен</w:t>
      </w:r>
      <w:r w:rsidR="00B639FA">
        <w:rPr>
          <w:rFonts w:ascii="Times New Roman" w:hAnsi="Times New Roman" w:cs="Times New Roman"/>
          <w:sz w:val="26"/>
          <w:szCs w:val="26"/>
        </w:rPr>
        <w:t xml:space="preserve">ию и составу заявки на участие </w:t>
      </w:r>
      <w:r w:rsidRPr="00096B20">
        <w:rPr>
          <w:rFonts w:ascii="Times New Roman" w:hAnsi="Times New Roman" w:cs="Times New Roman"/>
          <w:sz w:val="26"/>
          <w:szCs w:val="26"/>
        </w:rPr>
        <w:t xml:space="preserve">в закупке, указанным в документации. </w:t>
      </w:r>
    </w:p>
    <w:p w14:paraId="5A96B7BD" w14:textId="77777777" w:rsidR="002D39D2" w:rsidRPr="00096B20" w:rsidRDefault="002D39D2" w:rsidP="00D80CED">
      <w:pPr>
        <w:pStyle w:val="affb"/>
        <w:numPr>
          <w:ilvl w:val="2"/>
          <w:numId w:val="21"/>
        </w:numPr>
        <w:ind w:left="0" w:firstLine="709"/>
        <w:jc w:val="both"/>
        <w:rPr>
          <w:sz w:val="26"/>
          <w:szCs w:val="26"/>
        </w:rPr>
      </w:pPr>
      <w:r w:rsidRPr="00096B20">
        <w:rPr>
          <w:sz w:val="26"/>
          <w:szCs w:val="26"/>
        </w:rPr>
        <w:t xml:space="preserve">Заявки на участие в закупке представляются до истечения срока, указанного в документации. С помощью программных и технических средств </w:t>
      </w:r>
      <w:r>
        <w:rPr>
          <w:sz w:val="26"/>
          <w:szCs w:val="26"/>
        </w:rPr>
        <w:t>электронной площадки</w:t>
      </w:r>
      <w:r w:rsidRPr="00096B20">
        <w:rPr>
          <w:sz w:val="26"/>
          <w:szCs w:val="26"/>
        </w:rPr>
        <w:t xml:space="preserve"> обеспечивается отсутствие возможности подать заявку после установленного окончания срока подачи заявок. Заявка на участие в закупке, поступившая после истечения срока подачи заявок, не рассматривается.</w:t>
      </w:r>
    </w:p>
    <w:p w14:paraId="6313AE77" w14:textId="290648E6" w:rsidR="002D39D2" w:rsidRPr="00AF57FD" w:rsidRDefault="002D39D2" w:rsidP="003D246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Участник закупки вправе подать только одну заявку на участие в такой закупке в отношении каждого лота.</w:t>
      </w:r>
      <w:r w:rsidR="00F052D6">
        <w:rPr>
          <w:rFonts w:ascii="Times New Roman" w:hAnsi="Times New Roman" w:cs="Times New Roman"/>
          <w:sz w:val="26"/>
          <w:szCs w:val="26"/>
        </w:rPr>
        <w:t xml:space="preserve"> </w:t>
      </w:r>
      <w:r w:rsidR="003D246D" w:rsidRPr="003D246D">
        <w:rPr>
          <w:rFonts w:ascii="Times New Roman" w:hAnsi="Times New Roman" w:cs="Times New Roman"/>
          <w:sz w:val="26"/>
          <w:szCs w:val="26"/>
        </w:rPr>
        <w:t xml:space="preserve">В случае подачи заявки на участие в закупке </w:t>
      </w:r>
      <w:r w:rsidR="007468C2">
        <w:rPr>
          <w:rFonts w:ascii="Times New Roman" w:hAnsi="Times New Roman" w:cs="Times New Roman"/>
          <w:sz w:val="26"/>
          <w:szCs w:val="26"/>
        </w:rPr>
        <w:br/>
      </w:r>
      <w:r w:rsidR="003D246D" w:rsidRPr="003D246D">
        <w:rPr>
          <w:rFonts w:ascii="Times New Roman" w:hAnsi="Times New Roman" w:cs="Times New Roman"/>
          <w:sz w:val="26"/>
          <w:szCs w:val="26"/>
        </w:rPr>
        <w:t xml:space="preserve">в отношении одного лота группой лиц, такие лица не вправе участвовать в закупке </w:t>
      </w:r>
      <w:r w:rsidR="007468C2">
        <w:rPr>
          <w:rFonts w:ascii="Times New Roman" w:hAnsi="Times New Roman" w:cs="Times New Roman"/>
          <w:sz w:val="26"/>
          <w:szCs w:val="26"/>
        </w:rPr>
        <w:br/>
      </w:r>
      <w:r w:rsidR="003D246D" w:rsidRPr="003D246D">
        <w:rPr>
          <w:rFonts w:ascii="Times New Roman" w:hAnsi="Times New Roman" w:cs="Times New Roman"/>
          <w:sz w:val="26"/>
          <w:szCs w:val="26"/>
        </w:rPr>
        <w:t>в отношении этого же лота самостоятельно (индивидуально) или на стороне другого (группового) участника закупки. Несоблюдение данного требования является основанием для отклонения всех заявок, поданных на лот, в которых фигурируют такие лица.</w:t>
      </w:r>
    </w:p>
    <w:p w14:paraId="0518FF26" w14:textId="7285DC09"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закупки вправе изменить или отозвать свою заявку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до истечения срока подачи заявок. Заявка на участие в такой закупке является измененной или отозванной, если изменение осуществлено или уведомление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об отзыве заявки получено </w:t>
      </w:r>
      <w:r>
        <w:rPr>
          <w:rFonts w:ascii="Times New Roman" w:hAnsi="Times New Roman" w:cs="Times New Roman"/>
          <w:sz w:val="26"/>
          <w:szCs w:val="26"/>
        </w:rPr>
        <w:t>Заказчик</w:t>
      </w:r>
      <w:r w:rsidRPr="00AF57FD">
        <w:rPr>
          <w:rFonts w:ascii="Times New Roman" w:hAnsi="Times New Roman" w:cs="Times New Roman"/>
          <w:sz w:val="26"/>
          <w:szCs w:val="26"/>
        </w:rPr>
        <w:t>ом до истечения срока подачи заявок на участие в такой закупке.</w:t>
      </w:r>
    </w:p>
    <w:p w14:paraId="2B010835"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Обязательства участника закупки, связанные с подачей заявки, включают: </w:t>
      </w:r>
    </w:p>
    <w:p w14:paraId="61A4A3F5" w14:textId="5213A8AE" w:rsidR="002D39D2" w:rsidRPr="00AF57FD" w:rsidRDefault="002D39D2" w:rsidP="00B639FA">
      <w:pPr>
        <w:pStyle w:val="Default"/>
        <w:spacing w:after="27"/>
        <w:ind w:firstLine="709"/>
        <w:jc w:val="both"/>
        <w:rPr>
          <w:sz w:val="26"/>
          <w:szCs w:val="26"/>
        </w:rPr>
      </w:pPr>
      <w:r w:rsidRPr="00AF57FD">
        <w:rPr>
          <w:sz w:val="26"/>
          <w:szCs w:val="26"/>
        </w:rPr>
        <w:t xml:space="preserve">1) обязательство заключить договор на условиях, указанных в проекте договора, являющегося неотъемлемой частью документации и поданной заявки, </w:t>
      </w:r>
      <w:r w:rsidR="007468C2">
        <w:rPr>
          <w:sz w:val="26"/>
          <w:szCs w:val="26"/>
        </w:rPr>
        <w:br/>
      </w:r>
      <w:r w:rsidRPr="00AF57FD">
        <w:rPr>
          <w:sz w:val="26"/>
          <w:szCs w:val="26"/>
        </w:rPr>
        <w:t xml:space="preserve">а также обязательство предоставить </w:t>
      </w:r>
      <w:r>
        <w:rPr>
          <w:sz w:val="26"/>
          <w:szCs w:val="26"/>
        </w:rPr>
        <w:t>Заказчик</w:t>
      </w:r>
      <w:r w:rsidRPr="00AF57FD">
        <w:rPr>
          <w:sz w:val="26"/>
          <w:szCs w:val="26"/>
        </w:rPr>
        <w:t xml:space="preserve">у обеспечение исполнения договора, </w:t>
      </w:r>
      <w:r w:rsidR="007468C2">
        <w:rPr>
          <w:sz w:val="26"/>
          <w:szCs w:val="26"/>
        </w:rPr>
        <w:br/>
      </w:r>
      <w:r w:rsidRPr="00AF57FD">
        <w:rPr>
          <w:sz w:val="26"/>
          <w:szCs w:val="26"/>
        </w:rPr>
        <w:t xml:space="preserve">в случае если такая обязанность установлена условиями документации. </w:t>
      </w:r>
    </w:p>
    <w:p w14:paraId="0432CB85" w14:textId="77777777" w:rsidR="002D39D2" w:rsidRPr="00AF57FD" w:rsidRDefault="002D39D2" w:rsidP="00B639FA">
      <w:pPr>
        <w:pStyle w:val="Default"/>
        <w:spacing w:after="27"/>
        <w:ind w:firstLine="709"/>
        <w:jc w:val="both"/>
        <w:rPr>
          <w:sz w:val="26"/>
          <w:szCs w:val="26"/>
        </w:rPr>
      </w:pPr>
      <w:r w:rsidRPr="00AF57FD">
        <w:rPr>
          <w:sz w:val="26"/>
          <w:szCs w:val="26"/>
        </w:rPr>
        <w:t>2) обязательство не изменять и/или не отзывать заявку после истечения срока окончания подачи заявок.</w:t>
      </w:r>
    </w:p>
    <w:p w14:paraId="2BB654CE" w14:textId="77777777" w:rsidR="002D39D2" w:rsidRPr="00AF57FD" w:rsidRDefault="002D39D2" w:rsidP="00B639FA">
      <w:pPr>
        <w:pStyle w:val="Default"/>
        <w:spacing w:after="27"/>
        <w:ind w:firstLine="709"/>
        <w:jc w:val="both"/>
        <w:rPr>
          <w:sz w:val="26"/>
          <w:szCs w:val="26"/>
        </w:rPr>
      </w:pPr>
      <w:r w:rsidRPr="00AF57FD">
        <w:rPr>
          <w:sz w:val="26"/>
          <w:szCs w:val="26"/>
        </w:rPr>
        <w:t>3) обязательство не предоставлять в составе заявки заведомо недостоверные сведения, информацию, документы.</w:t>
      </w:r>
    </w:p>
    <w:p w14:paraId="0CE0321D" w14:textId="77777777" w:rsidR="002D39D2" w:rsidRPr="00AF57FD" w:rsidRDefault="002D39D2" w:rsidP="00B639FA">
      <w:pPr>
        <w:pStyle w:val="Default"/>
        <w:ind w:firstLine="709"/>
        <w:jc w:val="both"/>
        <w:rPr>
          <w:sz w:val="26"/>
          <w:szCs w:val="26"/>
        </w:rPr>
      </w:pPr>
      <w:r w:rsidRPr="00AF57FD">
        <w:rPr>
          <w:sz w:val="26"/>
          <w:szCs w:val="26"/>
        </w:rPr>
        <w:t xml:space="preserve">В случае непредставления победителем </w:t>
      </w:r>
      <w:r>
        <w:rPr>
          <w:sz w:val="26"/>
          <w:szCs w:val="26"/>
        </w:rPr>
        <w:t>Заказчик</w:t>
      </w:r>
      <w:r w:rsidRPr="00AF57FD">
        <w:rPr>
          <w:sz w:val="26"/>
          <w:szCs w:val="26"/>
        </w:rPr>
        <w:t xml:space="preserve">у вышеуказанных сведений, такое лицо считается уклонившимся от заключения договора. </w:t>
      </w:r>
    </w:p>
    <w:p w14:paraId="0FEF3CC2"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Заявки на участие в закупке действуют в течение срока, </w:t>
      </w:r>
      <w:r>
        <w:rPr>
          <w:rFonts w:ascii="Times New Roman" w:hAnsi="Times New Roman" w:cs="Times New Roman"/>
          <w:sz w:val="26"/>
          <w:szCs w:val="26"/>
        </w:rPr>
        <w:t>установленного документацией</w:t>
      </w:r>
      <w:r w:rsidRPr="00AF57FD">
        <w:rPr>
          <w:rFonts w:ascii="Times New Roman" w:hAnsi="Times New Roman" w:cs="Times New Roman"/>
          <w:sz w:val="26"/>
          <w:szCs w:val="26"/>
        </w:rPr>
        <w:t xml:space="preserve">. </w:t>
      </w:r>
    </w:p>
    <w:p w14:paraId="67FA971F" w14:textId="24771D9D"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Оператор электронной площадки</w:t>
      </w:r>
      <w:r w:rsidRPr="00AF57FD">
        <w:rPr>
          <w:rFonts w:ascii="Times New Roman" w:hAnsi="Times New Roman" w:cs="Times New Roman"/>
          <w:sz w:val="26"/>
          <w:szCs w:val="26"/>
        </w:rPr>
        <w:t xml:space="preserve"> присваивает участнику закупки </w:t>
      </w:r>
      <w:r w:rsidR="007468C2">
        <w:rPr>
          <w:rFonts w:ascii="Times New Roman" w:hAnsi="Times New Roman" w:cs="Times New Roman"/>
          <w:sz w:val="26"/>
          <w:szCs w:val="26"/>
        </w:rPr>
        <w:br/>
      </w:r>
      <w:r w:rsidRPr="00AF57FD">
        <w:rPr>
          <w:rFonts w:ascii="Times New Roman" w:hAnsi="Times New Roman" w:cs="Times New Roman"/>
          <w:sz w:val="26"/>
          <w:szCs w:val="26"/>
        </w:rPr>
        <w:t>его идентификационный номер и сообщает о нем участнику закупки после открытия доступа к заявкам.</w:t>
      </w:r>
    </w:p>
    <w:p w14:paraId="13846664" w14:textId="36F65C6C" w:rsidR="002D39D2" w:rsidRPr="00AF170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Подача участниками закупки альтернативных предложений осуществляет</w:t>
      </w:r>
      <w:r>
        <w:rPr>
          <w:rFonts w:ascii="Times New Roman" w:hAnsi="Times New Roman" w:cs="Times New Roman"/>
          <w:sz w:val="26"/>
          <w:szCs w:val="26"/>
        </w:rPr>
        <w:t xml:space="preserve">ся в соответствии с пунктом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_Ref62673906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6.3</w:t>
      </w:r>
      <w:r>
        <w:rPr>
          <w:rFonts w:ascii="Times New Roman" w:hAnsi="Times New Roman" w:cs="Times New Roman"/>
          <w:sz w:val="26"/>
          <w:szCs w:val="26"/>
        </w:rPr>
        <w:fldChar w:fldCharType="end"/>
      </w:r>
      <w:r>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w:t>
      </w:r>
    </w:p>
    <w:p w14:paraId="5958D3E8" w14:textId="55806CDB"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Подача заявки на участие в</w:t>
      </w:r>
      <w:r w:rsidRPr="00AF57FD">
        <w:rPr>
          <w:rFonts w:ascii="Times New Roman" w:hAnsi="Times New Roman" w:cs="Times New Roman"/>
          <w:sz w:val="26"/>
          <w:szCs w:val="26"/>
        </w:rPr>
        <w:t xml:space="preserve"> закупке группой лиц осуществляется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в порядке, установленном документацией, включая требования к форме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содержанию заявки. При этом такая заявка должна быть подписана каждым из лиц, выступающих на стороне одного участника, либо уполномоченным ими лицом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содержать документальное подтверждение полномочий такого лица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на подписание заявки от их имени. Также в заявке на участие в </w:t>
      </w:r>
      <w:r>
        <w:rPr>
          <w:rFonts w:ascii="Times New Roman" w:hAnsi="Times New Roman" w:cs="Times New Roman"/>
          <w:sz w:val="26"/>
          <w:szCs w:val="26"/>
        </w:rPr>
        <w:t>з</w:t>
      </w:r>
      <w:r w:rsidRPr="00AF57FD">
        <w:rPr>
          <w:rFonts w:ascii="Times New Roman" w:hAnsi="Times New Roman" w:cs="Times New Roman"/>
          <w:sz w:val="26"/>
          <w:szCs w:val="26"/>
        </w:rPr>
        <w:t xml:space="preserve">акупке должны быть поименованы все лица, которые выступают на стороне участника закупки. </w:t>
      </w:r>
    </w:p>
    <w:p w14:paraId="3FC6535B" w14:textId="318C63AB" w:rsidR="002D39D2"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Заявка должна содержать документальное подтверждение полномочий определенного в заявке лица на подписание договора с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от имени таких лиц </w:t>
      </w:r>
      <w:r>
        <w:rPr>
          <w:rFonts w:ascii="Times New Roman" w:hAnsi="Times New Roman" w:cs="Times New Roman"/>
          <w:sz w:val="26"/>
          <w:szCs w:val="26"/>
        </w:rPr>
        <w:t xml:space="preserve">на случай, если по результатам </w:t>
      </w:r>
      <w:r w:rsidRPr="00AF57FD">
        <w:rPr>
          <w:rFonts w:ascii="Times New Roman" w:hAnsi="Times New Roman" w:cs="Times New Roman"/>
          <w:sz w:val="26"/>
          <w:szCs w:val="26"/>
        </w:rPr>
        <w:t xml:space="preserve">закупки победителем определен участник, </w:t>
      </w:r>
      <w:r w:rsidR="007468C2">
        <w:rPr>
          <w:rFonts w:ascii="Times New Roman" w:hAnsi="Times New Roman" w:cs="Times New Roman"/>
          <w:sz w:val="26"/>
          <w:szCs w:val="26"/>
        </w:rPr>
        <w:br/>
      </w:r>
      <w:r w:rsidRPr="00AF57FD">
        <w:rPr>
          <w:rFonts w:ascii="Times New Roman" w:hAnsi="Times New Roman" w:cs="Times New Roman"/>
          <w:sz w:val="26"/>
          <w:szCs w:val="26"/>
        </w:rPr>
        <w:t>на стороне которого выступало несколько лиц.</w:t>
      </w:r>
    </w:p>
    <w:p w14:paraId="3678AF5D" w14:textId="77777777" w:rsidR="002D39D2" w:rsidRPr="00442196"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3" w:name="_Toc153447354"/>
      <w:r w:rsidRPr="00442196">
        <w:rPr>
          <w:b/>
          <w:sz w:val="26"/>
          <w:szCs w:val="26"/>
        </w:rPr>
        <w:t>Открытие доступа к заявкам</w:t>
      </w:r>
      <w:bookmarkEnd w:id="503"/>
    </w:p>
    <w:p w14:paraId="4EEC4C70" w14:textId="0C87DFC4" w:rsidR="002D39D2" w:rsidRPr="00442196"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w:t>
      </w:r>
      <w:r w:rsidRPr="00442196">
        <w:rPr>
          <w:rFonts w:ascii="Times New Roman" w:hAnsi="Times New Roman" w:cs="Times New Roman"/>
          <w:sz w:val="26"/>
          <w:szCs w:val="26"/>
        </w:rPr>
        <w:t xml:space="preserve">ткрытие доступа к заявкам участников закупки осуществляется оператором электронной площадки, заседание закупочной комиссии не проводится; при этом Заказчику закупки посредством программных и технических средств </w:t>
      </w:r>
      <w:r>
        <w:rPr>
          <w:rFonts w:ascii="Times New Roman" w:hAnsi="Times New Roman" w:cs="Times New Roman"/>
          <w:sz w:val="26"/>
          <w:szCs w:val="26"/>
        </w:rPr>
        <w:t>электронной площадки</w:t>
      </w:r>
      <w:r w:rsidRPr="00442196">
        <w:rPr>
          <w:rFonts w:ascii="Times New Roman" w:hAnsi="Times New Roman" w:cs="Times New Roman"/>
          <w:sz w:val="26"/>
          <w:szCs w:val="26"/>
        </w:rPr>
        <w:t xml:space="preserve"> предоставляется доступ к поданным заявкам в полном </w:t>
      </w:r>
      <w:r w:rsidRPr="00442196">
        <w:rPr>
          <w:rFonts w:ascii="Times New Roman" w:hAnsi="Times New Roman" w:cs="Times New Roman"/>
          <w:sz w:val="26"/>
          <w:szCs w:val="26"/>
        </w:rPr>
        <w:lastRenderedPageBreak/>
        <w:t xml:space="preserve">объеме, включая документы, представленные участником процедуры закупки </w:t>
      </w:r>
      <w:r w:rsidR="007468C2">
        <w:rPr>
          <w:rFonts w:ascii="Times New Roman" w:hAnsi="Times New Roman" w:cs="Times New Roman"/>
          <w:sz w:val="26"/>
          <w:szCs w:val="26"/>
        </w:rPr>
        <w:br/>
      </w:r>
      <w:r w:rsidRPr="00442196">
        <w:rPr>
          <w:rFonts w:ascii="Times New Roman" w:hAnsi="Times New Roman" w:cs="Times New Roman"/>
          <w:sz w:val="26"/>
          <w:szCs w:val="26"/>
        </w:rPr>
        <w:t xml:space="preserve">при получении аккредитации (в статусе «поставщика») и направленные оператором </w:t>
      </w:r>
      <w:r>
        <w:rPr>
          <w:rFonts w:ascii="Times New Roman" w:hAnsi="Times New Roman" w:cs="Times New Roman"/>
          <w:sz w:val="26"/>
          <w:szCs w:val="26"/>
        </w:rPr>
        <w:t>электронной площадки</w:t>
      </w:r>
      <w:r w:rsidRPr="00442196">
        <w:rPr>
          <w:rFonts w:ascii="Times New Roman" w:hAnsi="Times New Roman" w:cs="Times New Roman"/>
          <w:sz w:val="26"/>
          <w:szCs w:val="26"/>
        </w:rPr>
        <w:t xml:space="preserve"> вместе с заявкой. </w:t>
      </w:r>
    </w:p>
    <w:p w14:paraId="5A3D53BB" w14:textId="71E05B97" w:rsidR="002D39D2" w:rsidRPr="00442196" w:rsidRDefault="002D39D2" w:rsidP="00D80CED">
      <w:pPr>
        <w:pStyle w:val="ConsPlusNormal"/>
        <w:numPr>
          <w:ilvl w:val="2"/>
          <w:numId w:val="21"/>
        </w:numPr>
        <w:ind w:firstLine="709"/>
        <w:jc w:val="both"/>
        <w:rPr>
          <w:rFonts w:ascii="Times New Roman" w:hAnsi="Times New Roman" w:cs="Times New Roman"/>
          <w:sz w:val="26"/>
          <w:szCs w:val="26"/>
        </w:rPr>
      </w:pPr>
      <w:r w:rsidRPr="00442196">
        <w:rPr>
          <w:rFonts w:ascii="Times New Roman" w:hAnsi="Times New Roman" w:cs="Times New Roman"/>
          <w:sz w:val="26"/>
          <w:szCs w:val="26"/>
        </w:rPr>
        <w:t>В случае установления факта подачи одним участником закупки д</w:t>
      </w:r>
      <w:r w:rsidR="00B639FA">
        <w:rPr>
          <w:rFonts w:ascii="Times New Roman" w:hAnsi="Times New Roman" w:cs="Times New Roman"/>
          <w:sz w:val="26"/>
          <w:szCs w:val="26"/>
        </w:rPr>
        <w:t xml:space="preserve">вух </w:t>
      </w:r>
      <w:r w:rsidRPr="00442196">
        <w:rPr>
          <w:rFonts w:ascii="Times New Roman" w:hAnsi="Times New Roman" w:cs="Times New Roman"/>
          <w:sz w:val="26"/>
          <w:szCs w:val="26"/>
        </w:rPr>
        <w:t xml:space="preserve">и более заявок на участие в закупке при условии, что поданные ранее заявки </w:t>
      </w:r>
      <w:r w:rsidR="007468C2">
        <w:rPr>
          <w:rFonts w:ascii="Times New Roman" w:hAnsi="Times New Roman" w:cs="Times New Roman"/>
          <w:sz w:val="26"/>
          <w:szCs w:val="26"/>
        </w:rPr>
        <w:br/>
      </w:r>
      <w:r w:rsidRPr="00442196">
        <w:rPr>
          <w:rFonts w:ascii="Times New Roman" w:hAnsi="Times New Roman" w:cs="Times New Roman"/>
          <w:sz w:val="26"/>
          <w:szCs w:val="26"/>
        </w:rPr>
        <w:t>на участие в закупке таким участником не отозваны, все заявки на участие в закупке такого участника закупки, поданные в отношении данной закупки, не принимаются к рассмотрению.</w:t>
      </w:r>
    </w:p>
    <w:p w14:paraId="7DC20E1D" w14:textId="230AA4FA"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442196">
        <w:rPr>
          <w:rFonts w:ascii="Times New Roman" w:hAnsi="Times New Roman" w:cs="Times New Roman"/>
          <w:sz w:val="26"/>
          <w:szCs w:val="26"/>
        </w:rPr>
        <w:t xml:space="preserve">Если на участие в закупке не подано ни одной заявки на участие </w:t>
      </w:r>
      <w:r w:rsidR="007468C2">
        <w:rPr>
          <w:rFonts w:ascii="Times New Roman" w:hAnsi="Times New Roman" w:cs="Times New Roman"/>
          <w:sz w:val="26"/>
          <w:szCs w:val="26"/>
        </w:rPr>
        <w:br/>
      </w:r>
      <w:r w:rsidRPr="00442196">
        <w:rPr>
          <w:rFonts w:ascii="Times New Roman" w:hAnsi="Times New Roman" w:cs="Times New Roman"/>
          <w:sz w:val="26"/>
          <w:szCs w:val="26"/>
        </w:rPr>
        <w:t xml:space="preserve">в закупке, </w:t>
      </w:r>
      <w:r>
        <w:rPr>
          <w:rFonts w:ascii="Times New Roman" w:hAnsi="Times New Roman" w:cs="Times New Roman"/>
          <w:sz w:val="26"/>
          <w:szCs w:val="26"/>
        </w:rPr>
        <w:t>то такая</w:t>
      </w:r>
      <w:r w:rsidRPr="00442196">
        <w:rPr>
          <w:rFonts w:ascii="Times New Roman" w:hAnsi="Times New Roman" w:cs="Times New Roman"/>
          <w:sz w:val="26"/>
          <w:szCs w:val="26"/>
        </w:rPr>
        <w:t xml:space="preserve"> закупк</w:t>
      </w:r>
      <w:r>
        <w:rPr>
          <w:rFonts w:ascii="Times New Roman" w:hAnsi="Times New Roman" w:cs="Times New Roman"/>
          <w:sz w:val="26"/>
          <w:szCs w:val="26"/>
        </w:rPr>
        <w:t>а признается</w:t>
      </w:r>
      <w:r w:rsidRPr="00442196">
        <w:rPr>
          <w:rFonts w:ascii="Times New Roman" w:hAnsi="Times New Roman" w:cs="Times New Roman"/>
          <w:sz w:val="26"/>
          <w:szCs w:val="26"/>
        </w:rPr>
        <w:t xml:space="preserve"> несостоявшейся. </w:t>
      </w:r>
    </w:p>
    <w:p w14:paraId="18A45EEE"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4" w:name="_Toc153447355"/>
      <w:r w:rsidRPr="00AF57FD">
        <w:rPr>
          <w:b/>
          <w:sz w:val="26"/>
          <w:szCs w:val="26"/>
        </w:rPr>
        <w:t>Ана</w:t>
      </w:r>
      <w:r>
        <w:rPr>
          <w:b/>
          <w:sz w:val="26"/>
          <w:szCs w:val="26"/>
        </w:rPr>
        <w:t xml:space="preserve">лиз заявок </w:t>
      </w:r>
      <w:r w:rsidRPr="00AF57FD">
        <w:rPr>
          <w:b/>
          <w:sz w:val="26"/>
          <w:szCs w:val="26"/>
        </w:rPr>
        <w:t>участников</w:t>
      </w:r>
      <w:bookmarkEnd w:id="504"/>
    </w:p>
    <w:p w14:paraId="74DA959E"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проводит анализ заявки на участие в закупке на соответствие </w:t>
      </w:r>
      <w:r>
        <w:rPr>
          <w:rFonts w:ascii="Times New Roman" w:hAnsi="Times New Roman" w:cs="Times New Roman"/>
          <w:sz w:val="26"/>
          <w:szCs w:val="26"/>
        </w:rPr>
        <w:t>требованиям документации</w:t>
      </w:r>
      <w:r w:rsidRPr="00AF57FD">
        <w:rPr>
          <w:rFonts w:ascii="Times New Roman" w:hAnsi="Times New Roman" w:cs="Times New Roman"/>
          <w:sz w:val="26"/>
          <w:szCs w:val="26"/>
        </w:rPr>
        <w:t>, в том числе на:</w:t>
      </w:r>
    </w:p>
    <w:p w14:paraId="00AAC158" w14:textId="77777777" w:rsidR="002D39D2" w:rsidRPr="00AF57FD" w:rsidRDefault="002D39D2" w:rsidP="00D80CED">
      <w:pPr>
        <w:pStyle w:val="Times12"/>
        <w:numPr>
          <w:ilvl w:val="3"/>
          <w:numId w:val="21"/>
        </w:numPr>
        <w:ind w:firstLine="709"/>
        <w:rPr>
          <w:bCs w:val="0"/>
          <w:sz w:val="26"/>
          <w:szCs w:val="26"/>
        </w:rPr>
      </w:pPr>
      <w:r w:rsidRPr="00AF57FD">
        <w:rPr>
          <w:bCs w:val="0"/>
          <w:sz w:val="26"/>
          <w:szCs w:val="26"/>
        </w:rPr>
        <w:t>соответствие заявки требованиям документации по существу</w:t>
      </w:r>
      <w:r>
        <w:rPr>
          <w:bCs w:val="0"/>
          <w:sz w:val="26"/>
          <w:szCs w:val="26"/>
        </w:rPr>
        <w:t>,</w:t>
      </w:r>
      <w:r w:rsidRPr="00AF57FD">
        <w:rPr>
          <w:bCs w:val="0"/>
          <w:sz w:val="26"/>
          <w:szCs w:val="26"/>
        </w:rPr>
        <w:t xml:space="preserve"> по своему составу, содержанию и оформлению;</w:t>
      </w:r>
    </w:p>
    <w:p w14:paraId="31C7F2A9" w14:textId="6ACA89AA" w:rsidR="002D39D2" w:rsidRPr="00AF57FD" w:rsidRDefault="002D39D2" w:rsidP="00D80CED">
      <w:pPr>
        <w:pStyle w:val="Times12"/>
        <w:numPr>
          <w:ilvl w:val="3"/>
          <w:numId w:val="21"/>
        </w:numPr>
        <w:ind w:firstLine="709"/>
        <w:rPr>
          <w:bCs w:val="0"/>
          <w:sz w:val="26"/>
          <w:szCs w:val="26"/>
        </w:rPr>
      </w:pPr>
      <w:r w:rsidRPr="00AF57FD">
        <w:rPr>
          <w:bCs w:val="0"/>
          <w:sz w:val="26"/>
          <w:szCs w:val="26"/>
        </w:rPr>
        <w:t xml:space="preserve">соответствие участника закупки и заявленных участником закупки субподрядчиков (соисполнителей), изготовителей установленным требованиям </w:t>
      </w:r>
      <w:r w:rsidR="007468C2">
        <w:rPr>
          <w:bCs w:val="0"/>
          <w:sz w:val="26"/>
          <w:szCs w:val="26"/>
        </w:rPr>
        <w:br/>
      </w:r>
      <w:r w:rsidRPr="00AF57FD">
        <w:rPr>
          <w:bCs w:val="0"/>
          <w:sz w:val="26"/>
          <w:szCs w:val="26"/>
        </w:rPr>
        <w:t>(в случае установления требований);</w:t>
      </w:r>
    </w:p>
    <w:p w14:paraId="5EB4FEE2" w14:textId="77777777" w:rsidR="002D39D2" w:rsidRPr="00AF57FD" w:rsidRDefault="002D39D2" w:rsidP="00D80CED">
      <w:pPr>
        <w:pStyle w:val="Times12"/>
        <w:numPr>
          <w:ilvl w:val="3"/>
          <w:numId w:val="21"/>
        </w:numPr>
        <w:ind w:firstLine="709"/>
        <w:rPr>
          <w:bCs w:val="0"/>
          <w:sz w:val="26"/>
          <w:szCs w:val="26"/>
        </w:rPr>
      </w:pPr>
      <w:r w:rsidRPr="00AF57FD">
        <w:rPr>
          <w:bCs w:val="0"/>
          <w:sz w:val="26"/>
          <w:szCs w:val="26"/>
        </w:rPr>
        <w:t>соответствие предлагаемой участником закупки продукции установленным требованиям;</w:t>
      </w:r>
    </w:p>
    <w:p w14:paraId="60A30000" w14:textId="29E3D7B1" w:rsidR="002D39D2" w:rsidRPr="00AF57FD" w:rsidRDefault="002D39D2" w:rsidP="00D80CED">
      <w:pPr>
        <w:pStyle w:val="Times12"/>
        <w:numPr>
          <w:ilvl w:val="3"/>
          <w:numId w:val="21"/>
        </w:numPr>
        <w:ind w:firstLine="709"/>
        <w:rPr>
          <w:bCs w:val="0"/>
          <w:sz w:val="26"/>
          <w:szCs w:val="26"/>
        </w:rPr>
      </w:pPr>
      <w:r w:rsidRPr="00AF57FD">
        <w:rPr>
          <w:bCs w:val="0"/>
          <w:sz w:val="26"/>
          <w:szCs w:val="26"/>
        </w:rPr>
        <w:t xml:space="preserve">соответствие предлагаемых участником закупки договорных условий </w:t>
      </w:r>
      <w:r w:rsidR="007468C2">
        <w:rPr>
          <w:bCs w:val="0"/>
          <w:sz w:val="26"/>
          <w:szCs w:val="26"/>
        </w:rPr>
        <w:br/>
      </w:r>
      <w:r w:rsidRPr="00AF57FD">
        <w:rPr>
          <w:bCs w:val="0"/>
          <w:sz w:val="26"/>
          <w:szCs w:val="26"/>
        </w:rPr>
        <w:t>(в том числе, непревышение цены заявки объявленной НМЦ, НМЦед) установленным требованиям;</w:t>
      </w:r>
    </w:p>
    <w:p w14:paraId="6843E4B4" w14:textId="0F1F1E60" w:rsidR="002D39D2" w:rsidRPr="00AF57FD" w:rsidRDefault="002D39D2" w:rsidP="00D80CED">
      <w:pPr>
        <w:pStyle w:val="Times12"/>
        <w:numPr>
          <w:ilvl w:val="3"/>
          <w:numId w:val="21"/>
        </w:numPr>
        <w:ind w:firstLine="709"/>
        <w:rPr>
          <w:bCs w:val="0"/>
          <w:sz w:val="26"/>
          <w:szCs w:val="26"/>
        </w:rPr>
      </w:pPr>
      <w:r w:rsidRPr="00AF57FD">
        <w:rPr>
          <w:bCs w:val="0"/>
          <w:sz w:val="26"/>
          <w:szCs w:val="26"/>
        </w:rPr>
        <w:t xml:space="preserve">предоставление участником закупки требуемого обеспечения заявки </w:t>
      </w:r>
      <w:r w:rsidR="007468C2">
        <w:rPr>
          <w:bCs w:val="0"/>
          <w:sz w:val="26"/>
          <w:szCs w:val="26"/>
        </w:rPr>
        <w:br/>
      </w:r>
      <w:r w:rsidRPr="00AF57FD">
        <w:rPr>
          <w:bCs w:val="0"/>
          <w:sz w:val="26"/>
          <w:szCs w:val="26"/>
        </w:rPr>
        <w:t xml:space="preserve">(если требовалось). </w:t>
      </w:r>
    </w:p>
    <w:p w14:paraId="0FA9AC07" w14:textId="07A7F7A8"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C905FB">
        <w:rPr>
          <w:rFonts w:ascii="Times New Roman" w:hAnsi="Times New Roman" w:cs="Times New Roman"/>
          <w:sz w:val="26"/>
          <w:szCs w:val="26"/>
        </w:rPr>
        <w:t xml:space="preserve">В ходе рассмотрения заявок на участие в закупке в случаях, указанных ниже, </w:t>
      </w:r>
      <w:r>
        <w:rPr>
          <w:rFonts w:ascii="Times New Roman" w:hAnsi="Times New Roman" w:cs="Times New Roman"/>
          <w:sz w:val="26"/>
          <w:szCs w:val="26"/>
        </w:rPr>
        <w:t>Заказчик</w:t>
      </w:r>
      <w:r w:rsidRPr="00AF60B2">
        <w:rPr>
          <w:rFonts w:ascii="Times New Roman" w:hAnsi="Times New Roman" w:cs="Times New Roman"/>
          <w:sz w:val="26"/>
          <w:szCs w:val="26"/>
        </w:rPr>
        <w:t xml:space="preserve"> </w:t>
      </w:r>
      <w:r>
        <w:rPr>
          <w:rFonts w:ascii="Times New Roman" w:hAnsi="Times New Roman" w:cs="Times New Roman"/>
          <w:sz w:val="26"/>
          <w:szCs w:val="26"/>
        </w:rPr>
        <w:t>принимает</w:t>
      </w:r>
      <w:r w:rsidRPr="00C905FB">
        <w:rPr>
          <w:rFonts w:ascii="Times New Roman" w:hAnsi="Times New Roman" w:cs="Times New Roman"/>
          <w:sz w:val="26"/>
          <w:szCs w:val="26"/>
        </w:rPr>
        <w:t xml:space="preserve"> решение об уточнении заявки на участие в закупке </w:t>
      </w:r>
      <w:r w:rsidR="007468C2">
        <w:rPr>
          <w:rFonts w:ascii="Times New Roman" w:hAnsi="Times New Roman" w:cs="Times New Roman"/>
          <w:sz w:val="26"/>
          <w:szCs w:val="26"/>
        </w:rPr>
        <w:br/>
      </w:r>
      <w:r w:rsidRPr="00C905FB">
        <w:rPr>
          <w:rFonts w:ascii="Times New Roman" w:hAnsi="Times New Roman" w:cs="Times New Roman"/>
          <w:sz w:val="26"/>
          <w:szCs w:val="26"/>
        </w:rPr>
        <w:t xml:space="preserve">(в том числе по сведениям и документам, необходимым для рассмотрения заявки участника), на основании которого </w:t>
      </w:r>
      <w:r>
        <w:rPr>
          <w:rFonts w:ascii="Times New Roman" w:hAnsi="Times New Roman" w:cs="Times New Roman"/>
          <w:sz w:val="26"/>
          <w:szCs w:val="26"/>
        </w:rPr>
        <w:t>Заказчик</w:t>
      </w:r>
      <w:r w:rsidRPr="00AF60B2">
        <w:rPr>
          <w:rFonts w:ascii="Times New Roman" w:hAnsi="Times New Roman" w:cs="Times New Roman"/>
          <w:sz w:val="26"/>
          <w:szCs w:val="26"/>
        </w:rPr>
        <w:t>ом</w:t>
      </w:r>
      <w:r w:rsidRPr="00C905FB">
        <w:rPr>
          <w:rFonts w:ascii="Times New Roman" w:hAnsi="Times New Roman" w:cs="Times New Roman"/>
          <w:sz w:val="26"/>
          <w:szCs w:val="26"/>
        </w:rPr>
        <w:t xml:space="preserve"> направля</w:t>
      </w:r>
      <w:r w:rsidRPr="00AF60B2">
        <w:rPr>
          <w:rFonts w:ascii="Times New Roman" w:hAnsi="Times New Roman" w:cs="Times New Roman"/>
          <w:sz w:val="26"/>
          <w:szCs w:val="26"/>
        </w:rPr>
        <w:t>ются</w:t>
      </w:r>
      <w:r w:rsidRPr="00C905FB">
        <w:rPr>
          <w:rFonts w:ascii="Times New Roman" w:hAnsi="Times New Roman" w:cs="Times New Roman"/>
          <w:sz w:val="26"/>
          <w:szCs w:val="26"/>
        </w:rPr>
        <w:t xml:space="preserve"> уточняющие запросы:</w:t>
      </w:r>
    </w:p>
    <w:p w14:paraId="7B394BD3" w14:textId="5C5A59A9"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.9.2.1.</w:t>
      </w:r>
      <w:r w:rsidR="00D81753">
        <w:rPr>
          <w:rFonts w:ascii="Times New Roman" w:hAnsi="Times New Roman" w:cs="Times New Roman"/>
          <w:sz w:val="26"/>
          <w:szCs w:val="26"/>
        </w:rPr>
        <w:t xml:space="preserve"> </w:t>
      </w:r>
      <w:r w:rsidRPr="00AF57FD">
        <w:rPr>
          <w:rFonts w:ascii="Times New Roman" w:hAnsi="Times New Roman" w:cs="Times New Roman"/>
          <w:sz w:val="26"/>
          <w:szCs w:val="26"/>
        </w:rPr>
        <w:t xml:space="preserve">При отсутствии, представлении не в полном объеме </w:t>
      </w:r>
      <w:r w:rsidR="007468C2">
        <w:rPr>
          <w:rFonts w:ascii="Times New Roman" w:hAnsi="Times New Roman" w:cs="Times New Roman"/>
          <w:sz w:val="26"/>
          <w:szCs w:val="26"/>
        </w:rPr>
        <w:br/>
      </w:r>
      <w:r w:rsidRPr="00AF57FD">
        <w:rPr>
          <w:rFonts w:ascii="Times New Roman" w:hAnsi="Times New Roman" w:cs="Times New Roman"/>
          <w:sz w:val="26"/>
          <w:szCs w:val="26"/>
        </w:rPr>
        <w:t>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w:t>
      </w:r>
    </w:p>
    <w:p w14:paraId="601EE233" w14:textId="012FEFE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 xml:space="preserve">документы, подтверждающие полномочия лица на подписание заявки </w:t>
      </w:r>
      <w:r w:rsidR="007468C2">
        <w:rPr>
          <w:sz w:val="26"/>
          <w:szCs w:val="26"/>
        </w:rPr>
        <w:br/>
      </w:r>
      <w:r w:rsidRPr="00AF57FD">
        <w:rPr>
          <w:sz w:val="26"/>
          <w:szCs w:val="26"/>
        </w:rPr>
        <w:t>от имени участника закупки;</w:t>
      </w:r>
    </w:p>
    <w:p w14:paraId="1BD8A4CF" w14:textId="7777777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учредительные документы;</w:t>
      </w:r>
    </w:p>
    <w:p w14:paraId="61374A5A" w14:textId="42182C3D"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 xml:space="preserve">разрешающие документы (лицензии, допуски, членство </w:t>
      </w:r>
      <w:r w:rsidR="007468C2">
        <w:rPr>
          <w:sz w:val="26"/>
          <w:szCs w:val="26"/>
        </w:rPr>
        <w:br/>
      </w:r>
      <w:r w:rsidRPr="00AF57FD">
        <w:rPr>
          <w:sz w:val="26"/>
          <w:szCs w:val="26"/>
        </w:rPr>
        <w:t>в саморегулируемых организациях и т.д.);</w:t>
      </w:r>
    </w:p>
    <w:p w14:paraId="212C3E88" w14:textId="7777777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документы, подтверждающие обладание участником закупки необходимыми для исполнения договора финансовыми ресурсами;</w:t>
      </w:r>
    </w:p>
    <w:p w14:paraId="3967A719" w14:textId="7777777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документы от изготовителя товара, подтверждающие согласие изготовителя на предложение в рамках закупки его товара участником;</w:t>
      </w:r>
    </w:p>
    <w:p w14:paraId="58822CB1" w14:textId="77777777"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14F96E80" w14:textId="54F3F2F5" w:rsidR="002D39D2" w:rsidRPr="00AF57FD" w:rsidRDefault="002D39D2" w:rsidP="00FD4D91">
      <w:pPr>
        <w:pStyle w:val="Times12"/>
        <w:numPr>
          <w:ilvl w:val="0"/>
          <w:numId w:val="17"/>
        </w:numPr>
        <w:tabs>
          <w:tab w:val="left" w:pos="0"/>
        </w:tabs>
        <w:ind w:left="0" w:firstLine="709"/>
        <w:rPr>
          <w:sz w:val="26"/>
          <w:szCs w:val="26"/>
        </w:rPr>
      </w:pPr>
      <w:r w:rsidRPr="00AF57FD">
        <w:rPr>
          <w:sz w:val="26"/>
          <w:szCs w:val="26"/>
        </w:rPr>
        <w:t xml:space="preserve">сведения, подтверждаемые участником закупки декларативно по форме </w:t>
      </w:r>
      <w:r w:rsidR="007468C2">
        <w:rPr>
          <w:sz w:val="26"/>
          <w:szCs w:val="26"/>
        </w:rPr>
        <w:br/>
      </w:r>
      <w:r w:rsidRPr="00AF57FD">
        <w:rPr>
          <w:sz w:val="26"/>
          <w:szCs w:val="26"/>
        </w:rPr>
        <w:t>в соответствии с требованиями документации.</w:t>
      </w:r>
    </w:p>
    <w:p w14:paraId="4010E311" w14:textId="44FC7206"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w:t>
      </w:r>
      <w:r w:rsidR="00D81753">
        <w:rPr>
          <w:rFonts w:ascii="Times New Roman" w:hAnsi="Times New Roman" w:cs="Times New Roman"/>
          <w:sz w:val="26"/>
          <w:szCs w:val="26"/>
        </w:rPr>
        <w:t>9</w:t>
      </w:r>
      <w:r>
        <w:rPr>
          <w:rFonts w:ascii="Times New Roman" w:hAnsi="Times New Roman" w:cs="Times New Roman"/>
          <w:sz w:val="26"/>
          <w:szCs w:val="26"/>
        </w:rPr>
        <w:t>.9.2</w:t>
      </w:r>
      <w:r w:rsidRPr="00AF57FD">
        <w:rPr>
          <w:rFonts w:ascii="Times New Roman" w:hAnsi="Times New Roman" w:cs="Times New Roman"/>
          <w:sz w:val="26"/>
          <w:szCs w:val="26"/>
        </w:rPr>
        <w:t>.2. 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62E3D05A" w14:textId="77777777"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58BCE9FB" w14:textId="2A2DD2F5"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 xml:space="preserve">при наличии разночтений между ценой, указанной в заявке на участие </w:t>
      </w:r>
      <w:r w:rsidR="007468C2">
        <w:rPr>
          <w:sz w:val="26"/>
          <w:szCs w:val="26"/>
        </w:rPr>
        <w:br/>
      </w:r>
      <w:r w:rsidRPr="00AF57FD">
        <w:rPr>
          <w:sz w:val="26"/>
          <w:szCs w:val="26"/>
        </w:rPr>
        <w:t>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6269217E" w14:textId="77777777"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7636BA68" w14:textId="77777777" w:rsidR="002D39D2" w:rsidRPr="00AF57FD" w:rsidRDefault="002D39D2" w:rsidP="00B639FA">
      <w:pPr>
        <w:pStyle w:val="Times12"/>
        <w:ind w:firstLine="709"/>
        <w:rPr>
          <w:sz w:val="26"/>
          <w:szCs w:val="26"/>
        </w:rPr>
      </w:pPr>
      <w:r w:rsidRPr="00AF57FD">
        <w:rPr>
          <w:sz w:val="26"/>
          <w:szCs w:val="26"/>
        </w:rPr>
        <w:t>Исправление иных ошибок не допускается.</w:t>
      </w:r>
    </w:p>
    <w:p w14:paraId="2C9A2D9B" w14:textId="0AEDF160"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.9.2</w:t>
      </w:r>
      <w:r w:rsidRPr="00AF57FD">
        <w:rPr>
          <w:rFonts w:ascii="Times New Roman" w:hAnsi="Times New Roman" w:cs="Times New Roman"/>
          <w:sz w:val="26"/>
          <w:szCs w:val="26"/>
        </w:rPr>
        <w:t xml:space="preserve">.3. В случаях, влияющих на допуск участника к закупке или оценку </w:t>
      </w:r>
      <w:r w:rsidR="007468C2">
        <w:rPr>
          <w:rFonts w:ascii="Times New Roman" w:hAnsi="Times New Roman" w:cs="Times New Roman"/>
          <w:sz w:val="26"/>
          <w:szCs w:val="26"/>
        </w:rPr>
        <w:br/>
      </w:r>
      <w:r w:rsidRPr="00AF57FD">
        <w:rPr>
          <w:rFonts w:ascii="Times New Roman" w:hAnsi="Times New Roman" w:cs="Times New Roman"/>
          <w:sz w:val="26"/>
          <w:szCs w:val="26"/>
        </w:rPr>
        <w:t>его заявки на участие в закупке:</w:t>
      </w:r>
    </w:p>
    <w:p w14:paraId="31D456AC" w14:textId="77777777" w:rsidR="002D39D2" w:rsidRPr="00AF57FD" w:rsidRDefault="002D39D2" w:rsidP="00FD4D91">
      <w:pPr>
        <w:pStyle w:val="Times12"/>
        <w:numPr>
          <w:ilvl w:val="0"/>
          <w:numId w:val="18"/>
        </w:numPr>
        <w:tabs>
          <w:tab w:val="left" w:pos="0"/>
        </w:tabs>
        <w:ind w:left="0" w:firstLine="709"/>
        <w:rPr>
          <w:sz w:val="26"/>
          <w:szCs w:val="26"/>
        </w:rPr>
      </w:pPr>
      <w:r w:rsidRPr="00AF57FD">
        <w:rPr>
          <w:sz w:val="26"/>
          <w:szCs w:val="26"/>
        </w:rPr>
        <w:t>в представленных документах в составе заявки на участие в закупке отсутствуют сведения, необходимые для определения соответствия:</w:t>
      </w:r>
    </w:p>
    <w:p w14:paraId="3A0DC346" w14:textId="77777777"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участника закупки требованиям документации по обладанию гражданской и специальной правоспособностью</w:t>
      </w:r>
      <w:r>
        <w:rPr>
          <w:sz w:val="26"/>
          <w:szCs w:val="26"/>
        </w:rPr>
        <w:t>;</w:t>
      </w:r>
      <w:r w:rsidRPr="00AF57FD">
        <w:rPr>
          <w:sz w:val="26"/>
          <w:szCs w:val="26"/>
        </w:rPr>
        <w:t xml:space="preserve"> </w:t>
      </w:r>
    </w:p>
    <w:p w14:paraId="3D093683" w14:textId="2E5DFD8D"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 xml:space="preserve">привлекаемых субподрядчиков (соисполнителей) требованиям документации по обладанию гражданской и специальной правоспособностью, </w:t>
      </w:r>
      <w:r w:rsidR="007468C2">
        <w:rPr>
          <w:sz w:val="26"/>
          <w:szCs w:val="26"/>
        </w:rPr>
        <w:br/>
      </w:r>
      <w:r w:rsidRPr="00AF57FD">
        <w:rPr>
          <w:sz w:val="26"/>
          <w:szCs w:val="26"/>
        </w:rPr>
        <w:t>если соответствующие требования устанавливались</w:t>
      </w:r>
      <w:r>
        <w:rPr>
          <w:sz w:val="26"/>
          <w:szCs w:val="26"/>
        </w:rPr>
        <w:t>;</w:t>
      </w:r>
    </w:p>
    <w:p w14:paraId="257D1084" w14:textId="2E7F4F3E" w:rsidR="002D39D2" w:rsidRPr="00AF57FD" w:rsidRDefault="002D39D2" w:rsidP="00FD4D91">
      <w:pPr>
        <w:pStyle w:val="Times12"/>
        <w:numPr>
          <w:ilvl w:val="0"/>
          <w:numId w:val="16"/>
        </w:numPr>
        <w:tabs>
          <w:tab w:val="left" w:pos="993"/>
          <w:tab w:val="left" w:pos="1416"/>
        </w:tabs>
        <w:ind w:left="0" w:firstLine="709"/>
        <w:rPr>
          <w:sz w:val="26"/>
          <w:szCs w:val="26"/>
        </w:rPr>
      </w:pPr>
      <w:r w:rsidRPr="00AF57FD">
        <w:rPr>
          <w:sz w:val="26"/>
          <w:szCs w:val="26"/>
        </w:rPr>
        <w:t>заявки на участие в закупке требо</w:t>
      </w:r>
      <w:r w:rsidR="00D81753">
        <w:rPr>
          <w:sz w:val="26"/>
          <w:szCs w:val="26"/>
        </w:rPr>
        <w:t xml:space="preserve">ваниям документации о закупке </w:t>
      </w:r>
      <w:r w:rsidR="007468C2">
        <w:rPr>
          <w:sz w:val="26"/>
          <w:szCs w:val="26"/>
        </w:rPr>
        <w:br/>
      </w:r>
      <w:r w:rsidR="00D81753">
        <w:rPr>
          <w:sz w:val="26"/>
          <w:szCs w:val="26"/>
        </w:rPr>
        <w:t xml:space="preserve">в </w:t>
      </w:r>
      <w:r w:rsidRPr="00AF57FD">
        <w:rPr>
          <w:sz w:val="26"/>
          <w:szCs w:val="26"/>
        </w:rPr>
        <w:t>отношении характеристик предлагаемых товаров, работ, услуг и договорных условий, расчета цены договора</w:t>
      </w:r>
      <w:r>
        <w:rPr>
          <w:sz w:val="26"/>
          <w:szCs w:val="26"/>
        </w:rPr>
        <w:t>.</w:t>
      </w:r>
    </w:p>
    <w:p w14:paraId="49EF5206" w14:textId="529C0C33" w:rsidR="002D39D2" w:rsidRPr="00AF57FD" w:rsidRDefault="002D39D2" w:rsidP="00FD4D91">
      <w:pPr>
        <w:pStyle w:val="Times12"/>
        <w:numPr>
          <w:ilvl w:val="0"/>
          <w:numId w:val="18"/>
        </w:numPr>
        <w:tabs>
          <w:tab w:val="left" w:pos="0"/>
        </w:tabs>
        <w:ind w:left="0" w:firstLine="709"/>
        <w:rPr>
          <w:sz w:val="26"/>
          <w:szCs w:val="26"/>
        </w:rPr>
      </w:pPr>
      <w:r w:rsidRPr="00AF57FD">
        <w:rPr>
          <w:sz w:val="26"/>
          <w:szCs w:val="26"/>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r w:rsidR="007468C2">
        <w:rPr>
          <w:sz w:val="26"/>
          <w:szCs w:val="26"/>
        </w:rPr>
        <w:br/>
      </w:r>
      <w:r w:rsidRPr="00AF57FD">
        <w:rPr>
          <w:sz w:val="26"/>
          <w:szCs w:val="26"/>
        </w:rPr>
        <w:t>о закупки или осуществить оценку и сопоставление заявок допущенных участников закупки;</w:t>
      </w:r>
    </w:p>
    <w:p w14:paraId="7D2A8140" w14:textId="50886A35" w:rsidR="002D39D2" w:rsidRPr="00AF57FD" w:rsidRDefault="002D39D2" w:rsidP="00FD4D91">
      <w:pPr>
        <w:pStyle w:val="Times12"/>
        <w:numPr>
          <w:ilvl w:val="0"/>
          <w:numId w:val="18"/>
        </w:numPr>
        <w:tabs>
          <w:tab w:val="left" w:pos="0"/>
        </w:tabs>
        <w:ind w:left="0" w:firstLine="709"/>
        <w:rPr>
          <w:sz w:val="26"/>
          <w:szCs w:val="26"/>
        </w:rPr>
      </w:pPr>
      <w:r w:rsidRPr="00AF57FD">
        <w:rPr>
          <w:sz w:val="26"/>
          <w:szCs w:val="26"/>
        </w:rPr>
        <w:t xml:space="preserve">если сведения о привлекаемом участником закупки субподрядчике (соисполнителе)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ненахождении субподрядчика (соисполнителя) в реестре недобросовестных поставщиков было установлено в документации </w:t>
      </w:r>
      <w:r w:rsidR="007468C2">
        <w:rPr>
          <w:sz w:val="26"/>
          <w:szCs w:val="26"/>
        </w:rPr>
        <w:br/>
      </w:r>
      <w:r w:rsidRPr="00AF57FD">
        <w:rPr>
          <w:sz w:val="26"/>
          <w:szCs w:val="26"/>
        </w:rPr>
        <w:t>о</w:t>
      </w:r>
      <w:r w:rsidR="00D81753">
        <w:rPr>
          <w:sz w:val="26"/>
          <w:szCs w:val="26"/>
        </w:rPr>
        <w:t xml:space="preserve"> закупке, то отказ участника от </w:t>
      </w:r>
      <w:r w:rsidRPr="00AF57FD">
        <w:rPr>
          <w:sz w:val="26"/>
          <w:szCs w:val="26"/>
        </w:rPr>
        <w:t>замены такого субподрядчика (соисполнителя) является основание</w:t>
      </w:r>
      <w:r w:rsidR="00D81753">
        <w:rPr>
          <w:sz w:val="26"/>
          <w:szCs w:val="26"/>
        </w:rPr>
        <w:t xml:space="preserve">м для отказа в </w:t>
      </w:r>
      <w:r w:rsidRPr="00AF57FD">
        <w:rPr>
          <w:sz w:val="26"/>
          <w:szCs w:val="26"/>
        </w:rPr>
        <w:t>допуске к участию в закупке.</w:t>
      </w:r>
    </w:p>
    <w:p w14:paraId="62AD629E" w14:textId="277615ED" w:rsidR="002D39D2" w:rsidRPr="00AF57FD" w:rsidRDefault="002D39D2" w:rsidP="00B639FA">
      <w:pPr>
        <w:pStyle w:val="Times12"/>
        <w:tabs>
          <w:tab w:val="left" w:pos="1416"/>
        </w:tabs>
        <w:ind w:firstLine="709"/>
        <w:rPr>
          <w:sz w:val="26"/>
          <w:szCs w:val="26"/>
        </w:rPr>
      </w:pPr>
      <w:r>
        <w:rPr>
          <w:sz w:val="26"/>
          <w:szCs w:val="26"/>
        </w:rPr>
        <w:t>1</w:t>
      </w:r>
      <w:r w:rsidR="00D81753">
        <w:rPr>
          <w:sz w:val="26"/>
          <w:szCs w:val="26"/>
        </w:rPr>
        <w:t>9</w:t>
      </w:r>
      <w:r>
        <w:rPr>
          <w:sz w:val="26"/>
          <w:szCs w:val="26"/>
        </w:rPr>
        <w:t>.9.2</w:t>
      </w:r>
      <w:r w:rsidRPr="00AF57FD">
        <w:rPr>
          <w:sz w:val="26"/>
          <w:szCs w:val="26"/>
        </w:rPr>
        <w:t>.</w:t>
      </w:r>
      <w:r>
        <w:rPr>
          <w:sz w:val="26"/>
          <w:szCs w:val="26"/>
        </w:rPr>
        <w:t>4</w:t>
      </w:r>
      <w:r w:rsidRPr="00AF57FD">
        <w:rPr>
          <w:sz w:val="26"/>
          <w:szCs w:val="26"/>
        </w:rPr>
        <w:t>. Не допускаются запросы, направленные на изменение предмета проводимой закупки, объема и номенклатуры предлагаемой участником закупки продукции, существа заявки на участие в закупке, включая изменение условий заявки.</w:t>
      </w:r>
    </w:p>
    <w:p w14:paraId="30AD36AB" w14:textId="138E9EE2"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уточнении заявок на участие в закупке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не допускается создание преимущественных условий участнику или нескольким участникам закупки. Предусмотренные </w:t>
      </w:r>
      <w:r w:rsidR="00D81753">
        <w:rPr>
          <w:rFonts w:ascii="Times New Roman" w:hAnsi="Times New Roman" w:cs="Times New Roman"/>
          <w:sz w:val="26"/>
          <w:szCs w:val="26"/>
        </w:rPr>
        <w:t xml:space="preserve">подпунктом </w:t>
      </w: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.9</w:t>
      </w:r>
      <w:r w:rsidRPr="00FF0731">
        <w:rPr>
          <w:rFonts w:ascii="Times New Roman" w:hAnsi="Times New Roman" w:cs="Times New Roman"/>
          <w:sz w:val="26"/>
          <w:szCs w:val="26"/>
        </w:rPr>
        <w:t>.2.1 настоящего</w:t>
      </w:r>
      <w:r w:rsidRPr="00AF57FD">
        <w:rPr>
          <w:rFonts w:ascii="Times New Roman" w:hAnsi="Times New Roman" w:cs="Times New Roman"/>
          <w:sz w:val="26"/>
          <w:szCs w:val="26"/>
        </w:rPr>
        <w:t xml:space="preserve"> Положения документы могут быть запрошены только единожды (в отношении каждого из документов).</w:t>
      </w:r>
    </w:p>
    <w:p w14:paraId="00170DD9" w14:textId="103D5F56"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Не направляются участнику </w:t>
      </w:r>
      <w:r w:rsidR="00D81753">
        <w:rPr>
          <w:rFonts w:ascii="Times New Roman" w:hAnsi="Times New Roman" w:cs="Times New Roman"/>
          <w:sz w:val="26"/>
          <w:szCs w:val="26"/>
        </w:rPr>
        <w:t xml:space="preserve">закупки запросы согласно пункту </w:t>
      </w: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.9.2</w:t>
      </w:r>
      <w:r w:rsidRPr="00AF57FD">
        <w:rPr>
          <w:rFonts w:ascii="Times New Roman" w:hAnsi="Times New Roman" w:cs="Times New Roman"/>
          <w:sz w:val="26"/>
          <w:szCs w:val="26"/>
        </w:rPr>
        <w:t xml:space="preserve"> настоящего Положения, если имеются также иные основания для отказа в допуске </w:t>
      </w:r>
      <w:r w:rsidR="007468C2">
        <w:rPr>
          <w:rFonts w:ascii="Times New Roman" w:hAnsi="Times New Roman" w:cs="Times New Roman"/>
          <w:sz w:val="26"/>
          <w:szCs w:val="26"/>
        </w:rPr>
        <w:br/>
      </w:r>
      <w:r w:rsidRPr="00AF57FD">
        <w:rPr>
          <w:rFonts w:ascii="Times New Roman" w:hAnsi="Times New Roman" w:cs="Times New Roman"/>
          <w:sz w:val="26"/>
          <w:szCs w:val="26"/>
        </w:rPr>
        <w:t>к участию в закупке такого участника.</w:t>
      </w:r>
    </w:p>
    <w:p w14:paraId="0F7AFB80" w14:textId="1BACD371"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Направление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таких запросов и ответов участников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на данные направленные запросы осуществляется с помощью программных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технических средств </w:t>
      </w:r>
      <w:r>
        <w:rPr>
          <w:rFonts w:ascii="Times New Roman" w:hAnsi="Times New Roman" w:cs="Times New Roman"/>
          <w:sz w:val="26"/>
          <w:szCs w:val="26"/>
        </w:rPr>
        <w:t>электронной площадки</w:t>
      </w:r>
      <w:r w:rsidRPr="00AF57FD">
        <w:rPr>
          <w:rFonts w:ascii="Times New Roman" w:hAnsi="Times New Roman" w:cs="Times New Roman"/>
          <w:sz w:val="26"/>
          <w:szCs w:val="26"/>
        </w:rPr>
        <w:t xml:space="preserve">. </w:t>
      </w:r>
    </w:p>
    <w:p w14:paraId="7C0F23C8" w14:textId="0F72A80D"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Срок уточнения участниками своих заявок на участие в закупке устанавливается одинаковый для всех участников и со</w:t>
      </w:r>
      <w:r>
        <w:rPr>
          <w:rFonts w:ascii="Times New Roman" w:hAnsi="Times New Roman" w:cs="Times New Roman"/>
          <w:sz w:val="26"/>
          <w:szCs w:val="26"/>
        </w:rPr>
        <w:t>ставляет не менее 1 рабочего дня</w:t>
      </w:r>
      <w:r w:rsidRPr="00AF57FD">
        <w:rPr>
          <w:rFonts w:ascii="Times New Roman" w:hAnsi="Times New Roman" w:cs="Times New Roman"/>
          <w:sz w:val="26"/>
          <w:szCs w:val="26"/>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закупке служит основанием для отказа в допуске к участию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в закупке. </w:t>
      </w:r>
    </w:p>
    <w:p w14:paraId="6BDCA5AF" w14:textId="3B7882DA"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проверять соответствие предоставленных участником закупки сведений действительности, в том числе путем направления запросов </w:t>
      </w:r>
      <w:r w:rsidR="007468C2">
        <w:rPr>
          <w:rFonts w:ascii="Times New Roman" w:hAnsi="Times New Roman" w:cs="Times New Roman"/>
          <w:sz w:val="26"/>
          <w:szCs w:val="26"/>
        </w:rPr>
        <w:br/>
      </w:r>
      <w:r w:rsidRPr="00AF57FD">
        <w:rPr>
          <w:rFonts w:ascii="Times New Roman" w:hAnsi="Times New Roman" w:cs="Times New Roman"/>
          <w:sz w:val="26"/>
          <w:szCs w:val="26"/>
        </w:rPr>
        <w:t>в государственные органы, лицам, указанным в заявке.</w:t>
      </w:r>
    </w:p>
    <w:p w14:paraId="0ACD2649"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5" w:name="_Toc153447356"/>
      <w:r w:rsidRPr="00AF57FD">
        <w:rPr>
          <w:b/>
          <w:sz w:val="26"/>
          <w:szCs w:val="26"/>
        </w:rPr>
        <w:t>Осуществление рассмотрения, оценки и сопоставления заявок участников закупки</w:t>
      </w:r>
      <w:bookmarkEnd w:id="505"/>
    </w:p>
    <w:p w14:paraId="7B426DCC"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анализа заявок и проверки информации об участниках закупки, закупочная комиссия в отношении каждого участника закупки принимает решение о допуске к дальнейшему участию в закупке, либо об отказе в допуске. </w:t>
      </w:r>
    </w:p>
    <w:p w14:paraId="3E7B1C8D" w14:textId="77777777" w:rsidR="002D39D2" w:rsidRPr="00AF57FD" w:rsidRDefault="002D39D2" w:rsidP="00C5412B">
      <w:pPr>
        <w:pStyle w:val="ConsPlusNormal"/>
        <w:tabs>
          <w:tab w:val="left" w:pos="1134"/>
        </w:tabs>
        <w:ind w:firstLine="709"/>
        <w:jc w:val="both"/>
        <w:rPr>
          <w:rFonts w:ascii="Times New Roman" w:hAnsi="Times New Roman" w:cs="Times New Roman"/>
          <w:sz w:val="26"/>
          <w:szCs w:val="26"/>
        </w:rPr>
      </w:pPr>
      <w:r w:rsidRPr="00AF57FD">
        <w:rPr>
          <w:rFonts w:ascii="Times New Roman" w:hAnsi="Times New Roman" w:cs="Times New Roman"/>
          <w:sz w:val="26"/>
          <w:szCs w:val="26"/>
        </w:rPr>
        <w:t>Основаниями для отказа в допуске являются:</w:t>
      </w:r>
    </w:p>
    <w:p w14:paraId="1403275D" w14:textId="7777777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несоответствие заявки на участие в закупке по составу (за исключением случаев непредставления документов и (или) сведений, необходимых исключительно для целей оценки и сопоставления заявок, если это было предусмотрено документацией), содержанию и оформлению, в том числе представленного технического предложения;</w:t>
      </w:r>
    </w:p>
    <w:p w14:paraId="5809E1F7" w14:textId="7777777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несоответствие участника закупки требованиям документации;</w:t>
      </w:r>
    </w:p>
    <w:p w14:paraId="0E2EB001" w14:textId="4ED59F3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 xml:space="preserve">несоответствие субподрядчиков (соисполнителей), изготовителей </w:t>
      </w:r>
      <w:r w:rsidR="007468C2">
        <w:rPr>
          <w:sz w:val="26"/>
          <w:szCs w:val="26"/>
        </w:rPr>
        <w:br/>
      </w:r>
      <w:r w:rsidRPr="00AF57FD">
        <w:rPr>
          <w:sz w:val="26"/>
          <w:szCs w:val="26"/>
        </w:rPr>
        <w:t>(если требования к ним были установлены) требованиям документации;</w:t>
      </w:r>
    </w:p>
    <w:p w14:paraId="3022BFBA" w14:textId="7777777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несоответствие продукции, указанной в заявке на участие в закупке, требованиям документации;</w:t>
      </w:r>
    </w:p>
    <w:p w14:paraId="4022003D" w14:textId="43F4790E"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 xml:space="preserve">несоответствие договорных условий, указанных в заявке на участие </w:t>
      </w:r>
      <w:r w:rsidR="007468C2">
        <w:rPr>
          <w:sz w:val="26"/>
          <w:szCs w:val="26"/>
        </w:rPr>
        <w:br/>
      </w:r>
      <w:r w:rsidRPr="00AF57FD">
        <w:rPr>
          <w:sz w:val="26"/>
          <w:szCs w:val="26"/>
        </w:rPr>
        <w:t>в закупке, требованиям документации, в том числе:</w:t>
      </w:r>
    </w:p>
    <w:p w14:paraId="736FEA71" w14:textId="77777777" w:rsidR="002D39D2" w:rsidRPr="00AF57FD" w:rsidRDefault="002D39D2" w:rsidP="00C5412B">
      <w:pPr>
        <w:pStyle w:val="Times12"/>
        <w:numPr>
          <w:ilvl w:val="0"/>
          <w:numId w:val="16"/>
        </w:numPr>
        <w:tabs>
          <w:tab w:val="left" w:pos="1134"/>
          <w:tab w:val="left" w:pos="1416"/>
        </w:tabs>
        <w:ind w:left="0" w:firstLine="709"/>
        <w:rPr>
          <w:sz w:val="26"/>
          <w:szCs w:val="26"/>
        </w:rPr>
      </w:pPr>
      <w:r w:rsidRPr="0088044A">
        <w:rPr>
          <w:sz w:val="26"/>
          <w:szCs w:val="26"/>
        </w:rPr>
        <w:t>наличие в такой заявке предложения о цене договора, превышающей НМЦ договора, единицы продукции, превышающей</w:t>
      </w:r>
      <w:r w:rsidRPr="0088044A" w:rsidDel="000F0A5B">
        <w:rPr>
          <w:sz w:val="26"/>
          <w:szCs w:val="26"/>
        </w:rPr>
        <w:t xml:space="preserve"> </w:t>
      </w:r>
      <w:r w:rsidRPr="0088044A">
        <w:rPr>
          <w:sz w:val="26"/>
          <w:szCs w:val="26"/>
        </w:rPr>
        <w:t>НМЦ е</w:t>
      </w:r>
      <w:r>
        <w:rPr>
          <w:sz w:val="26"/>
          <w:szCs w:val="26"/>
        </w:rPr>
        <w:t>диницы продукции</w:t>
      </w:r>
      <w:r w:rsidRPr="00AF57FD">
        <w:rPr>
          <w:sz w:val="26"/>
          <w:szCs w:val="26"/>
        </w:rPr>
        <w:t xml:space="preserve">; </w:t>
      </w:r>
    </w:p>
    <w:p w14:paraId="2781D96D" w14:textId="77777777" w:rsidR="002D39D2" w:rsidRPr="00AF57FD" w:rsidRDefault="002D39D2" w:rsidP="00C5412B">
      <w:pPr>
        <w:pStyle w:val="Times12"/>
        <w:numPr>
          <w:ilvl w:val="0"/>
          <w:numId w:val="16"/>
        </w:numPr>
        <w:tabs>
          <w:tab w:val="left" w:pos="1134"/>
          <w:tab w:val="left" w:pos="1416"/>
        </w:tabs>
        <w:ind w:left="0" w:firstLine="709"/>
        <w:rPr>
          <w:sz w:val="26"/>
          <w:szCs w:val="26"/>
        </w:rPr>
      </w:pPr>
      <w:r w:rsidRPr="00AF57FD">
        <w:rPr>
          <w:sz w:val="26"/>
          <w:szCs w:val="26"/>
        </w:rPr>
        <w:t>наличие предложения, ухудшающего условия по срокам поставки товара, выполнения работ или оказания услуг;</w:t>
      </w:r>
    </w:p>
    <w:p w14:paraId="3B7F057C" w14:textId="77777777" w:rsidR="002D39D2" w:rsidRPr="00AF57FD" w:rsidRDefault="002D39D2" w:rsidP="00C5412B">
      <w:pPr>
        <w:pStyle w:val="Times12"/>
        <w:numPr>
          <w:ilvl w:val="0"/>
          <w:numId w:val="42"/>
        </w:numPr>
        <w:tabs>
          <w:tab w:val="left" w:pos="0"/>
          <w:tab w:val="left" w:pos="1134"/>
        </w:tabs>
        <w:ind w:left="0" w:firstLine="709"/>
        <w:rPr>
          <w:sz w:val="26"/>
          <w:szCs w:val="26"/>
        </w:rPr>
      </w:pPr>
      <w:r w:rsidRPr="00AF57FD">
        <w:rPr>
          <w:sz w:val="26"/>
          <w:szCs w:val="26"/>
        </w:rPr>
        <w:t>несоответствие размера, формы, условий или порядка предоставления обеспечения заявки (если требовалось).</w:t>
      </w:r>
    </w:p>
    <w:p w14:paraId="13024C8D" w14:textId="254B29B3"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целях выявления победителя закупки проводится рассмотрение, оценка и сопоставление заявок на участие в закупке. </w:t>
      </w:r>
      <w:r w:rsidR="00D81753">
        <w:rPr>
          <w:rFonts w:ascii="Times New Roman" w:hAnsi="Times New Roman" w:cs="Times New Roman"/>
          <w:sz w:val="26"/>
          <w:szCs w:val="26"/>
        </w:rPr>
        <w:t xml:space="preserve">В случае если было принято </w:t>
      </w:r>
      <w:r w:rsidRPr="00AF57FD">
        <w:rPr>
          <w:rFonts w:ascii="Times New Roman" w:hAnsi="Times New Roman" w:cs="Times New Roman"/>
          <w:sz w:val="26"/>
          <w:szCs w:val="26"/>
        </w:rPr>
        <w:t xml:space="preserve">решение об отклонении заявок на участие в закупке, оцениваются и сопоставляются только заявки на участие </w:t>
      </w:r>
      <w:r>
        <w:rPr>
          <w:rFonts w:ascii="Times New Roman" w:hAnsi="Times New Roman" w:cs="Times New Roman"/>
          <w:sz w:val="26"/>
          <w:szCs w:val="26"/>
        </w:rPr>
        <w:t xml:space="preserve">в </w:t>
      </w:r>
      <w:r w:rsidRPr="00AF57FD">
        <w:rPr>
          <w:rFonts w:ascii="Times New Roman" w:hAnsi="Times New Roman" w:cs="Times New Roman"/>
          <w:sz w:val="26"/>
          <w:szCs w:val="26"/>
        </w:rPr>
        <w:t xml:space="preserve">закупке, которые не были отклонены. Рассмотрение, оценка и сопоставление заявок участников закупки осуществляется в соответствии с критериями и порядком оценки заявок, устанавливаемыми в документации </w:t>
      </w:r>
      <w:r w:rsidR="007468C2">
        <w:rPr>
          <w:rFonts w:ascii="Times New Roman" w:hAnsi="Times New Roman" w:cs="Times New Roman"/>
          <w:sz w:val="26"/>
          <w:szCs w:val="26"/>
        </w:rPr>
        <w:br/>
      </w:r>
      <w:r w:rsidRPr="00AF57FD">
        <w:rPr>
          <w:rFonts w:ascii="Times New Roman" w:hAnsi="Times New Roman" w:cs="Times New Roman"/>
          <w:sz w:val="26"/>
          <w:szCs w:val="26"/>
        </w:rPr>
        <w:t>о закупке. Не допускается предъявлять к участникам</w:t>
      </w:r>
      <w:r w:rsidR="00D81753">
        <w:rPr>
          <w:rFonts w:ascii="Times New Roman" w:hAnsi="Times New Roman" w:cs="Times New Roman"/>
          <w:sz w:val="26"/>
          <w:szCs w:val="26"/>
        </w:rPr>
        <w:t xml:space="preserve"> закупки, к закупаемым товарам, </w:t>
      </w:r>
      <w:r w:rsidRPr="00AF57FD">
        <w:rPr>
          <w:rFonts w:ascii="Times New Roman" w:hAnsi="Times New Roman" w:cs="Times New Roman"/>
          <w:sz w:val="26"/>
          <w:szCs w:val="26"/>
        </w:rPr>
        <w:t xml:space="preserve">работам, услугам, а также к условиям исполнения договора требования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осуществлять оценку и сопоставление заявок на участие в закупке по критериям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в порядке, которые не указаны в документации. Требования, предъявляемые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к участникам закупки, к закупаемым товарам, работам, услугам, а также к условиям </w:t>
      </w:r>
      <w:r w:rsidRPr="00AF57FD">
        <w:rPr>
          <w:rFonts w:ascii="Times New Roman" w:hAnsi="Times New Roman" w:cs="Times New Roman"/>
          <w:sz w:val="26"/>
          <w:szCs w:val="26"/>
        </w:rPr>
        <w:lastRenderedPageBreak/>
        <w:t xml:space="preserve">исполнения договора, критерии и порядок оценки и сопоставления заявок на участие в закупке, установленные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применяются в равной степени ко всем участникам закупки, к предлагаемым ими товарам, работам, услугам, к условиям исполнения договора. </w:t>
      </w:r>
    </w:p>
    <w:p w14:paraId="5A3F8348"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документации должны быть установлены требования к участникам закупок, к документам, предоставляемым в составе заявок, должен быть указан порядок оценки заявок и точная относительная значимость (весовые коэффициенты) каждого такого критерия, установлены требования к форме и порядку оформления заявок участников. </w:t>
      </w:r>
    </w:p>
    <w:p w14:paraId="519C34A0" w14:textId="26FE5D83" w:rsidR="002D39D2" w:rsidRPr="00AF57FD" w:rsidRDefault="002D39D2" w:rsidP="00D80CED">
      <w:pPr>
        <w:pStyle w:val="ConsPlusNormal"/>
        <w:numPr>
          <w:ilvl w:val="2"/>
          <w:numId w:val="21"/>
        </w:numPr>
        <w:ind w:firstLine="709"/>
        <w:jc w:val="both"/>
        <w:rPr>
          <w:sz w:val="26"/>
          <w:szCs w:val="26"/>
        </w:rPr>
      </w:pPr>
      <w:r w:rsidRPr="00AF57FD">
        <w:rPr>
          <w:rFonts w:ascii="Times New Roman" w:hAnsi="Times New Roman" w:cs="Times New Roman"/>
          <w:sz w:val="26"/>
          <w:szCs w:val="26"/>
        </w:rPr>
        <w:t xml:space="preserve">Закупочная комиссия вправе привлекать к рассмотрению, оценке </w:t>
      </w:r>
      <w:r w:rsidR="007468C2">
        <w:rPr>
          <w:rFonts w:ascii="Times New Roman" w:hAnsi="Times New Roman" w:cs="Times New Roman"/>
          <w:sz w:val="26"/>
          <w:szCs w:val="26"/>
        </w:rPr>
        <w:br/>
      </w:r>
      <w:r w:rsidRPr="00AF57FD">
        <w:rPr>
          <w:rFonts w:ascii="Times New Roman" w:hAnsi="Times New Roman" w:cs="Times New Roman"/>
          <w:sz w:val="26"/>
          <w:szCs w:val="26"/>
        </w:rPr>
        <w:t>и сопоставлению заявок экспертов и любых других лиц, которых сочтет необходимыми. При этом закупочная комиссия должна обеспечить конфиденциальность процесса оценки и соблюдение коммерческой тайн</w:t>
      </w:r>
      <w:r>
        <w:rPr>
          <w:rFonts w:ascii="Times New Roman" w:hAnsi="Times New Roman" w:cs="Times New Roman"/>
          <w:sz w:val="26"/>
          <w:szCs w:val="26"/>
        </w:rPr>
        <w:t>ы участников закупки. Член з</w:t>
      </w:r>
      <w:r w:rsidRPr="00AF57FD">
        <w:rPr>
          <w:rFonts w:ascii="Times New Roman" w:hAnsi="Times New Roman" w:cs="Times New Roman"/>
          <w:sz w:val="26"/>
          <w:szCs w:val="26"/>
        </w:rPr>
        <w:t xml:space="preserve">акупочной комиссии, эксперт или иное лицо, участвующее в процедуре рассмотрения, оценки и сопоставления заявок участников закупки, узнавшее в процессе проведения закупки о том,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председательствующий на заседании закупочной комиссии. Закупочная комиссия принимает оценки и рекомендации экспертов (если они привлекались), однако может принимать любые самостоятельные решения с учетом порядка оценки заявок, предусмотренного в документации. </w:t>
      </w:r>
    </w:p>
    <w:p w14:paraId="709BC54C"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объединить рассмотрение, оценку, сопоставление заявок и подведение итогов закупки. При этом оформляется единый протокол.</w:t>
      </w:r>
    </w:p>
    <w:p w14:paraId="22ECF962"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 порядке и форм</w:t>
      </w:r>
      <w:r>
        <w:rPr>
          <w:rFonts w:ascii="Times New Roman" w:hAnsi="Times New Roman" w:cs="Times New Roman"/>
          <w:sz w:val="26"/>
          <w:szCs w:val="26"/>
        </w:rPr>
        <w:t>е, установленными документацией</w:t>
      </w:r>
      <w:r w:rsidRPr="00AF57FD">
        <w:rPr>
          <w:rFonts w:ascii="Times New Roman" w:hAnsi="Times New Roman" w:cs="Times New Roman"/>
          <w:sz w:val="26"/>
          <w:szCs w:val="26"/>
        </w:rPr>
        <w:t>, уведомляет участника, с которым планируется заключить договор согласно принятому закупочной комиссией по результатам закупки решению, об определении его победителем.</w:t>
      </w:r>
    </w:p>
    <w:p w14:paraId="7827F958" w14:textId="4B50F151"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по результатам оценки и сопоставления заявок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закупке нескольким заявкам присвоено одинаковое количество баллов, то меньший порядковый номер присваивается заявке на участие в закупке, </w:t>
      </w:r>
      <w:r w:rsidR="007468C2">
        <w:rPr>
          <w:rFonts w:ascii="Times New Roman" w:hAnsi="Times New Roman" w:cs="Times New Roman"/>
          <w:sz w:val="26"/>
          <w:szCs w:val="26"/>
        </w:rPr>
        <w:br/>
      </w:r>
      <w:r w:rsidRPr="00AF57FD">
        <w:rPr>
          <w:rFonts w:ascii="Times New Roman" w:hAnsi="Times New Roman" w:cs="Times New Roman"/>
          <w:sz w:val="26"/>
          <w:szCs w:val="26"/>
        </w:rPr>
        <w:t>поданной (поданному) раньше.</w:t>
      </w:r>
    </w:p>
    <w:p w14:paraId="30958F85" w14:textId="4ACC04EE"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Если по итогам рассмотрения заявок на</w:t>
      </w:r>
      <w:r>
        <w:rPr>
          <w:rFonts w:ascii="Times New Roman" w:hAnsi="Times New Roman" w:cs="Times New Roman"/>
          <w:sz w:val="26"/>
          <w:szCs w:val="26"/>
        </w:rPr>
        <w:t xml:space="preserve"> участие в </w:t>
      </w:r>
      <w:r w:rsidRPr="00AF57FD">
        <w:rPr>
          <w:rFonts w:ascii="Times New Roman" w:hAnsi="Times New Roman" w:cs="Times New Roman"/>
          <w:sz w:val="26"/>
          <w:szCs w:val="26"/>
        </w:rPr>
        <w:t xml:space="preserve">закупке к участию в закупке не допущен ни один участник, формируется итоговый протокол, </w:t>
      </w:r>
      <w:r w:rsidR="007468C2">
        <w:rPr>
          <w:rFonts w:ascii="Times New Roman" w:hAnsi="Times New Roman" w:cs="Times New Roman"/>
          <w:sz w:val="26"/>
          <w:szCs w:val="26"/>
        </w:rPr>
        <w:br/>
      </w:r>
      <w:r w:rsidRPr="00AF57FD">
        <w:rPr>
          <w:rFonts w:ascii="Times New Roman" w:hAnsi="Times New Roman" w:cs="Times New Roman"/>
          <w:sz w:val="26"/>
          <w:szCs w:val="26"/>
        </w:rPr>
        <w:t>в котором указ</w:t>
      </w:r>
      <w:r>
        <w:rPr>
          <w:rFonts w:ascii="Times New Roman" w:hAnsi="Times New Roman" w:cs="Times New Roman"/>
          <w:sz w:val="26"/>
          <w:szCs w:val="26"/>
        </w:rPr>
        <w:t xml:space="preserve">ывается информация о признании </w:t>
      </w:r>
      <w:r w:rsidRPr="00AF57FD">
        <w:rPr>
          <w:rFonts w:ascii="Times New Roman" w:hAnsi="Times New Roman" w:cs="Times New Roman"/>
          <w:sz w:val="26"/>
          <w:szCs w:val="26"/>
        </w:rPr>
        <w:t>закупки несостоявшейся.</w:t>
      </w:r>
    </w:p>
    <w:p w14:paraId="74AFA02E"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документацией предусмотрено два и более лота, </w:t>
      </w:r>
      <w:r>
        <w:rPr>
          <w:rFonts w:ascii="Times New Roman" w:hAnsi="Times New Roman" w:cs="Times New Roman"/>
          <w:sz w:val="26"/>
          <w:szCs w:val="26"/>
        </w:rPr>
        <w:t>закупка</w:t>
      </w:r>
      <w:r w:rsidRPr="00AF57FD">
        <w:rPr>
          <w:rFonts w:ascii="Times New Roman" w:hAnsi="Times New Roman" w:cs="Times New Roman"/>
          <w:sz w:val="26"/>
          <w:szCs w:val="26"/>
        </w:rPr>
        <w:t xml:space="preserve"> признается несостоявш</w:t>
      </w:r>
      <w:r>
        <w:rPr>
          <w:rFonts w:ascii="Times New Roman" w:hAnsi="Times New Roman" w:cs="Times New Roman"/>
          <w:sz w:val="26"/>
          <w:szCs w:val="26"/>
        </w:rPr>
        <w:t>ейся</w:t>
      </w:r>
      <w:r w:rsidRPr="00AF57FD">
        <w:rPr>
          <w:rFonts w:ascii="Times New Roman" w:hAnsi="Times New Roman" w:cs="Times New Roman"/>
          <w:sz w:val="26"/>
          <w:szCs w:val="26"/>
        </w:rPr>
        <w:t xml:space="preserve"> только в отношении того лота, по которому принято решение об отклонении всех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в отношении этого лота.</w:t>
      </w:r>
    </w:p>
    <w:p w14:paraId="10A0EDC3" w14:textId="1188FF34"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Если по окончании срока подачи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по данному лоту была подана только одна заявка и закупочной комиссией принято решение о допуске участника, подавшего такую заявку или по результатам рассмотрения заявок только одна заявка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была признана соответствующей условиям докуме</w:t>
      </w:r>
      <w:r>
        <w:rPr>
          <w:rFonts w:ascii="Times New Roman" w:hAnsi="Times New Roman" w:cs="Times New Roman"/>
          <w:sz w:val="26"/>
          <w:szCs w:val="26"/>
        </w:rPr>
        <w:t>нтации, закупка</w:t>
      </w:r>
      <w:r w:rsidRPr="00AF57FD">
        <w:rPr>
          <w:rFonts w:ascii="Times New Roman" w:hAnsi="Times New Roman" w:cs="Times New Roman"/>
          <w:sz w:val="26"/>
          <w:szCs w:val="26"/>
        </w:rPr>
        <w:t xml:space="preserve"> признается несостоявш</w:t>
      </w:r>
      <w:r>
        <w:rPr>
          <w:rFonts w:ascii="Times New Roman" w:hAnsi="Times New Roman" w:cs="Times New Roman"/>
          <w:sz w:val="26"/>
          <w:szCs w:val="26"/>
        </w:rPr>
        <w:t>ейся</w:t>
      </w:r>
      <w:r w:rsidRPr="00AF57FD">
        <w:rPr>
          <w:rFonts w:ascii="Times New Roman" w:hAnsi="Times New Roman" w:cs="Times New Roman"/>
          <w:sz w:val="26"/>
          <w:szCs w:val="26"/>
        </w:rPr>
        <w:t xml:space="preserve"> </w:t>
      </w:r>
      <w:r w:rsidR="007468C2">
        <w:rPr>
          <w:rFonts w:ascii="Times New Roman" w:hAnsi="Times New Roman" w:cs="Times New Roman"/>
          <w:sz w:val="26"/>
          <w:szCs w:val="26"/>
        </w:rPr>
        <w:br/>
      </w:r>
      <w:r w:rsidRPr="00AF57FD">
        <w:rPr>
          <w:rFonts w:ascii="Times New Roman" w:hAnsi="Times New Roman" w:cs="Times New Roman"/>
          <w:sz w:val="26"/>
          <w:szCs w:val="26"/>
        </w:rPr>
        <w:t xml:space="preserve">и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w:t>
      </w:r>
      <w:r>
        <w:rPr>
          <w:rFonts w:ascii="Times New Roman" w:hAnsi="Times New Roman" w:cs="Times New Roman"/>
          <w:sz w:val="26"/>
          <w:szCs w:val="26"/>
        </w:rPr>
        <w:t xml:space="preserve">с </w:t>
      </w:r>
      <w:r w:rsidRPr="00AF57FD">
        <w:rPr>
          <w:rFonts w:ascii="Times New Roman" w:hAnsi="Times New Roman" w:cs="Times New Roman"/>
          <w:sz w:val="26"/>
          <w:szCs w:val="26"/>
        </w:rPr>
        <w:t>таким единственным участником.</w:t>
      </w:r>
    </w:p>
    <w:p w14:paraId="08CE1ECB" w14:textId="77777777" w:rsidR="002D39D2" w:rsidRPr="00AF57FD" w:rsidRDefault="002D39D2" w:rsidP="00B639FA">
      <w:pPr>
        <w:pStyle w:val="ConsPlusNormal"/>
        <w:ind w:firstLine="709"/>
        <w:jc w:val="both"/>
        <w:rPr>
          <w:rFonts w:ascii="Times New Roman" w:hAnsi="Times New Roman" w:cs="Times New Roman"/>
          <w:sz w:val="26"/>
          <w:szCs w:val="26"/>
        </w:rPr>
      </w:pPr>
    </w:p>
    <w:p w14:paraId="66801A20" w14:textId="77777777" w:rsidR="002D39D2" w:rsidRPr="00AF57FD" w:rsidRDefault="002D39D2" w:rsidP="00D80CED">
      <w:pPr>
        <w:pStyle w:val="affb"/>
        <w:keepNext/>
        <w:numPr>
          <w:ilvl w:val="1"/>
          <w:numId w:val="21"/>
        </w:numPr>
        <w:suppressAutoHyphens/>
        <w:ind w:left="0" w:firstLine="709"/>
        <w:jc w:val="both"/>
        <w:outlineLvl w:val="1"/>
        <w:rPr>
          <w:b/>
          <w:sz w:val="26"/>
          <w:szCs w:val="26"/>
        </w:rPr>
      </w:pPr>
      <w:bookmarkStart w:id="506" w:name="_Toc153447357"/>
      <w:r w:rsidRPr="00AF57FD">
        <w:rPr>
          <w:b/>
          <w:sz w:val="26"/>
          <w:szCs w:val="26"/>
        </w:rPr>
        <w:lastRenderedPageBreak/>
        <w:t xml:space="preserve">Подведение итогов </w:t>
      </w:r>
      <w:r>
        <w:rPr>
          <w:b/>
          <w:sz w:val="26"/>
          <w:szCs w:val="26"/>
        </w:rPr>
        <w:t>закупки</w:t>
      </w:r>
      <w:bookmarkEnd w:id="506"/>
    </w:p>
    <w:p w14:paraId="5B77294C"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На основании результатов рассмотрения и оценки </w:t>
      </w:r>
      <w:r>
        <w:rPr>
          <w:rFonts w:ascii="Times New Roman" w:hAnsi="Times New Roman" w:cs="Times New Roman"/>
          <w:sz w:val="26"/>
          <w:szCs w:val="26"/>
        </w:rPr>
        <w:t xml:space="preserve">заявок </w:t>
      </w:r>
      <w:r w:rsidRPr="00AF57FD">
        <w:rPr>
          <w:rFonts w:ascii="Times New Roman" w:hAnsi="Times New Roman" w:cs="Times New Roman"/>
          <w:sz w:val="26"/>
          <w:szCs w:val="26"/>
        </w:rPr>
        <w:t xml:space="preserve">участников </w:t>
      </w:r>
      <w:r>
        <w:rPr>
          <w:rFonts w:ascii="Times New Roman" w:hAnsi="Times New Roman" w:cs="Times New Roman"/>
          <w:sz w:val="26"/>
          <w:szCs w:val="26"/>
        </w:rPr>
        <w:t>закупочной</w:t>
      </w:r>
      <w:r w:rsidRPr="00AF57FD">
        <w:rPr>
          <w:rFonts w:ascii="Times New Roman" w:hAnsi="Times New Roman" w:cs="Times New Roman"/>
          <w:sz w:val="26"/>
          <w:szCs w:val="26"/>
        </w:rPr>
        <w:t xml:space="preserve"> комиссией могут быть приняты следующие решения:</w:t>
      </w:r>
    </w:p>
    <w:p w14:paraId="05782320"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1) об определении победителя (победителей);</w:t>
      </w:r>
    </w:p>
    <w:p w14:paraId="6CE84648"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 xml:space="preserve">2) об отклонении всех заявок на участие </w:t>
      </w:r>
      <w:r>
        <w:rPr>
          <w:bCs/>
          <w:sz w:val="26"/>
          <w:szCs w:val="26"/>
        </w:rPr>
        <w:t>в закупке</w:t>
      </w:r>
      <w:r w:rsidRPr="00AF57FD">
        <w:rPr>
          <w:bCs/>
          <w:sz w:val="26"/>
          <w:szCs w:val="26"/>
        </w:rPr>
        <w:t xml:space="preserve">, признании </w:t>
      </w:r>
      <w:r>
        <w:rPr>
          <w:bCs/>
          <w:sz w:val="26"/>
          <w:szCs w:val="26"/>
        </w:rPr>
        <w:t>закупки</w:t>
      </w:r>
      <w:r w:rsidRPr="00AF57FD">
        <w:rPr>
          <w:bCs/>
          <w:sz w:val="26"/>
          <w:szCs w:val="26"/>
        </w:rPr>
        <w:t xml:space="preserve"> несостоявш</w:t>
      </w:r>
      <w:r>
        <w:rPr>
          <w:bCs/>
          <w:sz w:val="26"/>
          <w:szCs w:val="26"/>
        </w:rPr>
        <w:t>ейся</w:t>
      </w:r>
      <w:r w:rsidRPr="00AF57FD">
        <w:rPr>
          <w:bCs/>
          <w:sz w:val="26"/>
          <w:szCs w:val="26"/>
        </w:rPr>
        <w:t>;</w:t>
      </w:r>
    </w:p>
    <w:p w14:paraId="25DD392F" w14:textId="77777777" w:rsidR="002D39D2" w:rsidRDefault="002D39D2" w:rsidP="00B639FA">
      <w:pPr>
        <w:autoSpaceDE w:val="0"/>
        <w:autoSpaceDN w:val="0"/>
        <w:adjustRightInd w:val="0"/>
        <w:ind w:firstLine="709"/>
        <w:jc w:val="both"/>
        <w:rPr>
          <w:bCs/>
          <w:sz w:val="26"/>
          <w:szCs w:val="26"/>
        </w:rPr>
      </w:pPr>
      <w:r w:rsidRPr="00AF57FD">
        <w:rPr>
          <w:bCs/>
          <w:sz w:val="26"/>
          <w:szCs w:val="26"/>
        </w:rPr>
        <w:t xml:space="preserve">3) об отказе от проведения </w:t>
      </w:r>
      <w:r>
        <w:rPr>
          <w:bCs/>
          <w:sz w:val="26"/>
          <w:szCs w:val="26"/>
        </w:rPr>
        <w:t>закупки;</w:t>
      </w:r>
    </w:p>
    <w:p w14:paraId="32E791D2" w14:textId="77777777" w:rsidR="002D39D2" w:rsidRPr="00AF57FD" w:rsidRDefault="002D39D2" w:rsidP="00B639FA">
      <w:pPr>
        <w:autoSpaceDE w:val="0"/>
        <w:autoSpaceDN w:val="0"/>
        <w:adjustRightInd w:val="0"/>
        <w:ind w:firstLine="709"/>
        <w:jc w:val="both"/>
        <w:rPr>
          <w:bCs/>
          <w:sz w:val="26"/>
          <w:szCs w:val="26"/>
        </w:rPr>
      </w:pPr>
      <w:r>
        <w:rPr>
          <w:bCs/>
          <w:sz w:val="26"/>
          <w:szCs w:val="26"/>
        </w:rPr>
        <w:t>4) завершение процедуры закупки без заключения договора.</w:t>
      </w:r>
    </w:p>
    <w:p w14:paraId="78D205A5" w14:textId="30435354"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Решени</w:t>
      </w:r>
      <w:r>
        <w:rPr>
          <w:rFonts w:ascii="Times New Roman" w:hAnsi="Times New Roman" w:cs="Times New Roman"/>
          <w:sz w:val="26"/>
          <w:szCs w:val="26"/>
        </w:rPr>
        <w:t>я</w:t>
      </w:r>
      <w:r w:rsidRPr="00AF57FD">
        <w:rPr>
          <w:rFonts w:ascii="Times New Roman" w:hAnsi="Times New Roman" w:cs="Times New Roman"/>
          <w:sz w:val="26"/>
          <w:szCs w:val="26"/>
        </w:rPr>
        <w:t xml:space="preserve"> закупочной комиссии оформля</w:t>
      </w:r>
      <w:r>
        <w:rPr>
          <w:rFonts w:ascii="Times New Roman" w:hAnsi="Times New Roman" w:cs="Times New Roman"/>
          <w:sz w:val="26"/>
          <w:szCs w:val="26"/>
        </w:rPr>
        <w:t>ю</w:t>
      </w:r>
      <w:r w:rsidRPr="00AF57FD">
        <w:rPr>
          <w:rFonts w:ascii="Times New Roman" w:hAnsi="Times New Roman" w:cs="Times New Roman"/>
          <w:sz w:val="26"/>
          <w:szCs w:val="26"/>
        </w:rPr>
        <w:t xml:space="preserve">тся протоколом, в котором, помимо общих сведений о закупке (наименования предмета и способа закупки, наименование </w:t>
      </w:r>
      <w:r>
        <w:rPr>
          <w:rFonts w:ascii="Times New Roman" w:hAnsi="Times New Roman" w:cs="Times New Roman"/>
          <w:sz w:val="26"/>
          <w:szCs w:val="26"/>
        </w:rPr>
        <w:t>Заказчик</w:t>
      </w:r>
      <w:r w:rsidRPr="00AF57FD">
        <w:rPr>
          <w:rFonts w:ascii="Times New Roman" w:hAnsi="Times New Roman" w:cs="Times New Roman"/>
          <w:sz w:val="26"/>
          <w:szCs w:val="26"/>
        </w:rPr>
        <w:t>а, номера и даты извещения о проведении закупки), должны содержаться следующие сведения:</w:t>
      </w:r>
    </w:p>
    <w:p w14:paraId="2C2F7B69" w14:textId="4CF1BAEC" w:rsidR="002D39D2" w:rsidRPr="00AF57FD" w:rsidRDefault="002D39D2" w:rsidP="00B639FA">
      <w:pPr>
        <w:autoSpaceDE w:val="0"/>
        <w:autoSpaceDN w:val="0"/>
        <w:adjustRightInd w:val="0"/>
        <w:ind w:firstLine="709"/>
        <w:jc w:val="both"/>
        <w:rPr>
          <w:bCs/>
          <w:sz w:val="26"/>
          <w:szCs w:val="26"/>
        </w:rPr>
      </w:pPr>
      <w:r w:rsidRPr="00AF57FD">
        <w:rPr>
          <w:bCs/>
          <w:sz w:val="26"/>
          <w:szCs w:val="26"/>
        </w:rPr>
        <w:t>1) о месте, дате, времени проведения проце</w:t>
      </w:r>
      <w:r w:rsidR="00D81753">
        <w:rPr>
          <w:bCs/>
          <w:sz w:val="26"/>
          <w:szCs w:val="26"/>
        </w:rPr>
        <w:t xml:space="preserve">дуры открытия доступа к заявкам </w:t>
      </w:r>
      <w:r w:rsidRPr="00AF57FD">
        <w:rPr>
          <w:bCs/>
          <w:sz w:val="26"/>
          <w:szCs w:val="26"/>
        </w:rPr>
        <w:t xml:space="preserve">участников, идентификационный номер участников (без указания наименования </w:t>
      </w:r>
      <w:r w:rsidR="000C690A">
        <w:rPr>
          <w:bCs/>
          <w:sz w:val="26"/>
          <w:szCs w:val="26"/>
        </w:rPr>
        <w:br/>
      </w:r>
      <w:r w:rsidRPr="00AF57FD">
        <w:rPr>
          <w:bCs/>
          <w:sz w:val="26"/>
          <w:szCs w:val="26"/>
        </w:rPr>
        <w:t>и места нахождения (для юридических лиц), фамилии, имени, отчества</w:t>
      </w:r>
      <w:r>
        <w:rPr>
          <w:bCs/>
          <w:sz w:val="26"/>
          <w:szCs w:val="26"/>
        </w:rPr>
        <w:t xml:space="preserve"> </w:t>
      </w:r>
      <w:r w:rsidR="000C690A">
        <w:rPr>
          <w:bCs/>
          <w:sz w:val="26"/>
          <w:szCs w:val="26"/>
        </w:rPr>
        <w:br/>
      </w:r>
      <w:r>
        <w:rPr>
          <w:bCs/>
          <w:sz w:val="26"/>
          <w:szCs w:val="26"/>
        </w:rPr>
        <w:t>(при наличии)</w:t>
      </w:r>
      <w:r w:rsidRPr="00AF57FD">
        <w:rPr>
          <w:bCs/>
          <w:sz w:val="26"/>
          <w:szCs w:val="26"/>
        </w:rPr>
        <w:t>, места жительства (для физического лица) таких участников);</w:t>
      </w:r>
    </w:p>
    <w:p w14:paraId="349E3759"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2) о принятом решении;</w:t>
      </w:r>
    </w:p>
    <w:p w14:paraId="34BE20C2" w14:textId="77777777" w:rsidR="002D39D2" w:rsidRPr="00AF57FD" w:rsidRDefault="002D39D2" w:rsidP="00B639FA">
      <w:pPr>
        <w:autoSpaceDE w:val="0"/>
        <w:autoSpaceDN w:val="0"/>
        <w:adjustRightInd w:val="0"/>
        <w:ind w:firstLine="709"/>
        <w:jc w:val="both"/>
        <w:rPr>
          <w:bCs/>
          <w:sz w:val="26"/>
          <w:szCs w:val="26"/>
        </w:rPr>
      </w:pPr>
      <w:r w:rsidRPr="00AF57FD">
        <w:rPr>
          <w:bCs/>
          <w:sz w:val="26"/>
          <w:szCs w:val="26"/>
        </w:rPr>
        <w:t xml:space="preserve">3) </w:t>
      </w:r>
      <w:r w:rsidRPr="006A6076">
        <w:rPr>
          <w:bCs/>
          <w:sz w:val="26"/>
          <w:szCs w:val="26"/>
        </w:rPr>
        <w:t xml:space="preserve">в случае принятия решения об определении победителя (победителей), указываются идентификационный номер и цена предложения участника, подавшего заявку на участие в </w:t>
      </w:r>
      <w:r>
        <w:rPr>
          <w:bCs/>
          <w:sz w:val="26"/>
          <w:szCs w:val="26"/>
        </w:rPr>
        <w:t>закупке, признанного победителем</w:t>
      </w:r>
      <w:r w:rsidRPr="00AF57FD">
        <w:rPr>
          <w:bCs/>
          <w:sz w:val="26"/>
          <w:szCs w:val="26"/>
        </w:rPr>
        <w:t>.</w:t>
      </w:r>
    </w:p>
    <w:p w14:paraId="7CFB7AA1"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составляемые в ходе проведения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размещаются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Pr>
          <w:rFonts w:ascii="Times New Roman" w:hAnsi="Times New Roman" w:cs="Times New Roman"/>
          <w:sz w:val="26"/>
          <w:szCs w:val="26"/>
        </w:rPr>
        <w:t>на электронной площадке</w:t>
      </w:r>
      <w:r w:rsidRPr="00AF57FD">
        <w:rPr>
          <w:rFonts w:ascii="Times New Roman" w:hAnsi="Times New Roman" w:cs="Times New Roman"/>
          <w:sz w:val="26"/>
          <w:szCs w:val="26"/>
        </w:rPr>
        <w:t xml:space="preserve"> не позднее чем через 3 дня со дня подписания таких протоколов.</w:t>
      </w:r>
    </w:p>
    <w:p w14:paraId="569C6F9E"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 порядке и сроки, установленные документацией о </w:t>
      </w:r>
      <w:r>
        <w:rPr>
          <w:rFonts w:ascii="Times New Roman" w:hAnsi="Times New Roman" w:cs="Times New Roman"/>
          <w:sz w:val="26"/>
          <w:szCs w:val="26"/>
        </w:rPr>
        <w:t>закупке</w:t>
      </w:r>
      <w:r w:rsidRPr="00AF57FD">
        <w:rPr>
          <w:rFonts w:ascii="Times New Roman" w:hAnsi="Times New Roman" w:cs="Times New Roman"/>
          <w:sz w:val="26"/>
          <w:szCs w:val="26"/>
        </w:rPr>
        <w:t>, уведомляет участника о выборе его победителем.</w:t>
      </w:r>
    </w:p>
    <w:p w14:paraId="4A72E76D"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07" w:name="_Toc153447358"/>
      <w:r w:rsidRPr="00AF57FD">
        <w:rPr>
          <w:b/>
          <w:sz w:val="26"/>
          <w:szCs w:val="26"/>
        </w:rPr>
        <w:t>Обеспечение заявок</w:t>
      </w:r>
      <w:bookmarkEnd w:id="507"/>
    </w:p>
    <w:p w14:paraId="35251112" w14:textId="77777777"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Размер и допустимые формы обеспечения заявок указываются Заказчиком в документации о закупке.</w:t>
      </w:r>
    </w:p>
    <w:p w14:paraId="6A0CBC86" w14:textId="77777777" w:rsidR="002D39D2" w:rsidRPr="00E42E9A" w:rsidRDefault="002D39D2" w:rsidP="00D80CED">
      <w:pPr>
        <w:pStyle w:val="ConsPlusNormal"/>
        <w:numPr>
          <w:ilvl w:val="2"/>
          <w:numId w:val="21"/>
        </w:numPr>
        <w:ind w:firstLine="709"/>
        <w:jc w:val="both"/>
        <w:rPr>
          <w:rFonts w:ascii="Times New Roman" w:hAnsi="Times New Roman" w:cs="Times New Roman"/>
          <w:sz w:val="26"/>
          <w:szCs w:val="26"/>
        </w:rPr>
      </w:pPr>
      <w:r w:rsidRPr="00E42E9A">
        <w:rPr>
          <w:rFonts w:ascii="Times New Roman" w:hAnsi="Times New Roman" w:cs="Times New Roman"/>
          <w:sz w:val="26"/>
          <w:szCs w:val="26"/>
        </w:rPr>
        <w:t xml:space="preserve">В случае предоставления обеспечения заявки путем внесения денежных средств, такие денежные средства вносятся </w:t>
      </w:r>
      <w:r>
        <w:rPr>
          <w:rFonts w:ascii="Times New Roman" w:hAnsi="Times New Roman" w:cs="Times New Roman"/>
          <w:sz w:val="26"/>
          <w:szCs w:val="26"/>
        </w:rPr>
        <w:t xml:space="preserve">участником </w:t>
      </w:r>
      <w:r w:rsidRPr="00E42E9A">
        <w:rPr>
          <w:rFonts w:ascii="Times New Roman" w:hAnsi="Times New Roman" w:cs="Times New Roman"/>
          <w:sz w:val="26"/>
          <w:szCs w:val="26"/>
        </w:rPr>
        <w:t xml:space="preserve">на счет </w:t>
      </w:r>
      <w:r>
        <w:rPr>
          <w:rFonts w:ascii="Times New Roman" w:hAnsi="Times New Roman" w:cs="Times New Roman"/>
          <w:sz w:val="26"/>
          <w:szCs w:val="26"/>
        </w:rPr>
        <w:t xml:space="preserve">электронной площадки </w:t>
      </w:r>
      <w:r w:rsidRPr="00E42E9A">
        <w:rPr>
          <w:rFonts w:ascii="Times New Roman" w:hAnsi="Times New Roman" w:cs="Times New Roman"/>
          <w:sz w:val="26"/>
          <w:szCs w:val="26"/>
        </w:rPr>
        <w:t xml:space="preserve">в соответствии с регламентом работы </w:t>
      </w:r>
      <w:r>
        <w:rPr>
          <w:rFonts w:ascii="Times New Roman" w:hAnsi="Times New Roman" w:cs="Times New Roman"/>
          <w:sz w:val="26"/>
          <w:szCs w:val="26"/>
        </w:rPr>
        <w:t>электронной площадки</w:t>
      </w:r>
      <w:r w:rsidRPr="00E42E9A">
        <w:rPr>
          <w:rFonts w:ascii="Times New Roman" w:hAnsi="Times New Roman" w:cs="Times New Roman"/>
          <w:sz w:val="26"/>
          <w:szCs w:val="26"/>
        </w:rPr>
        <w:t>.</w:t>
      </w:r>
      <w:r>
        <w:rPr>
          <w:rFonts w:ascii="Times New Roman" w:hAnsi="Times New Roman" w:cs="Times New Roman"/>
          <w:sz w:val="26"/>
          <w:szCs w:val="26"/>
        </w:rPr>
        <w:t xml:space="preserve"> Оператором электронной площадки осуществляется блокирование денежных средств. </w:t>
      </w:r>
    </w:p>
    <w:p w14:paraId="05A94A7B" w14:textId="773A3552"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Возврат участнику закупки обеспечения заявки на участие </w:t>
      </w:r>
      <w:r>
        <w:rPr>
          <w:rFonts w:ascii="Times New Roman" w:hAnsi="Times New Roman" w:cs="Times New Roman"/>
          <w:sz w:val="26"/>
          <w:szCs w:val="26"/>
        </w:rPr>
        <w:t>в</w:t>
      </w:r>
      <w:r w:rsidRPr="00AF57FD">
        <w:rPr>
          <w:rFonts w:ascii="Times New Roman" w:hAnsi="Times New Roman" w:cs="Times New Roman"/>
          <w:sz w:val="26"/>
          <w:szCs w:val="26"/>
        </w:rPr>
        <w:t xml:space="preserve"> закупке не производится в следующих случаях:</w:t>
      </w:r>
    </w:p>
    <w:p w14:paraId="4A9B1671" w14:textId="77777777"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 уклонение или отказ участника закупки от заключения договора.</w:t>
      </w:r>
    </w:p>
    <w:p w14:paraId="3AB8CB03" w14:textId="1211EA89"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непредоставление или предоставление с нарушением условий, установленных настоящим Положением и документацией о закупке, до заключения договора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у обеспечения исполнения договора (в случае документации </w:t>
      </w:r>
      <w:r w:rsidR="000C690A">
        <w:rPr>
          <w:rFonts w:ascii="Times New Roman" w:hAnsi="Times New Roman" w:cs="Times New Roman"/>
          <w:sz w:val="26"/>
          <w:szCs w:val="26"/>
        </w:rPr>
        <w:br/>
      </w:r>
      <w:r>
        <w:rPr>
          <w:rFonts w:ascii="Times New Roman" w:hAnsi="Times New Roman" w:cs="Times New Roman"/>
          <w:sz w:val="26"/>
          <w:szCs w:val="26"/>
        </w:rPr>
        <w:t>о</w:t>
      </w:r>
      <w:r w:rsidRPr="00AF57FD">
        <w:rPr>
          <w:rFonts w:ascii="Times New Roman" w:hAnsi="Times New Roman" w:cs="Times New Roman"/>
          <w:sz w:val="26"/>
          <w:szCs w:val="26"/>
        </w:rPr>
        <w:t xml:space="preserve"> закупке установлены требования обеспечения исполнения договора </w:t>
      </w:r>
      <w:r w:rsidR="000C690A">
        <w:rPr>
          <w:rFonts w:ascii="Times New Roman" w:hAnsi="Times New Roman" w:cs="Times New Roman"/>
          <w:sz w:val="26"/>
          <w:szCs w:val="26"/>
        </w:rPr>
        <w:br/>
      </w:r>
      <w:r w:rsidRPr="00AF57FD">
        <w:rPr>
          <w:rFonts w:ascii="Times New Roman" w:hAnsi="Times New Roman" w:cs="Times New Roman"/>
          <w:sz w:val="26"/>
          <w:szCs w:val="26"/>
        </w:rPr>
        <w:t>и срок его предоставления до заключения договора).</w:t>
      </w:r>
    </w:p>
    <w:p w14:paraId="5E510363" w14:textId="2C9A421E"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Б</w:t>
      </w:r>
      <w:r w:rsidRPr="00AF57FD">
        <w:rPr>
          <w:rFonts w:ascii="Times New Roman" w:hAnsi="Times New Roman" w:cs="Times New Roman"/>
          <w:sz w:val="26"/>
          <w:szCs w:val="26"/>
        </w:rPr>
        <w:t>локирование денежных средств</w:t>
      </w:r>
      <w:r>
        <w:rPr>
          <w:rFonts w:ascii="Times New Roman" w:hAnsi="Times New Roman" w:cs="Times New Roman"/>
          <w:sz w:val="26"/>
          <w:szCs w:val="26"/>
        </w:rPr>
        <w:t xml:space="preserve"> прекращается</w:t>
      </w:r>
      <w:r w:rsidRPr="00AF57FD">
        <w:rPr>
          <w:rFonts w:ascii="Times New Roman" w:hAnsi="Times New Roman" w:cs="Times New Roman"/>
          <w:sz w:val="26"/>
          <w:szCs w:val="26"/>
        </w:rPr>
        <w:t xml:space="preserve"> на </w:t>
      </w:r>
      <w:r>
        <w:rPr>
          <w:rFonts w:ascii="Times New Roman" w:hAnsi="Times New Roman" w:cs="Times New Roman"/>
          <w:sz w:val="26"/>
          <w:szCs w:val="26"/>
        </w:rPr>
        <w:t>электронной площадке в течение не более чем 1</w:t>
      </w:r>
      <w:r w:rsidRPr="00AF57FD">
        <w:rPr>
          <w:rFonts w:ascii="Times New Roman" w:hAnsi="Times New Roman" w:cs="Times New Roman"/>
          <w:sz w:val="26"/>
          <w:szCs w:val="26"/>
        </w:rPr>
        <w:t xml:space="preserve"> рабочего дня с даты наступления одного </w:t>
      </w:r>
      <w:r w:rsidR="000C690A">
        <w:rPr>
          <w:rFonts w:ascii="Times New Roman" w:hAnsi="Times New Roman" w:cs="Times New Roman"/>
          <w:sz w:val="26"/>
          <w:szCs w:val="26"/>
        </w:rPr>
        <w:br/>
      </w:r>
      <w:r w:rsidRPr="00AF57FD">
        <w:rPr>
          <w:rFonts w:ascii="Times New Roman" w:hAnsi="Times New Roman" w:cs="Times New Roman"/>
          <w:sz w:val="26"/>
          <w:szCs w:val="26"/>
        </w:rPr>
        <w:t>из следующих случаев:</w:t>
      </w:r>
    </w:p>
    <w:p w14:paraId="64FBC9E0" w14:textId="74F1885C" w:rsidR="002D39D2" w:rsidRPr="00AF57FD" w:rsidRDefault="002D39D2" w:rsidP="00B639FA">
      <w:pPr>
        <w:autoSpaceDE w:val="0"/>
        <w:autoSpaceDN w:val="0"/>
        <w:adjustRightInd w:val="0"/>
        <w:ind w:firstLine="709"/>
        <w:jc w:val="both"/>
        <w:rPr>
          <w:sz w:val="26"/>
          <w:szCs w:val="26"/>
        </w:rPr>
      </w:pPr>
      <w:r w:rsidRPr="00AF57FD">
        <w:rPr>
          <w:sz w:val="26"/>
          <w:szCs w:val="26"/>
        </w:rPr>
        <w:t xml:space="preserve">1) подписание итогового протокола. При этом прекращение блокирования осуществляется в отношении денежных средств всех участников закупки, </w:t>
      </w:r>
      <w:r w:rsidR="000C690A">
        <w:rPr>
          <w:sz w:val="26"/>
          <w:szCs w:val="26"/>
        </w:rPr>
        <w:br/>
      </w:r>
      <w:r w:rsidRPr="00AF57FD">
        <w:rPr>
          <w:sz w:val="26"/>
          <w:szCs w:val="26"/>
        </w:rPr>
        <w:lastRenderedPageBreak/>
        <w:t>за исключением победителя и учас</w:t>
      </w:r>
      <w:r>
        <w:rPr>
          <w:sz w:val="26"/>
          <w:szCs w:val="26"/>
        </w:rPr>
        <w:t xml:space="preserve">тника, занявшего второе место, </w:t>
      </w:r>
      <w:r w:rsidRPr="00AF57FD">
        <w:rPr>
          <w:sz w:val="26"/>
          <w:szCs w:val="26"/>
        </w:rPr>
        <w:t>блокирование таких денежных средств которых прекращается в случае заключения договора.</w:t>
      </w:r>
    </w:p>
    <w:p w14:paraId="2A7C7935"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2) отмена закупки.</w:t>
      </w:r>
    </w:p>
    <w:p w14:paraId="0442B023"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3) отклонение заявки участника закупки.</w:t>
      </w:r>
    </w:p>
    <w:p w14:paraId="0D6BE5F1"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4) отзыв заявки участником закупки до окончания срока подачи заявок.</w:t>
      </w:r>
    </w:p>
    <w:p w14:paraId="7F60FD01"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5) получение заявки на участие в закупке после окончания срока подачи заявок.</w:t>
      </w:r>
    </w:p>
    <w:p w14:paraId="46D700E1"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6) завершение процедуры закупки без заключения договора.</w:t>
      </w:r>
    </w:p>
    <w:p w14:paraId="414998C5" w14:textId="77777777" w:rsidR="002D39D2" w:rsidRDefault="002D39D2" w:rsidP="00B639FA">
      <w:pPr>
        <w:pStyle w:val="ConsPlusNormal"/>
        <w:ind w:firstLine="709"/>
        <w:jc w:val="both"/>
        <w:rPr>
          <w:rFonts w:ascii="Times New Roman" w:hAnsi="Times New Roman" w:cs="Times New Roman"/>
          <w:sz w:val="26"/>
          <w:szCs w:val="26"/>
        </w:rPr>
      </w:pPr>
    </w:p>
    <w:p w14:paraId="3F76A006" w14:textId="77777777" w:rsidR="002D39D2" w:rsidRPr="00AF57FD" w:rsidRDefault="002D39D2" w:rsidP="00D80CED">
      <w:pPr>
        <w:pStyle w:val="affb"/>
        <w:keepNext/>
        <w:numPr>
          <w:ilvl w:val="1"/>
          <w:numId w:val="21"/>
        </w:numPr>
        <w:suppressAutoHyphens/>
        <w:ind w:left="0" w:firstLine="709"/>
        <w:jc w:val="both"/>
        <w:outlineLvl w:val="1"/>
        <w:rPr>
          <w:b/>
          <w:sz w:val="26"/>
          <w:szCs w:val="26"/>
        </w:rPr>
      </w:pPr>
      <w:bookmarkStart w:id="508" w:name="_Ref99722563"/>
      <w:bookmarkStart w:id="509" w:name="_Toc153447359"/>
      <w:r w:rsidRPr="00AF57FD">
        <w:rPr>
          <w:b/>
          <w:sz w:val="26"/>
          <w:szCs w:val="26"/>
        </w:rPr>
        <w:t xml:space="preserve">Заключение договора по итогам </w:t>
      </w:r>
      <w:r>
        <w:rPr>
          <w:b/>
          <w:sz w:val="26"/>
          <w:szCs w:val="26"/>
        </w:rPr>
        <w:t>закупки</w:t>
      </w:r>
      <w:bookmarkEnd w:id="508"/>
      <w:bookmarkEnd w:id="509"/>
    </w:p>
    <w:p w14:paraId="44E5D395" w14:textId="0443640F"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Договор заключается на основании протокола по подведению итогов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на условиях, указанных в документации 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и в заявке, поданной участником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с которым заключается договор. Цена договора, заключаемого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не может превышать НМЦ договора (лота), НМЦед, установленную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при проведении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цену договора, цену единицы продукции, указанную в заявке участника, с которым заключается договор, </w:t>
      </w:r>
      <w:r w:rsidR="000C690A">
        <w:rPr>
          <w:rFonts w:ascii="Times New Roman" w:hAnsi="Times New Roman" w:cs="Times New Roman"/>
          <w:sz w:val="26"/>
          <w:szCs w:val="26"/>
        </w:rPr>
        <w:br/>
      </w:r>
      <w:r w:rsidRPr="00AF57FD">
        <w:rPr>
          <w:rFonts w:ascii="Times New Roman" w:hAnsi="Times New Roman" w:cs="Times New Roman"/>
          <w:sz w:val="26"/>
          <w:szCs w:val="26"/>
        </w:rPr>
        <w:t>и может быть снижена путем проведения преддоговорных переговоров.</w:t>
      </w:r>
    </w:p>
    <w:p w14:paraId="3FF2C6F5"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Если иное не предусмотрено законом, </w:t>
      </w:r>
      <w:r>
        <w:rPr>
          <w:rFonts w:ascii="Times New Roman" w:hAnsi="Times New Roman" w:cs="Times New Roman"/>
          <w:sz w:val="26"/>
          <w:szCs w:val="26"/>
        </w:rPr>
        <w:t>д</w:t>
      </w:r>
      <w:r w:rsidRPr="004829A3">
        <w:rPr>
          <w:rFonts w:ascii="Times New Roman" w:hAnsi="Times New Roman" w:cs="Times New Roman"/>
          <w:sz w:val="26"/>
          <w:szCs w:val="26"/>
        </w:rPr>
        <w:t>оговор по итогам закупки может быть заключен не ранее следующего дня со дня публикации протокола подведения итогов закупки</w:t>
      </w:r>
      <w:r>
        <w:rPr>
          <w:rFonts w:ascii="Times New Roman" w:hAnsi="Times New Roman" w:cs="Times New Roman"/>
          <w:sz w:val="26"/>
          <w:szCs w:val="26"/>
        </w:rPr>
        <w:t xml:space="preserve"> на электронной площадке</w:t>
      </w:r>
      <w:r w:rsidRPr="00AF57FD">
        <w:rPr>
          <w:rFonts w:ascii="Times New Roman" w:hAnsi="Times New Roman" w:cs="Times New Roman"/>
          <w:sz w:val="26"/>
          <w:szCs w:val="26"/>
        </w:rPr>
        <w:t>.</w:t>
      </w:r>
    </w:p>
    <w:p w14:paraId="5FC777F3" w14:textId="688F1484"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bookmarkStart w:id="510" w:name="_Ref99555546"/>
      <w:r w:rsidRPr="00AF57FD">
        <w:rPr>
          <w:rFonts w:ascii="Times New Roman" w:hAnsi="Times New Roman" w:cs="Times New Roman"/>
          <w:sz w:val="26"/>
          <w:szCs w:val="26"/>
        </w:rPr>
        <w:t xml:space="preserve">Участник, с которым заключается договор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и/или в уведомлении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о результатах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должен представить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у подписанный им текст договора на условиях, содержащихся в документации 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и представленной им заявке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w:t>
      </w:r>
      <w:bookmarkEnd w:id="510"/>
    </w:p>
    <w:p w14:paraId="0251820B" w14:textId="3ADEA1D6"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Участник, с которым заключается договор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w:t>
      </w:r>
      <w:r>
        <w:rPr>
          <w:rFonts w:ascii="Times New Roman" w:hAnsi="Times New Roman" w:cs="Times New Roman"/>
          <w:sz w:val="26"/>
          <w:szCs w:val="26"/>
        </w:rPr>
        <w:t>закупке</w:t>
      </w:r>
      <w:r w:rsidR="00D81753">
        <w:rPr>
          <w:rFonts w:ascii="Times New Roman" w:hAnsi="Times New Roman" w:cs="Times New Roman"/>
          <w:sz w:val="26"/>
          <w:szCs w:val="26"/>
        </w:rPr>
        <w:t xml:space="preserve">, должен представить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у обеспечение исполнения договора, в случае, если в документации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было установлено такое требование. Обеспечение исполнения договора предоставляется в размере и форме, предусмотренными в документации о </w:t>
      </w:r>
      <w:r>
        <w:rPr>
          <w:rFonts w:ascii="Times New Roman" w:hAnsi="Times New Roman" w:cs="Times New Roman"/>
          <w:sz w:val="26"/>
          <w:szCs w:val="26"/>
        </w:rPr>
        <w:t>закупке</w:t>
      </w:r>
      <w:r w:rsidRPr="00AF57FD">
        <w:rPr>
          <w:rFonts w:ascii="Times New Roman" w:hAnsi="Times New Roman" w:cs="Times New Roman"/>
          <w:sz w:val="26"/>
          <w:szCs w:val="26"/>
        </w:rPr>
        <w:t>.</w:t>
      </w:r>
    </w:p>
    <w:p w14:paraId="0BF68E88" w14:textId="729F5C50"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участник, с которым заключается договор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не представил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у в установленный срок подписанный со своей стороны проект договора, подготовленный в соответствии с пунктом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_Ref99555546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077B01">
        <w:rPr>
          <w:rFonts w:ascii="Times New Roman" w:hAnsi="Times New Roman" w:cs="Times New Roman"/>
          <w:sz w:val="26"/>
          <w:szCs w:val="26"/>
        </w:rPr>
        <w:t>19.13.3</w:t>
      </w:r>
      <w:r w:rsidR="00D81753">
        <w:rPr>
          <w:rFonts w:ascii="Times New Roman" w:hAnsi="Times New Roman" w:cs="Times New Roman"/>
          <w:sz w:val="26"/>
          <w:szCs w:val="26"/>
        </w:rPr>
        <w:fldChar w:fldCharType="end"/>
      </w:r>
      <w:r w:rsidRPr="00AF57FD">
        <w:rPr>
          <w:rFonts w:ascii="Times New Roman" w:hAnsi="Times New Roman" w:cs="Times New Roman"/>
          <w:sz w:val="26"/>
          <w:szCs w:val="26"/>
        </w:rPr>
        <w:t xml:space="preserve">, </w:t>
      </w:r>
      <w:r w:rsidR="000C690A">
        <w:rPr>
          <w:rFonts w:ascii="Times New Roman" w:hAnsi="Times New Roman" w:cs="Times New Roman"/>
          <w:sz w:val="26"/>
          <w:szCs w:val="26"/>
        </w:rPr>
        <w:br/>
      </w:r>
      <w:r w:rsidRPr="00AF57FD">
        <w:rPr>
          <w:rFonts w:ascii="Times New Roman" w:hAnsi="Times New Roman" w:cs="Times New Roman"/>
          <w:sz w:val="26"/>
          <w:szCs w:val="26"/>
        </w:rPr>
        <w:t>либо обеспечение исполнения договора, если дан</w:t>
      </w:r>
      <w:r w:rsidR="00D81753">
        <w:rPr>
          <w:rFonts w:ascii="Times New Roman" w:hAnsi="Times New Roman" w:cs="Times New Roman"/>
          <w:sz w:val="26"/>
          <w:szCs w:val="26"/>
        </w:rPr>
        <w:t xml:space="preserve">ное требование было установлено </w:t>
      </w:r>
      <w:r w:rsidRPr="00AF57FD">
        <w:rPr>
          <w:rFonts w:ascii="Times New Roman" w:hAnsi="Times New Roman" w:cs="Times New Roman"/>
          <w:sz w:val="26"/>
          <w:szCs w:val="26"/>
        </w:rPr>
        <w:t xml:space="preserve">документацией о </w:t>
      </w:r>
      <w:r>
        <w:rPr>
          <w:rFonts w:ascii="Times New Roman" w:hAnsi="Times New Roman" w:cs="Times New Roman"/>
          <w:sz w:val="26"/>
          <w:szCs w:val="26"/>
        </w:rPr>
        <w:t>закупке</w:t>
      </w:r>
      <w:r w:rsidRPr="00AF57FD">
        <w:rPr>
          <w:rFonts w:ascii="Times New Roman" w:hAnsi="Times New Roman" w:cs="Times New Roman"/>
          <w:sz w:val="26"/>
          <w:szCs w:val="26"/>
        </w:rPr>
        <w:t>, такой участник считается уклонившимся от заключения договора.</w:t>
      </w:r>
    </w:p>
    <w:p w14:paraId="0CC6A32C"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участник, с которым заключается договор по итогам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уклонился от заключения договора, или не предоставил обеспечение исполнения договора, если в документации о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было установлено такое требование,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заключить договор с другим участником, занявшим сл</w:t>
      </w:r>
      <w:r>
        <w:rPr>
          <w:rFonts w:ascii="Times New Roman" w:hAnsi="Times New Roman" w:cs="Times New Roman"/>
          <w:sz w:val="26"/>
          <w:szCs w:val="26"/>
        </w:rPr>
        <w:t>едующее место или объявить новую закупку</w:t>
      </w:r>
      <w:r w:rsidRPr="00AF57FD">
        <w:rPr>
          <w:rFonts w:ascii="Times New Roman" w:hAnsi="Times New Roman" w:cs="Times New Roman"/>
          <w:sz w:val="26"/>
          <w:szCs w:val="26"/>
        </w:rPr>
        <w:t>.</w:t>
      </w:r>
    </w:p>
    <w:p w14:paraId="3B6E7617" w14:textId="76600A15"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11" w:name="_Ref99555617"/>
      <w:bookmarkStart w:id="512" w:name="_Toc153447360"/>
      <w:r w:rsidRPr="00AF57FD">
        <w:rPr>
          <w:b/>
          <w:sz w:val="26"/>
          <w:szCs w:val="26"/>
        </w:rPr>
        <w:t>Отмена закупки</w:t>
      </w:r>
      <w:bookmarkEnd w:id="511"/>
      <w:bookmarkEnd w:id="512"/>
    </w:p>
    <w:p w14:paraId="17B513E6" w14:textId="24A409BE"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вправе отказаться от проведения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а также завершить процедуру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без заключения договора п</w:t>
      </w:r>
      <w:r w:rsidR="000D60E4">
        <w:rPr>
          <w:rFonts w:ascii="Times New Roman" w:hAnsi="Times New Roman" w:cs="Times New Roman"/>
          <w:sz w:val="26"/>
          <w:szCs w:val="26"/>
        </w:rPr>
        <w:t>о е</w:t>
      </w:r>
      <w:r w:rsidR="00A43489">
        <w:rPr>
          <w:rFonts w:ascii="Times New Roman" w:hAnsi="Times New Roman" w:cs="Times New Roman"/>
          <w:sz w:val="26"/>
          <w:szCs w:val="26"/>
        </w:rPr>
        <w:t>е</w:t>
      </w:r>
      <w:r w:rsidR="000D60E4">
        <w:rPr>
          <w:rFonts w:ascii="Times New Roman" w:hAnsi="Times New Roman" w:cs="Times New Roman"/>
          <w:sz w:val="26"/>
          <w:szCs w:val="26"/>
        </w:rPr>
        <w:t xml:space="preserve"> результатам в любое время</w:t>
      </w:r>
      <w:r w:rsidRPr="00AF57FD">
        <w:rPr>
          <w:rFonts w:ascii="Times New Roman" w:hAnsi="Times New Roman" w:cs="Times New Roman"/>
          <w:sz w:val="26"/>
          <w:szCs w:val="26"/>
        </w:rPr>
        <w:t xml:space="preserve">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до заключения договора, при этом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возмещает участнику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расходы, понесенные им в связи с участием в </w:t>
      </w:r>
      <w:r>
        <w:rPr>
          <w:rFonts w:ascii="Times New Roman" w:hAnsi="Times New Roman" w:cs="Times New Roman"/>
          <w:sz w:val="26"/>
          <w:szCs w:val="26"/>
        </w:rPr>
        <w:t>процедуре закупки</w:t>
      </w:r>
      <w:r w:rsidRPr="00AF57FD">
        <w:rPr>
          <w:rFonts w:ascii="Times New Roman" w:hAnsi="Times New Roman" w:cs="Times New Roman"/>
          <w:sz w:val="26"/>
          <w:szCs w:val="26"/>
        </w:rPr>
        <w:t>.</w:t>
      </w:r>
    </w:p>
    <w:p w14:paraId="18C90C57" w14:textId="77777777"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Уведомление об отказе от проведения </w:t>
      </w:r>
      <w:r>
        <w:rPr>
          <w:rFonts w:ascii="Times New Roman" w:hAnsi="Times New Roman" w:cs="Times New Roman"/>
          <w:sz w:val="26"/>
          <w:szCs w:val="26"/>
        </w:rPr>
        <w:t>закупки</w:t>
      </w:r>
      <w:r w:rsidRPr="00AF57FD">
        <w:rPr>
          <w:rFonts w:ascii="Times New Roman" w:hAnsi="Times New Roman" w:cs="Times New Roman"/>
          <w:sz w:val="26"/>
          <w:szCs w:val="26"/>
        </w:rPr>
        <w:t xml:space="preserve"> размещается </w:t>
      </w:r>
      <w:r>
        <w:rPr>
          <w:rFonts w:ascii="Times New Roman" w:hAnsi="Times New Roman" w:cs="Times New Roman"/>
          <w:sz w:val="26"/>
          <w:szCs w:val="26"/>
        </w:rPr>
        <w:t>Заказчиком на электронной площадке</w:t>
      </w:r>
      <w:r w:rsidRPr="00AF57FD">
        <w:rPr>
          <w:rFonts w:ascii="Times New Roman" w:hAnsi="Times New Roman" w:cs="Times New Roman"/>
          <w:sz w:val="26"/>
          <w:szCs w:val="26"/>
        </w:rPr>
        <w:t>.</w:t>
      </w:r>
    </w:p>
    <w:p w14:paraId="73EB1867" w14:textId="77777777"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13" w:name="_Toc153447361"/>
      <w:r>
        <w:rPr>
          <w:b/>
          <w:sz w:val="26"/>
          <w:szCs w:val="26"/>
        </w:rPr>
        <w:t xml:space="preserve">Особенности </w:t>
      </w:r>
      <w:r w:rsidRPr="00AF57FD">
        <w:rPr>
          <w:b/>
          <w:sz w:val="26"/>
          <w:szCs w:val="26"/>
        </w:rPr>
        <w:t xml:space="preserve">проведения </w:t>
      </w:r>
      <w:r>
        <w:rPr>
          <w:b/>
          <w:sz w:val="26"/>
          <w:szCs w:val="26"/>
        </w:rPr>
        <w:t>отбора предложений</w:t>
      </w:r>
      <w:bookmarkEnd w:id="513"/>
    </w:p>
    <w:p w14:paraId="1D142D78" w14:textId="6A098C98"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Общий порядок проведения отбора предложений</w:t>
      </w:r>
      <w:r w:rsidRPr="00AF57FD">
        <w:rPr>
          <w:rFonts w:ascii="Times New Roman" w:hAnsi="Times New Roman" w:cs="Times New Roman"/>
          <w:sz w:val="26"/>
          <w:szCs w:val="26"/>
        </w:rPr>
        <w:t xml:space="preserve"> определяется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с </w:t>
      </w:r>
      <w:r>
        <w:rPr>
          <w:rFonts w:ascii="Times New Roman" w:hAnsi="Times New Roman" w:cs="Times New Roman"/>
          <w:sz w:val="26"/>
          <w:szCs w:val="26"/>
        </w:rPr>
        <w:t xml:space="preserve">пунктами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_Ref99555605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077B01">
        <w:rPr>
          <w:rFonts w:ascii="Times New Roman" w:hAnsi="Times New Roman" w:cs="Times New Roman"/>
          <w:sz w:val="26"/>
          <w:szCs w:val="26"/>
        </w:rPr>
        <w:t>19.3</w:t>
      </w:r>
      <w:r w:rsidR="00D81753">
        <w:rPr>
          <w:rFonts w:ascii="Times New Roman" w:hAnsi="Times New Roman" w:cs="Times New Roman"/>
          <w:sz w:val="26"/>
          <w:szCs w:val="26"/>
        </w:rPr>
        <w:fldChar w:fldCharType="end"/>
      </w:r>
      <w:r>
        <w:rPr>
          <w:rFonts w:ascii="Times New Roman" w:hAnsi="Times New Roman" w:cs="Times New Roman"/>
          <w:sz w:val="26"/>
          <w:szCs w:val="26"/>
        </w:rPr>
        <w:t xml:space="preserve"> –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_Ref99555617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077B01">
        <w:rPr>
          <w:rFonts w:ascii="Times New Roman" w:hAnsi="Times New Roman" w:cs="Times New Roman"/>
          <w:sz w:val="26"/>
          <w:szCs w:val="26"/>
        </w:rPr>
        <w:t>19.14</w:t>
      </w:r>
      <w:r w:rsidR="00D81753">
        <w:rPr>
          <w:rFonts w:ascii="Times New Roman" w:hAnsi="Times New Roman" w:cs="Times New Roman"/>
          <w:sz w:val="26"/>
          <w:szCs w:val="26"/>
        </w:rPr>
        <w:fldChar w:fldCharType="end"/>
      </w:r>
      <w:r w:rsidR="00D81753">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Pr="00AF57FD">
        <w:rPr>
          <w:rFonts w:ascii="Times New Roman" w:hAnsi="Times New Roman" w:cs="Times New Roman"/>
          <w:sz w:val="26"/>
          <w:szCs w:val="26"/>
        </w:rPr>
        <w:t xml:space="preserve">, с особенностями, предусмотренными </w:t>
      </w:r>
      <w:r>
        <w:rPr>
          <w:rFonts w:ascii="Times New Roman" w:hAnsi="Times New Roman" w:cs="Times New Roman"/>
          <w:sz w:val="26"/>
          <w:szCs w:val="26"/>
        </w:rPr>
        <w:t>настоящим разделом</w:t>
      </w:r>
      <w:r w:rsidRPr="00AF57FD">
        <w:rPr>
          <w:rFonts w:ascii="Times New Roman" w:hAnsi="Times New Roman" w:cs="Times New Roman"/>
          <w:sz w:val="26"/>
          <w:szCs w:val="26"/>
        </w:rPr>
        <w:t>.</w:t>
      </w:r>
    </w:p>
    <w:p w14:paraId="2A21066C" w14:textId="2368384A"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размещает на электронной площадке </w:t>
      </w:r>
      <w:r w:rsidRPr="00AF57FD">
        <w:rPr>
          <w:rFonts w:ascii="Times New Roman" w:hAnsi="Times New Roman" w:cs="Times New Roman"/>
          <w:sz w:val="26"/>
          <w:szCs w:val="26"/>
        </w:rPr>
        <w:t xml:space="preserve">извещение </w:t>
      </w:r>
      <w:r w:rsidR="000C690A">
        <w:rPr>
          <w:rFonts w:ascii="Times New Roman" w:hAnsi="Times New Roman" w:cs="Times New Roman"/>
          <w:sz w:val="26"/>
          <w:szCs w:val="26"/>
        </w:rPr>
        <w:br/>
      </w:r>
      <w:r>
        <w:rPr>
          <w:rFonts w:ascii="Times New Roman" w:hAnsi="Times New Roman" w:cs="Times New Roman"/>
          <w:sz w:val="26"/>
          <w:szCs w:val="26"/>
        </w:rPr>
        <w:t xml:space="preserve">и </w:t>
      </w:r>
      <w:r w:rsidRPr="00AF57FD">
        <w:rPr>
          <w:rFonts w:ascii="Times New Roman" w:hAnsi="Times New Roman" w:cs="Times New Roman"/>
          <w:sz w:val="26"/>
          <w:szCs w:val="26"/>
        </w:rPr>
        <w:t>д</w:t>
      </w:r>
      <w:r>
        <w:rPr>
          <w:rFonts w:ascii="Times New Roman" w:hAnsi="Times New Roman" w:cs="Times New Roman"/>
          <w:sz w:val="26"/>
          <w:szCs w:val="26"/>
        </w:rPr>
        <w:t xml:space="preserve">окументацию </w:t>
      </w:r>
      <w:r w:rsidRPr="00AF57FD">
        <w:rPr>
          <w:rFonts w:ascii="Times New Roman" w:hAnsi="Times New Roman" w:cs="Times New Roman"/>
          <w:sz w:val="26"/>
          <w:szCs w:val="26"/>
        </w:rPr>
        <w:t xml:space="preserve">о проведении </w:t>
      </w:r>
      <w:r>
        <w:rPr>
          <w:rFonts w:ascii="Times New Roman" w:hAnsi="Times New Roman" w:cs="Times New Roman"/>
          <w:sz w:val="26"/>
          <w:szCs w:val="26"/>
        </w:rPr>
        <w:t xml:space="preserve">отбора предложений не менее чем за </w:t>
      </w:r>
      <w:r w:rsidRPr="00DE1BF3">
        <w:rPr>
          <w:rFonts w:ascii="Times New Roman" w:hAnsi="Times New Roman" w:cs="Times New Roman"/>
          <w:sz w:val="26"/>
          <w:szCs w:val="26"/>
        </w:rPr>
        <w:t>3 рабочих дня</w:t>
      </w:r>
      <w:r w:rsidRPr="00AF57FD">
        <w:rPr>
          <w:rFonts w:ascii="Times New Roman" w:hAnsi="Times New Roman" w:cs="Times New Roman"/>
          <w:sz w:val="26"/>
          <w:szCs w:val="26"/>
        </w:rPr>
        <w:t xml:space="preserve"> до даты окончания срока подачи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w:t>
      </w:r>
    </w:p>
    <w:p w14:paraId="50002F0E" w14:textId="22842CA3"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После проведения оценки и соп</w:t>
      </w:r>
      <w:r>
        <w:rPr>
          <w:rFonts w:ascii="Times New Roman" w:hAnsi="Times New Roman" w:cs="Times New Roman"/>
          <w:sz w:val="26"/>
          <w:szCs w:val="26"/>
        </w:rPr>
        <w:t xml:space="preserve">оставления заявок на участие в отборе предложений </w:t>
      </w:r>
      <w:r w:rsidRPr="00AF57FD">
        <w:rPr>
          <w:rFonts w:ascii="Times New Roman" w:hAnsi="Times New Roman" w:cs="Times New Roman"/>
          <w:sz w:val="26"/>
          <w:szCs w:val="26"/>
        </w:rPr>
        <w:t xml:space="preserve">и переторжки (если проводилась) с учетом ее результатов, закупочная комиссия определяет победителя </w:t>
      </w:r>
      <w:r>
        <w:rPr>
          <w:rFonts w:ascii="Times New Roman" w:hAnsi="Times New Roman" w:cs="Times New Roman"/>
          <w:sz w:val="26"/>
          <w:szCs w:val="26"/>
        </w:rPr>
        <w:t>отбора предложений</w:t>
      </w:r>
      <w:r w:rsidRPr="00AF57FD">
        <w:rPr>
          <w:rFonts w:ascii="Times New Roman" w:hAnsi="Times New Roman" w:cs="Times New Roman"/>
          <w:sz w:val="26"/>
          <w:szCs w:val="26"/>
        </w:rPr>
        <w:t xml:space="preserve">. Закупочная комиссия присваивает место каждой заявке, начиная с первого, относительно других по мере уменьшения степени предпочтительности содержащихся в них условий заявки, исходя из подсчитанных баллов. При равенстве баллов, первое место получает допущенный участник закупки, который раньше подал заявку на участие в закупке (или предложение с измененными условиями заявки на участие в закупке,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если проводилась переторжка). </w:t>
      </w:r>
    </w:p>
    <w:p w14:paraId="321A136A" w14:textId="2E433B69" w:rsidR="002D39D2" w:rsidRPr="00AF57FD" w:rsidRDefault="002D39D2" w:rsidP="00D80CED">
      <w:pPr>
        <w:pStyle w:val="ConsPlusNormal"/>
        <w:numPr>
          <w:ilvl w:val="2"/>
          <w:numId w:val="21"/>
        </w:numPr>
        <w:ind w:firstLine="709"/>
        <w:jc w:val="both"/>
        <w:rPr>
          <w:sz w:val="26"/>
          <w:szCs w:val="26"/>
        </w:rPr>
      </w:pPr>
      <w:r w:rsidRPr="00AF57FD">
        <w:rPr>
          <w:rFonts w:ascii="Times New Roman" w:hAnsi="Times New Roman" w:cs="Times New Roman"/>
          <w:sz w:val="26"/>
          <w:szCs w:val="26"/>
        </w:rPr>
        <w:t xml:space="preserve">Победителем </w:t>
      </w:r>
      <w:r>
        <w:rPr>
          <w:rFonts w:ascii="Times New Roman" w:hAnsi="Times New Roman" w:cs="Times New Roman"/>
          <w:sz w:val="26"/>
          <w:szCs w:val="26"/>
        </w:rPr>
        <w:t>отбора предложений</w:t>
      </w:r>
      <w:r w:rsidRPr="00AF57FD">
        <w:rPr>
          <w:rFonts w:ascii="Times New Roman" w:hAnsi="Times New Roman" w:cs="Times New Roman"/>
          <w:sz w:val="26"/>
          <w:szCs w:val="26"/>
        </w:rPr>
        <w:t xml:space="preserve"> признается участник, заявка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w:t>
      </w:r>
      <w:r>
        <w:rPr>
          <w:rFonts w:ascii="Times New Roman" w:hAnsi="Times New Roman" w:cs="Times New Roman"/>
          <w:sz w:val="26"/>
          <w:szCs w:val="26"/>
        </w:rPr>
        <w:t xml:space="preserve">закупке </w:t>
      </w:r>
      <w:r w:rsidRPr="00AF57FD">
        <w:rPr>
          <w:rFonts w:ascii="Times New Roman" w:hAnsi="Times New Roman" w:cs="Times New Roman"/>
          <w:sz w:val="26"/>
          <w:szCs w:val="26"/>
        </w:rPr>
        <w:t xml:space="preserve">которого соответствует требованиям, установленным документацией о </w:t>
      </w:r>
      <w:r>
        <w:rPr>
          <w:rFonts w:ascii="Times New Roman" w:hAnsi="Times New Roman" w:cs="Times New Roman"/>
          <w:sz w:val="26"/>
          <w:szCs w:val="26"/>
        </w:rPr>
        <w:t xml:space="preserve">закупке, и заявка </w:t>
      </w:r>
      <w:r w:rsidRPr="00AF57FD">
        <w:rPr>
          <w:rFonts w:ascii="Times New Roman" w:hAnsi="Times New Roman" w:cs="Times New Roman"/>
          <w:sz w:val="26"/>
          <w:szCs w:val="26"/>
        </w:rPr>
        <w:t>которого по ре</w:t>
      </w:r>
      <w:r>
        <w:rPr>
          <w:rFonts w:ascii="Times New Roman" w:hAnsi="Times New Roman" w:cs="Times New Roman"/>
          <w:sz w:val="26"/>
          <w:szCs w:val="26"/>
        </w:rPr>
        <w:t xml:space="preserve">зультатам сопоставления заявок </w:t>
      </w:r>
      <w:r w:rsidR="000C690A">
        <w:rPr>
          <w:rFonts w:ascii="Times New Roman" w:hAnsi="Times New Roman" w:cs="Times New Roman"/>
          <w:sz w:val="26"/>
          <w:szCs w:val="26"/>
        </w:rPr>
        <w:br/>
      </w:r>
      <w:r w:rsidRPr="00AF57FD">
        <w:rPr>
          <w:rFonts w:ascii="Times New Roman" w:hAnsi="Times New Roman" w:cs="Times New Roman"/>
          <w:sz w:val="26"/>
          <w:szCs w:val="26"/>
        </w:rPr>
        <w:t>на основании указанных в документации о такой закупке критериев оценки содержит лучшие условия исполнения договора.</w:t>
      </w:r>
    </w:p>
    <w:p w14:paraId="2D678F7E" w14:textId="77777777" w:rsidR="002D39D2" w:rsidRDefault="002D39D2" w:rsidP="00D80CED">
      <w:pPr>
        <w:pStyle w:val="affb"/>
        <w:keepNext/>
        <w:numPr>
          <w:ilvl w:val="1"/>
          <w:numId w:val="21"/>
        </w:numPr>
        <w:suppressAutoHyphens/>
        <w:spacing w:before="240" w:after="120"/>
        <w:ind w:left="0" w:firstLine="709"/>
        <w:jc w:val="both"/>
        <w:outlineLvl w:val="1"/>
        <w:rPr>
          <w:b/>
          <w:sz w:val="26"/>
          <w:szCs w:val="26"/>
        </w:rPr>
      </w:pPr>
      <w:bookmarkStart w:id="514" w:name="_Ref135838764"/>
      <w:bookmarkStart w:id="515" w:name="_Ref135838766"/>
      <w:bookmarkStart w:id="516" w:name="_Toc153447362"/>
      <w:r>
        <w:rPr>
          <w:b/>
          <w:sz w:val="26"/>
          <w:szCs w:val="26"/>
        </w:rPr>
        <w:t xml:space="preserve">Особенности </w:t>
      </w:r>
      <w:r w:rsidRPr="00AF57FD">
        <w:rPr>
          <w:b/>
          <w:sz w:val="26"/>
          <w:szCs w:val="26"/>
        </w:rPr>
        <w:t xml:space="preserve">проведения </w:t>
      </w:r>
      <w:r>
        <w:rPr>
          <w:b/>
          <w:sz w:val="26"/>
          <w:szCs w:val="26"/>
        </w:rPr>
        <w:t>онлайн тендера</w:t>
      </w:r>
      <w:bookmarkEnd w:id="514"/>
      <w:bookmarkEnd w:id="515"/>
      <w:bookmarkEnd w:id="516"/>
    </w:p>
    <w:p w14:paraId="78F8A146" w14:textId="29C675F2"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Общий порядок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определяется </w:t>
      </w:r>
      <w:r w:rsidR="000C690A">
        <w:rPr>
          <w:rFonts w:ascii="Times New Roman" w:hAnsi="Times New Roman" w:cs="Times New Roman"/>
          <w:sz w:val="26"/>
          <w:szCs w:val="26"/>
        </w:rPr>
        <w:br/>
      </w:r>
      <w:r w:rsidRPr="00AF57FD">
        <w:rPr>
          <w:rFonts w:ascii="Times New Roman" w:hAnsi="Times New Roman" w:cs="Times New Roman"/>
          <w:sz w:val="26"/>
          <w:szCs w:val="26"/>
        </w:rPr>
        <w:t xml:space="preserve">в соответствии </w:t>
      </w:r>
      <w:r>
        <w:rPr>
          <w:rFonts w:ascii="Times New Roman" w:hAnsi="Times New Roman" w:cs="Times New Roman"/>
          <w:sz w:val="26"/>
          <w:szCs w:val="26"/>
        </w:rPr>
        <w:t>с</w:t>
      </w:r>
      <w:r w:rsidRPr="00AF57FD">
        <w:rPr>
          <w:rFonts w:ascii="Times New Roman" w:hAnsi="Times New Roman" w:cs="Times New Roman"/>
          <w:sz w:val="26"/>
          <w:szCs w:val="26"/>
        </w:rPr>
        <w:t xml:space="preserve"> </w:t>
      </w:r>
      <w:r>
        <w:rPr>
          <w:rFonts w:ascii="Times New Roman" w:hAnsi="Times New Roman" w:cs="Times New Roman"/>
          <w:sz w:val="26"/>
          <w:szCs w:val="26"/>
        </w:rPr>
        <w:t xml:space="preserve">пунктами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_Ref99555605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077B01">
        <w:rPr>
          <w:rFonts w:ascii="Times New Roman" w:hAnsi="Times New Roman" w:cs="Times New Roman"/>
          <w:sz w:val="26"/>
          <w:szCs w:val="26"/>
        </w:rPr>
        <w:t>19.3</w:t>
      </w:r>
      <w:r w:rsidR="00D81753">
        <w:rPr>
          <w:rFonts w:ascii="Times New Roman" w:hAnsi="Times New Roman" w:cs="Times New Roman"/>
          <w:sz w:val="26"/>
          <w:szCs w:val="26"/>
        </w:rPr>
        <w:fldChar w:fldCharType="end"/>
      </w:r>
      <w:r w:rsidR="00D81753">
        <w:rPr>
          <w:rFonts w:ascii="Times New Roman" w:hAnsi="Times New Roman" w:cs="Times New Roman"/>
          <w:sz w:val="26"/>
          <w:szCs w:val="26"/>
        </w:rPr>
        <w:t xml:space="preserve"> –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_Ref99555617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077B01">
        <w:rPr>
          <w:rFonts w:ascii="Times New Roman" w:hAnsi="Times New Roman" w:cs="Times New Roman"/>
          <w:sz w:val="26"/>
          <w:szCs w:val="26"/>
        </w:rPr>
        <w:t>19.14</w:t>
      </w:r>
      <w:r w:rsidR="00D81753">
        <w:rPr>
          <w:rFonts w:ascii="Times New Roman" w:hAnsi="Times New Roman" w:cs="Times New Roman"/>
          <w:sz w:val="26"/>
          <w:szCs w:val="26"/>
        </w:rPr>
        <w:fldChar w:fldCharType="end"/>
      </w:r>
      <w:r w:rsidR="00D81753">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Pr="00AF57FD">
        <w:rPr>
          <w:rFonts w:ascii="Times New Roman" w:hAnsi="Times New Roman" w:cs="Times New Roman"/>
          <w:sz w:val="26"/>
          <w:szCs w:val="26"/>
        </w:rPr>
        <w:t xml:space="preserve">, с особенностями, предусмотренными </w:t>
      </w:r>
      <w:r>
        <w:rPr>
          <w:rFonts w:ascii="Times New Roman" w:hAnsi="Times New Roman" w:cs="Times New Roman"/>
          <w:sz w:val="26"/>
          <w:szCs w:val="26"/>
        </w:rPr>
        <w:t>настоящим разделом</w:t>
      </w:r>
      <w:r w:rsidRPr="00AF57FD">
        <w:rPr>
          <w:rFonts w:ascii="Times New Roman" w:hAnsi="Times New Roman" w:cs="Times New Roman"/>
          <w:sz w:val="26"/>
          <w:szCs w:val="26"/>
        </w:rPr>
        <w:t>.</w:t>
      </w:r>
    </w:p>
    <w:p w14:paraId="754FE5B9" w14:textId="7F7DFBE5"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Извещение о проведении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размещается </w:t>
      </w:r>
      <w:r>
        <w:rPr>
          <w:rFonts w:ascii="Times New Roman" w:hAnsi="Times New Roman" w:cs="Times New Roman"/>
          <w:sz w:val="26"/>
          <w:szCs w:val="26"/>
        </w:rPr>
        <w:t>Заказчик</w:t>
      </w:r>
      <w:r w:rsidRPr="00AF57FD">
        <w:rPr>
          <w:rFonts w:ascii="Times New Roman" w:hAnsi="Times New Roman" w:cs="Times New Roman"/>
          <w:sz w:val="26"/>
          <w:szCs w:val="26"/>
        </w:rPr>
        <w:t xml:space="preserve">ом </w:t>
      </w:r>
      <w:r w:rsidR="000C690A">
        <w:rPr>
          <w:rFonts w:ascii="Times New Roman" w:hAnsi="Times New Roman" w:cs="Times New Roman"/>
          <w:sz w:val="26"/>
          <w:szCs w:val="26"/>
        </w:rPr>
        <w:br/>
      </w:r>
      <w:r>
        <w:rPr>
          <w:rFonts w:ascii="Times New Roman" w:hAnsi="Times New Roman" w:cs="Times New Roman"/>
          <w:sz w:val="26"/>
          <w:szCs w:val="26"/>
        </w:rPr>
        <w:t>на электронной площадке</w:t>
      </w:r>
      <w:r w:rsidRPr="00AF57FD">
        <w:rPr>
          <w:rFonts w:ascii="Times New Roman" w:hAnsi="Times New Roman" w:cs="Times New Roman"/>
          <w:sz w:val="26"/>
          <w:szCs w:val="26"/>
        </w:rPr>
        <w:t xml:space="preserve"> не менее чем за </w:t>
      </w:r>
      <w:r>
        <w:rPr>
          <w:rFonts w:ascii="Times New Roman" w:hAnsi="Times New Roman" w:cs="Times New Roman"/>
          <w:sz w:val="26"/>
          <w:szCs w:val="26"/>
        </w:rPr>
        <w:t>3 рабочих дня</w:t>
      </w:r>
      <w:r w:rsidRPr="00AF57FD">
        <w:rPr>
          <w:rFonts w:ascii="Times New Roman" w:hAnsi="Times New Roman" w:cs="Times New Roman"/>
          <w:sz w:val="26"/>
          <w:szCs w:val="26"/>
        </w:rPr>
        <w:t xml:space="preserve"> до даты окончания подачи заявок на участие в </w:t>
      </w:r>
      <w:r>
        <w:rPr>
          <w:rFonts w:ascii="Times New Roman" w:hAnsi="Times New Roman" w:cs="Times New Roman"/>
          <w:sz w:val="26"/>
          <w:szCs w:val="26"/>
        </w:rPr>
        <w:t>онлайн тендере.</w:t>
      </w:r>
      <w:r w:rsidRPr="00AF57FD">
        <w:rPr>
          <w:rFonts w:ascii="Times New Roman" w:hAnsi="Times New Roman" w:cs="Times New Roman"/>
          <w:sz w:val="26"/>
          <w:szCs w:val="26"/>
        </w:rPr>
        <w:t xml:space="preserve"> </w:t>
      </w:r>
    </w:p>
    <w:p w14:paraId="152CEE9C" w14:textId="609C59A4"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В документацию</w:t>
      </w:r>
      <w:r>
        <w:rPr>
          <w:rFonts w:ascii="Times New Roman" w:hAnsi="Times New Roman" w:cs="Times New Roman"/>
          <w:sz w:val="26"/>
          <w:szCs w:val="26"/>
        </w:rPr>
        <w:t xml:space="preserve"> о проведении онлайн тендера</w:t>
      </w:r>
      <w:r w:rsidRPr="00AF57FD">
        <w:rPr>
          <w:rFonts w:ascii="Times New Roman" w:hAnsi="Times New Roman" w:cs="Times New Roman"/>
          <w:sz w:val="26"/>
          <w:szCs w:val="26"/>
        </w:rPr>
        <w:t xml:space="preserve"> помимо сведений, указанных в пункте </w:t>
      </w:r>
      <w:r w:rsidR="00D81753">
        <w:rPr>
          <w:rFonts w:ascii="Times New Roman" w:hAnsi="Times New Roman" w:cs="Times New Roman"/>
          <w:sz w:val="26"/>
          <w:szCs w:val="26"/>
        </w:rPr>
        <w:fldChar w:fldCharType="begin"/>
      </w:r>
      <w:r w:rsidR="00D81753">
        <w:rPr>
          <w:rFonts w:ascii="Times New Roman" w:hAnsi="Times New Roman" w:cs="Times New Roman"/>
          <w:sz w:val="26"/>
          <w:szCs w:val="26"/>
        </w:rPr>
        <w:instrText xml:space="preserve"> REF _Ref99555716 \r \h </w:instrText>
      </w:r>
      <w:r w:rsidR="00D81753">
        <w:rPr>
          <w:rFonts w:ascii="Times New Roman" w:hAnsi="Times New Roman" w:cs="Times New Roman"/>
          <w:sz w:val="26"/>
          <w:szCs w:val="26"/>
        </w:rPr>
      </w:r>
      <w:r w:rsidR="00D81753">
        <w:rPr>
          <w:rFonts w:ascii="Times New Roman" w:hAnsi="Times New Roman" w:cs="Times New Roman"/>
          <w:sz w:val="26"/>
          <w:szCs w:val="26"/>
        </w:rPr>
        <w:fldChar w:fldCharType="separate"/>
      </w:r>
      <w:r w:rsidR="00077B01">
        <w:rPr>
          <w:rFonts w:ascii="Times New Roman" w:hAnsi="Times New Roman" w:cs="Times New Roman"/>
          <w:sz w:val="26"/>
          <w:szCs w:val="26"/>
        </w:rPr>
        <w:t>19.4</w:t>
      </w:r>
      <w:r w:rsidR="00D81753">
        <w:rPr>
          <w:rFonts w:ascii="Times New Roman" w:hAnsi="Times New Roman" w:cs="Times New Roman"/>
          <w:sz w:val="26"/>
          <w:szCs w:val="26"/>
        </w:rPr>
        <w:fldChar w:fldCharType="end"/>
      </w:r>
      <w:r w:rsidR="00D81753">
        <w:rPr>
          <w:rFonts w:ascii="Times New Roman" w:hAnsi="Times New Roman" w:cs="Times New Roman"/>
          <w:sz w:val="26"/>
          <w:szCs w:val="26"/>
        </w:rPr>
        <w:t xml:space="preserve"> </w:t>
      </w:r>
      <w:r w:rsidRPr="00AF57FD">
        <w:rPr>
          <w:rFonts w:ascii="Times New Roman" w:hAnsi="Times New Roman" w:cs="Times New Roman"/>
          <w:sz w:val="26"/>
          <w:szCs w:val="26"/>
        </w:rPr>
        <w:t xml:space="preserve">настоящего Положения, включается информация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о «шаге </w:t>
      </w:r>
      <w:r>
        <w:rPr>
          <w:rFonts w:ascii="Times New Roman" w:hAnsi="Times New Roman" w:cs="Times New Roman"/>
          <w:sz w:val="26"/>
          <w:szCs w:val="26"/>
        </w:rPr>
        <w:t>онлайн тендера</w:t>
      </w:r>
      <w:r w:rsidR="008E3FA4">
        <w:rPr>
          <w:rFonts w:ascii="Times New Roman" w:hAnsi="Times New Roman" w:cs="Times New Roman"/>
          <w:sz w:val="26"/>
          <w:szCs w:val="26"/>
        </w:rPr>
        <w:t>», а также</w:t>
      </w:r>
      <w:r w:rsidRPr="00AF57FD">
        <w:rPr>
          <w:rFonts w:ascii="Times New Roman" w:hAnsi="Times New Roman" w:cs="Times New Roman"/>
          <w:sz w:val="26"/>
          <w:szCs w:val="26"/>
        </w:rPr>
        <w:t xml:space="preserve"> место, дата и время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w:t>
      </w:r>
    </w:p>
    <w:p w14:paraId="77CA88A5" w14:textId="77777777"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В состав заявки на участие в </w:t>
      </w:r>
      <w:r>
        <w:rPr>
          <w:rFonts w:ascii="Times New Roman" w:hAnsi="Times New Roman" w:cs="Times New Roman"/>
          <w:sz w:val="26"/>
          <w:szCs w:val="26"/>
        </w:rPr>
        <w:t>онлайн тендере</w:t>
      </w:r>
      <w:r w:rsidRPr="00AF57FD">
        <w:rPr>
          <w:rFonts w:ascii="Times New Roman" w:hAnsi="Times New Roman" w:cs="Times New Roman"/>
          <w:sz w:val="26"/>
          <w:szCs w:val="26"/>
        </w:rPr>
        <w:t xml:space="preserve"> не включается предложение о цене договора (лота).</w:t>
      </w:r>
    </w:p>
    <w:p w14:paraId="2FE92810" w14:textId="1FD55E60"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 результатам рассмотрения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 xml:space="preserve"> участник закупки не допускается за</w:t>
      </w:r>
      <w:r>
        <w:rPr>
          <w:rFonts w:ascii="Times New Roman" w:hAnsi="Times New Roman" w:cs="Times New Roman"/>
          <w:sz w:val="26"/>
          <w:szCs w:val="26"/>
        </w:rPr>
        <w:t>купочной комиссией к участию в онлайн тендере</w:t>
      </w:r>
      <w:r w:rsidRPr="00AF57FD">
        <w:rPr>
          <w:rFonts w:ascii="Times New Roman" w:hAnsi="Times New Roman" w:cs="Times New Roman"/>
          <w:sz w:val="26"/>
          <w:szCs w:val="26"/>
        </w:rPr>
        <w:t xml:space="preserve"> </w:t>
      </w:r>
      <w:r w:rsidR="0056481E">
        <w:rPr>
          <w:rFonts w:ascii="Times New Roman" w:hAnsi="Times New Roman" w:cs="Times New Roman"/>
          <w:sz w:val="26"/>
          <w:szCs w:val="26"/>
        </w:rPr>
        <w:br/>
      </w:r>
      <w:r w:rsidRPr="00AF57FD">
        <w:rPr>
          <w:rFonts w:ascii="Times New Roman" w:hAnsi="Times New Roman" w:cs="Times New Roman"/>
          <w:sz w:val="26"/>
          <w:szCs w:val="26"/>
        </w:rPr>
        <w:t>в случаях:</w:t>
      </w:r>
    </w:p>
    <w:p w14:paraId="1EB2CD0C" w14:textId="37F8210B" w:rsidR="002D39D2" w:rsidRPr="00AF57FD" w:rsidRDefault="002D39D2" w:rsidP="00B639FA">
      <w:pPr>
        <w:autoSpaceDE w:val="0"/>
        <w:autoSpaceDN w:val="0"/>
        <w:adjustRightInd w:val="0"/>
        <w:ind w:firstLine="709"/>
        <w:jc w:val="both"/>
        <w:rPr>
          <w:sz w:val="26"/>
          <w:szCs w:val="26"/>
        </w:rPr>
      </w:pPr>
      <w:r w:rsidRPr="00AF57FD">
        <w:rPr>
          <w:sz w:val="26"/>
          <w:szCs w:val="26"/>
        </w:rPr>
        <w:t xml:space="preserve">1) непредставления документов, установленных документацией, </w:t>
      </w:r>
      <w:r w:rsidR="0056481E">
        <w:rPr>
          <w:sz w:val="26"/>
          <w:szCs w:val="26"/>
        </w:rPr>
        <w:br/>
      </w:r>
      <w:r w:rsidRPr="00AF57FD">
        <w:rPr>
          <w:sz w:val="26"/>
          <w:szCs w:val="26"/>
        </w:rPr>
        <w:t xml:space="preserve">либо наличия в таких документах недостоверных сведений об участнике </w:t>
      </w:r>
      <w:r w:rsidR="0056481E">
        <w:rPr>
          <w:sz w:val="26"/>
          <w:szCs w:val="26"/>
        </w:rPr>
        <w:br/>
      </w:r>
      <w:r w:rsidRPr="00AF57FD">
        <w:rPr>
          <w:sz w:val="26"/>
          <w:szCs w:val="26"/>
        </w:rPr>
        <w:t>или о продукции, являющейся предметом закупки.</w:t>
      </w:r>
    </w:p>
    <w:p w14:paraId="4C711A07"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 xml:space="preserve">2) несоответствия участника </w:t>
      </w:r>
      <w:r>
        <w:rPr>
          <w:sz w:val="26"/>
          <w:szCs w:val="26"/>
        </w:rPr>
        <w:t>требованиям документации</w:t>
      </w:r>
      <w:r w:rsidRPr="00AF57FD">
        <w:rPr>
          <w:sz w:val="26"/>
          <w:szCs w:val="26"/>
        </w:rPr>
        <w:t>.</w:t>
      </w:r>
    </w:p>
    <w:p w14:paraId="2A006220" w14:textId="1858B1F5" w:rsidR="002D39D2" w:rsidRPr="00AF57FD" w:rsidRDefault="002D39D2" w:rsidP="00B639FA">
      <w:pPr>
        <w:autoSpaceDE w:val="0"/>
        <w:autoSpaceDN w:val="0"/>
        <w:adjustRightInd w:val="0"/>
        <w:ind w:firstLine="709"/>
        <w:jc w:val="both"/>
        <w:rPr>
          <w:sz w:val="26"/>
          <w:szCs w:val="26"/>
        </w:rPr>
      </w:pPr>
      <w:r w:rsidRPr="00AF57FD">
        <w:rPr>
          <w:sz w:val="26"/>
          <w:szCs w:val="26"/>
        </w:rPr>
        <w:t xml:space="preserve">3) непредставления обеспечения заявки на участие в </w:t>
      </w:r>
      <w:r>
        <w:rPr>
          <w:sz w:val="26"/>
          <w:szCs w:val="26"/>
        </w:rPr>
        <w:t>закупке</w:t>
      </w:r>
      <w:r w:rsidRPr="00AF57FD">
        <w:rPr>
          <w:sz w:val="26"/>
          <w:szCs w:val="26"/>
        </w:rPr>
        <w:t xml:space="preserve"> </w:t>
      </w:r>
      <w:r w:rsidR="0056481E">
        <w:rPr>
          <w:sz w:val="26"/>
          <w:szCs w:val="26"/>
        </w:rPr>
        <w:br/>
      </w:r>
      <w:r w:rsidRPr="00AF57FD">
        <w:rPr>
          <w:sz w:val="26"/>
          <w:szCs w:val="26"/>
        </w:rPr>
        <w:t>или его несоответствия тре</w:t>
      </w:r>
      <w:r>
        <w:rPr>
          <w:sz w:val="26"/>
          <w:szCs w:val="26"/>
        </w:rPr>
        <w:t>бованиям документации</w:t>
      </w:r>
      <w:r w:rsidRPr="00AF57FD">
        <w:rPr>
          <w:sz w:val="26"/>
          <w:szCs w:val="26"/>
        </w:rPr>
        <w:t xml:space="preserve">, если требование обеспечения таких </w:t>
      </w:r>
      <w:r>
        <w:rPr>
          <w:sz w:val="26"/>
          <w:szCs w:val="26"/>
        </w:rPr>
        <w:t>заявок указано в документации</w:t>
      </w:r>
      <w:r w:rsidRPr="00AF57FD">
        <w:rPr>
          <w:sz w:val="26"/>
          <w:szCs w:val="26"/>
        </w:rPr>
        <w:t>.</w:t>
      </w:r>
    </w:p>
    <w:p w14:paraId="6BC12875" w14:textId="77777777" w:rsidR="002D39D2" w:rsidRPr="00AF57FD" w:rsidRDefault="002D39D2" w:rsidP="00B639FA">
      <w:pPr>
        <w:autoSpaceDE w:val="0"/>
        <w:autoSpaceDN w:val="0"/>
        <w:adjustRightInd w:val="0"/>
        <w:ind w:firstLine="709"/>
        <w:jc w:val="both"/>
        <w:rPr>
          <w:sz w:val="26"/>
          <w:szCs w:val="26"/>
        </w:rPr>
      </w:pPr>
      <w:r w:rsidRPr="00AF57FD">
        <w:rPr>
          <w:sz w:val="26"/>
          <w:szCs w:val="26"/>
        </w:rPr>
        <w:t xml:space="preserve">4) несоответствия заявки на участие в </w:t>
      </w:r>
      <w:r>
        <w:rPr>
          <w:sz w:val="26"/>
          <w:szCs w:val="26"/>
        </w:rPr>
        <w:t>закупке требованиям документации</w:t>
      </w:r>
      <w:r w:rsidRPr="00AF57FD">
        <w:rPr>
          <w:sz w:val="26"/>
          <w:szCs w:val="26"/>
        </w:rPr>
        <w:t>.</w:t>
      </w:r>
    </w:p>
    <w:p w14:paraId="6C3A119A" w14:textId="7D6A8436" w:rsidR="002D39D2" w:rsidRDefault="002D39D2" w:rsidP="00B639FA">
      <w:pPr>
        <w:autoSpaceDE w:val="0"/>
        <w:autoSpaceDN w:val="0"/>
        <w:adjustRightInd w:val="0"/>
        <w:ind w:firstLine="709"/>
        <w:jc w:val="both"/>
        <w:rPr>
          <w:sz w:val="26"/>
          <w:szCs w:val="26"/>
        </w:rPr>
      </w:pPr>
      <w:r w:rsidRPr="00AF57FD">
        <w:rPr>
          <w:sz w:val="26"/>
          <w:szCs w:val="26"/>
        </w:rPr>
        <w:lastRenderedPageBreak/>
        <w:t xml:space="preserve">5) в документации могут быть установлены другие основания, </w:t>
      </w:r>
      <w:r w:rsidR="0056481E">
        <w:rPr>
          <w:sz w:val="26"/>
          <w:szCs w:val="26"/>
        </w:rPr>
        <w:br/>
      </w:r>
      <w:r w:rsidRPr="00AF57FD">
        <w:rPr>
          <w:sz w:val="26"/>
          <w:szCs w:val="26"/>
        </w:rPr>
        <w:t>при наступлении которых участ</w:t>
      </w:r>
      <w:r>
        <w:rPr>
          <w:sz w:val="26"/>
          <w:szCs w:val="26"/>
        </w:rPr>
        <w:t>ник не допускается к участию в закупке</w:t>
      </w:r>
      <w:r w:rsidRPr="00AF57FD">
        <w:rPr>
          <w:sz w:val="26"/>
          <w:szCs w:val="26"/>
        </w:rPr>
        <w:t xml:space="preserve">, </w:t>
      </w:r>
      <w:r w:rsidR="0056481E">
        <w:rPr>
          <w:sz w:val="26"/>
          <w:szCs w:val="26"/>
        </w:rPr>
        <w:br/>
      </w:r>
      <w:r w:rsidRPr="00AF57FD">
        <w:rPr>
          <w:sz w:val="26"/>
          <w:szCs w:val="26"/>
        </w:rPr>
        <w:t>не противоречащие настоящему Положению.</w:t>
      </w:r>
    </w:p>
    <w:p w14:paraId="0AC23FF4" w14:textId="362C2B1A" w:rsidR="002D39D2"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Если </w:t>
      </w:r>
      <w:r>
        <w:rPr>
          <w:rFonts w:ascii="Times New Roman" w:hAnsi="Times New Roman" w:cs="Times New Roman"/>
          <w:sz w:val="26"/>
          <w:szCs w:val="26"/>
        </w:rPr>
        <w:t xml:space="preserve">онлайн тендер </w:t>
      </w:r>
      <w:r w:rsidRPr="00AF57FD">
        <w:rPr>
          <w:rFonts w:ascii="Times New Roman" w:hAnsi="Times New Roman" w:cs="Times New Roman"/>
          <w:sz w:val="26"/>
          <w:szCs w:val="26"/>
        </w:rPr>
        <w:t>признан несостоявшимся вследствие п</w:t>
      </w:r>
      <w:r>
        <w:rPr>
          <w:rFonts w:ascii="Times New Roman" w:hAnsi="Times New Roman" w:cs="Times New Roman"/>
          <w:sz w:val="26"/>
          <w:szCs w:val="26"/>
        </w:rPr>
        <w:t>оступления заявки на участие в онлайн тендере</w:t>
      </w:r>
      <w:r w:rsidRPr="00AF57FD">
        <w:rPr>
          <w:rFonts w:ascii="Times New Roman" w:hAnsi="Times New Roman" w:cs="Times New Roman"/>
          <w:sz w:val="26"/>
          <w:szCs w:val="26"/>
        </w:rPr>
        <w:t xml:space="preserve"> от одного участника, </w:t>
      </w:r>
      <w:r>
        <w:rPr>
          <w:rFonts w:ascii="Times New Roman" w:hAnsi="Times New Roman" w:cs="Times New Roman"/>
          <w:sz w:val="26"/>
          <w:szCs w:val="26"/>
        </w:rPr>
        <w:t>с таким участником (</w:t>
      </w:r>
      <w:r w:rsidRPr="00AF57FD">
        <w:rPr>
          <w:rFonts w:ascii="Times New Roman" w:hAnsi="Times New Roman" w:cs="Times New Roman"/>
          <w:sz w:val="26"/>
          <w:szCs w:val="26"/>
        </w:rPr>
        <w:t xml:space="preserve">при условии, что его заявка соответствует требованиям, изложенным </w:t>
      </w:r>
      <w:r w:rsidR="0056481E">
        <w:rPr>
          <w:rFonts w:ascii="Times New Roman" w:hAnsi="Times New Roman" w:cs="Times New Roman"/>
          <w:sz w:val="26"/>
          <w:szCs w:val="26"/>
        </w:rPr>
        <w:br/>
      </w:r>
      <w:r w:rsidRPr="00AF57FD">
        <w:rPr>
          <w:rFonts w:ascii="Times New Roman" w:hAnsi="Times New Roman" w:cs="Times New Roman"/>
          <w:sz w:val="26"/>
          <w:szCs w:val="26"/>
        </w:rPr>
        <w:t>в документации</w:t>
      </w:r>
      <w:r>
        <w:rPr>
          <w:rFonts w:ascii="Times New Roman" w:hAnsi="Times New Roman" w:cs="Times New Roman"/>
          <w:sz w:val="26"/>
          <w:szCs w:val="26"/>
        </w:rPr>
        <w:t>) или</w:t>
      </w:r>
      <w:r w:rsidRPr="00AF57FD">
        <w:rPr>
          <w:rFonts w:ascii="Times New Roman" w:hAnsi="Times New Roman" w:cs="Times New Roman"/>
          <w:sz w:val="26"/>
          <w:szCs w:val="26"/>
        </w:rPr>
        <w:t xml:space="preserve"> с участником, который один подал предложение о цене договора во время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по решению закупочной комиссии может быть заключен договор в порядке, установленном в подпункте </w:t>
      </w:r>
      <w:r w:rsidR="000D60E4">
        <w:rPr>
          <w:rFonts w:ascii="Times New Roman" w:hAnsi="Times New Roman" w:cs="Times New Roman"/>
          <w:sz w:val="26"/>
          <w:szCs w:val="26"/>
        </w:rPr>
        <w:fldChar w:fldCharType="begin"/>
      </w:r>
      <w:r w:rsidR="000D60E4">
        <w:rPr>
          <w:rFonts w:ascii="Times New Roman" w:hAnsi="Times New Roman" w:cs="Times New Roman"/>
          <w:sz w:val="26"/>
          <w:szCs w:val="26"/>
        </w:rPr>
        <w:instrText xml:space="preserve"> REF _Ref99722563 \r \h </w:instrText>
      </w:r>
      <w:r w:rsidR="000D60E4">
        <w:rPr>
          <w:rFonts w:ascii="Times New Roman" w:hAnsi="Times New Roman" w:cs="Times New Roman"/>
          <w:sz w:val="26"/>
          <w:szCs w:val="26"/>
        </w:rPr>
      </w:r>
      <w:r w:rsidR="000D60E4">
        <w:rPr>
          <w:rFonts w:ascii="Times New Roman" w:hAnsi="Times New Roman" w:cs="Times New Roman"/>
          <w:sz w:val="26"/>
          <w:szCs w:val="26"/>
        </w:rPr>
        <w:fldChar w:fldCharType="separate"/>
      </w:r>
      <w:r w:rsidR="00077B01">
        <w:rPr>
          <w:rFonts w:ascii="Times New Roman" w:hAnsi="Times New Roman" w:cs="Times New Roman"/>
          <w:sz w:val="26"/>
          <w:szCs w:val="26"/>
        </w:rPr>
        <w:t>19.13</w:t>
      </w:r>
      <w:r w:rsidR="000D60E4">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Условия договора, заключаемого с таким участником, определяются путем включения в исходный проект договора (условий договора), прилагаемого к документации, по указанной в документации НМЦ договора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или более низкой цене, условий исполнения договора, предложенных лицом, </w:t>
      </w:r>
      <w:r w:rsidR="0056481E">
        <w:rPr>
          <w:rFonts w:ascii="Times New Roman" w:hAnsi="Times New Roman" w:cs="Times New Roman"/>
          <w:sz w:val="26"/>
          <w:szCs w:val="26"/>
        </w:rPr>
        <w:br/>
      </w:r>
      <w:r w:rsidRPr="00AF57FD">
        <w:rPr>
          <w:rFonts w:ascii="Times New Roman" w:hAnsi="Times New Roman" w:cs="Times New Roman"/>
          <w:sz w:val="26"/>
          <w:szCs w:val="26"/>
        </w:rPr>
        <w:t>с которым заключается договор, с учетом преддоговорных переговоров.</w:t>
      </w:r>
      <w:r w:rsidRPr="004F3BB8">
        <w:rPr>
          <w:rFonts w:ascii="Times New Roman" w:hAnsi="Times New Roman" w:cs="Times New Roman"/>
          <w:sz w:val="26"/>
          <w:szCs w:val="26"/>
        </w:rPr>
        <w:t xml:space="preserve"> </w:t>
      </w:r>
    </w:p>
    <w:p w14:paraId="591C229F" w14:textId="328F2FE2" w:rsidR="002D39D2" w:rsidRPr="00AA7800" w:rsidRDefault="002D39D2" w:rsidP="00D80CED">
      <w:pPr>
        <w:pStyle w:val="ConsPlusNormal"/>
        <w:numPr>
          <w:ilvl w:val="2"/>
          <w:numId w:val="21"/>
        </w:numPr>
        <w:ind w:firstLine="709"/>
        <w:jc w:val="both"/>
        <w:rPr>
          <w:rFonts w:ascii="Times New Roman" w:hAnsi="Times New Roman" w:cs="Times New Roman"/>
          <w:b/>
          <w:sz w:val="26"/>
          <w:szCs w:val="26"/>
        </w:rPr>
      </w:pPr>
      <w:r w:rsidRPr="00AA7800">
        <w:rPr>
          <w:rFonts w:ascii="Times New Roman" w:hAnsi="Times New Roman" w:cs="Times New Roman"/>
          <w:b/>
          <w:sz w:val="26"/>
          <w:szCs w:val="26"/>
        </w:rPr>
        <w:t>По</w:t>
      </w:r>
      <w:r w:rsidR="000D60E4">
        <w:rPr>
          <w:rFonts w:ascii="Times New Roman" w:hAnsi="Times New Roman" w:cs="Times New Roman"/>
          <w:b/>
          <w:sz w:val="26"/>
          <w:szCs w:val="26"/>
        </w:rPr>
        <w:t>рядок проведения онлайн тендера</w:t>
      </w:r>
    </w:p>
    <w:p w14:paraId="27690355" w14:textId="08D8D23E"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.16.7.1. Онлайн тендер проводится на электронной площадке</w:t>
      </w:r>
      <w:r w:rsidRPr="00AF57FD">
        <w:rPr>
          <w:rFonts w:ascii="Times New Roman" w:hAnsi="Times New Roman" w:cs="Times New Roman"/>
          <w:sz w:val="26"/>
          <w:szCs w:val="26"/>
        </w:rPr>
        <w:t xml:space="preserve"> в срок, указанный в извещении о проведении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Участие в </w:t>
      </w:r>
      <w:r>
        <w:rPr>
          <w:rFonts w:ascii="Times New Roman" w:hAnsi="Times New Roman" w:cs="Times New Roman"/>
          <w:sz w:val="26"/>
          <w:szCs w:val="26"/>
        </w:rPr>
        <w:t>онлайн тендере</w:t>
      </w:r>
      <w:r w:rsidRPr="00AF57FD">
        <w:rPr>
          <w:rFonts w:ascii="Times New Roman" w:hAnsi="Times New Roman" w:cs="Times New Roman"/>
          <w:sz w:val="26"/>
          <w:szCs w:val="26"/>
        </w:rPr>
        <w:t xml:space="preserve"> принимают только участники, допущенные по результатам рассмотрения заявок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на участие в </w:t>
      </w:r>
      <w:r>
        <w:rPr>
          <w:rFonts w:ascii="Times New Roman" w:hAnsi="Times New Roman" w:cs="Times New Roman"/>
          <w:sz w:val="26"/>
          <w:szCs w:val="26"/>
        </w:rPr>
        <w:t xml:space="preserve">закупке по </w:t>
      </w:r>
      <w:r w:rsidR="008E3FA4" w:rsidRPr="008E3FA4">
        <w:rPr>
          <w:rFonts w:ascii="Times New Roman" w:hAnsi="Times New Roman" w:cs="Times New Roman"/>
          <w:sz w:val="26"/>
          <w:szCs w:val="26"/>
        </w:rPr>
        <w:t>соответствующему</w:t>
      </w:r>
      <w:r>
        <w:rPr>
          <w:rFonts w:ascii="Times New Roman" w:hAnsi="Times New Roman" w:cs="Times New Roman"/>
          <w:sz w:val="26"/>
          <w:szCs w:val="26"/>
        </w:rPr>
        <w:t xml:space="preserve"> лоту.</w:t>
      </w:r>
    </w:p>
    <w:p w14:paraId="02B197FE" w14:textId="047F8AB6"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.16.7.2. Оператор электронной площадки</w:t>
      </w:r>
      <w:r w:rsidRPr="00AF57FD">
        <w:rPr>
          <w:rFonts w:ascii="Times New Roman" w:hAnsi="Times New Roman" w:cs="Times New Roman"/>
          <w:sz w:val="26"/>
          <w:szCs w:val="26"/>
        </w:rPr>
        <w:t xml:space="preserve"> обеспеч</w:t>
      </w:r>
      <w:r>
        <w:rPr>
          <w:rFonts w:ascii="Times New Roman" w:hAnsi="Times New Roman" w:cs="Times New Roman"/>
          <w:sz w:val="26"/>
          <w:szCs w:val="26"/>
        </w:rPr>
        <w:t>ивает непрерывность проведения онлайн тендера</w:t>
      </w:r>
      <w:r w:rsidRPr="00AF57FD">
        <w:rPr>
          <w:rFonts w:ascii="Times New Roman" w:hAnsi="Times New Roman" w:cs="Times New Roman"/>
          <w:sz w:val="26"/>
          <w:szCs w:val="26"/>
        </w:rPr>
        <w:t xml:space="preserve">, надежность функционирования программных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и технических средств, используемых для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равный доступ участников к участию в нем, конфиденциальност</w:t>
      </w:r>
      <w:r>
        <w:rPr>
          <w:rFonts w:ascii="Times New Roman" w:hAnsi="Times New Roman" w:cs="Times New Roman"/>
          <w:sz w:val="26"/>
          <w:szCs w:val="26"/>
        </w:rPr>
        <w:t>ь данных об участниках данного онлайн тендера</w:t>
      </w:r>
      <w:r w:rsidRPr="00AF57FD">
        <w:rPr>
          <w:rFonts w:ascii="Times New Roman" w:hAnsi="Times New Roman" w:cs="Times New Roman"/>
          <w:sz w:val="26"/>
          <w:szCs w:val="26"/>
        </w:rPr>
        <w:t>, а также выполнение преду</w:t>
      </w:r>
      <w:r>
        <w:rPr>
          <w:rFonts w:ascii="Times New Roman" w:hAnsi="Times New Roman" w:cs="Times New Roman"/>
          <w:sz w:val="26"/>
          <w:szCs w:val="26"/>
        </w:rPr>
        <w:t>смотренного порядка проведения онлайн тендера</w:t>
      </w:r>
      <w:r w:rsidRPr="00AF57FD">
        <w:rPr>
          <w:rFonts w:ascii="Times New Roman" w:hAnsi="Times New Roman" w:cs="Times New Roman"/>
          <w:sz w:val="26"/>
          <w:szCs w:val="26"/>
        </w:rPr>
        <w:t xml:space="preserve"> на протяже</w:t>
      </w:r>
      <w:r>
        <w:rPr>
          <w:rFonts w:ascii="Times New Roman" w:hAnsi="Times New Roman" w:cs="Times New Roman"/>
          <w:sz w:val="26"/>
          <w:szCs w:val="26"/>
        </w:rPr>
        <w:t>нии всего срока его проведения.</w:t>
      </w:r>
    </w:p>
    <w:p w14:paraId="7220A304" w14:textId="205B271E"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.16.7.3. Онлайн тендер</w:t>
      </w:r>
      <w:r w:rsidRPr="00AF57FD">
        <w:rPr>
          <w:rFonts w:ascii="Times New Roman" w:hAnsi="Times New Roman" w:cs="Times New Roman"/>
          <w:sz w:val="26"/>
          <w:szCs w:val="26"/>
        </w:rPr>
        <w:t xml:space="preserve"> проводится по каждому лоту отдельно путем снижения НМЦ договора (лота), указанной в извещении о проведении </w:t>
      </w:r>
      <w:r>
        <w:rPr>
          <w:rFonts w:ascii="Times New Roman" w:hAnsi="Times New Roman" w:cs="Times New Roman"/>
          <w:sz w:val="26"/>
          <w:szCs w:val="26"/>
        </w:rPr>
        <w:t>онлайн тендера</w:t>
      </w:r>
      <w:r w:rsidR="000D60E4">
        <w:rPr>
          <w:rFonts w:ascii="Times New Roman" w:hAnsi="Times New Roman" w:cs="Times New Roman"/>
          <w:sz w:val="26"/>
          <w:szCs w:val="26"/>
        </w:rPr>
        <w:t>,</w:t>
      </w:r>
      <w:r>
        <w:rPr>
          <w:rFonts w:ascii="Times New Roman" w:hAnsi="Times New Roman" w:cs="Times New Roman"/>
          <w:sz w:val="26"/>
          <w:szCs w:val="26"/>
        </w:rPr>
        <w:t xml:space="preserve"> на «шаг онлайн тендера».</w:t>
      </w:r>
    </w:p>
    <w:p w14:paraId="691AD60D" w14:textId="2C1CE1EE"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.16.7.4. «Шаг онлайн тендера</w:t>
      </w:r>
      <w:r w:rsidRPr="00AF57FD">
        <w:rPr>
          <w:rFonts w:ascii="Times New Roman" w:hAnsi="Times New Roman" w:cs="Times New Roman"/>
          <w:sz w:val="26"/>
          <w:szCs w:val="26"/>
        </w:rPr>
        <w:t xml:space="preserve">» устанавливается в размере </w:t>
      </w:r>
      <w:r>
        <w:rPr>
          <w:rFonts w:ascii="Times New Roman" w:hAnsi="Times New Roman" w:cs="Times New Roman"/>
          <w:sz w:val="26"/>
          <w:szCs w:val="26"/>
        </w:rPr>
        <w:t>не более</w:t>
      </w:r>
      <w:r w:rsidRPr="00AF57FD">
        <w:rPr>
          <w:rFonts w:ascii="Times New Roman" w:hAnsi="Times New Roman" w:cs="Times New Roman"/>
          <w:sz w:val="26"/>
          <w:szCs w:val="26"/>
        </w:rPr>
        <w:t xml:space="preserve"> 5 </w:t>
      </w:r>
      <w:r w:rsidR="008E3FA4">
        <w:rPr>
          <w:rFonts w:ascii="Times New Roman" w:hAnsi="Times New Roman" w:cs="Times New Roman"/>
          <w:sz w:val="26"/>
          <w:szCs w:val="26"/>
        </w:rPr>
        <w:t xml:space="preserve">(пяти) </w:t>
      </w:r>
      <w:r w:rsidRPr="00AF57FD">
        <w:rPr>
          <w:rFonts w:ascii="Times New Roman" w:hAnsi="Times New Roman" w:cs="Times New Roman"/>
          <w:sz w:val="26"/>
          <w:szCs w:val="26"/>
        </w:rPr>
        <w:t xml:space="preserve">процентов от НМЦ договора (лота), указанной в извещении о </w:t>
      </w:r>
      <w:r>
        <w:rPr>
          <w:rFonts w:ascii="Times New Roman" w:hAnsi="Times New Roman" w:cs="Times New Roman"/>
          <w:sz w:val="26"/>
          <w:szCs w:val="26"/>
        </w:rPr>
        <w:t>проведении онлайн тендера.</w:t>
      </w:r>
    </w:p>
    <w:p w14:paraId="45929C65" w14:textId="1A5585FB"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.16.7.5. В ходе онлайн тендера</w:t>
      </w:r>
      <w:r w:rsidRPr="00AF57FD">
        <w:rPr>
          <w:rFonts w:ascii="Times New Roman" w:hAnsi="Times New Roman" w:cs="Times New Roman"/>
          <w:sz w:val="26"/>
          <w:szCs w:val="26"/>
        </w:rPr>
        <w:t xml:space="preserve"> его участники подают предложения о цене договора, предусматривающие снижение текущего минимального предложения </w:t>
      </w:r>
      <w:r w:rsidR="0056481E">
        <w:rPr>
          <w:rFonts w:ascii="Times New Roman" w:hAnsi="Times New Roman" w:cs="Times New Roman"/>
          <w:sz w:val="26"/>
          <w:szCs w:val="26"/>
        </w:rPr>
        <w:br/>
      </w:r>
      <w:r w:rsidRPr="00AF57FD">
        <w:rPr>
          <w:rFonts w:ascii="Times New Roman" w:hAnsi="Times New Roman" w:cs="Times New Roman"/>
          <w:sz w:val="26"/>
          <w:szCs w:val="26"/>
        </w:rPr>
        <w:t>о цене договора на произвол</w:t>
      </w:r>
      <w:r>
        <w:rPr>
          <w:rFonts w:ascii="Times New Roman" w:hAnsi="Times New Roman" w:cs="Times New Roman"/>
          <w:sz w:val="26"/>
          <w:szCs w:val="26"/>
        </w:rPr>
        <w:t>ьную величину в пределах «шага онлайн тендера</w:t>
      </w:r>
      <w:r w:rsidRPr="00AF57FD">
        <w:rPr>
          <w:rFonts w:ascii="Times New Roman" w:hAnsi="Times New Roman" w:cs="Times New Roman"/>
          <w:sz w:val="26"/>
          <w:szCs w:val="26"/>
        </w:rPr>
        <w:t xml:space="preserve">».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случае, </w:t>
      </w:r>
      <w:r>
        <w:rPr>
          <w:rFonts w:ascii="Times New Roman" w:hAnsi="Times New Roman" w:cs="Times New Roman"/>
          <w:sz w:val="26"/>
          <w:szCs w:val="26"/>
        </w:rPr>
        <w:t>если при проведении онлайн тендера</w:t>
      </w:r>
      <w:r w:rsidRPr="00AF57FD">
        <w:rPr>
          <w:rFonts w:ascii="Times New Roman" w:hAnsi="Times New Roman" w:cs="Times New Roman"/>
          <w:sz w:val="26"/>
          <w:szCs w:val="26"/>
        </w:rPr>
        <w:t xml:space="preserve"> цена договора снижена до нуля, </w:t>
      </w:r>
      <w:r w:rsidR="008E3FA4">
        <w:rPr>
          <w:rFonts w:ascii="Times New Roman" w:hAnsi="Times New Roman" w:cs="Times New Roman"/>
          <w:sz w:val="26"/>
          <w:szCs w:val="26"/>
        </w:rPr>
        <w:t>онлайн тендер</w:t>
      </w:r>
      <w:r w:rsidRPr="00AF57FD">
        <w:rPr>
          <w:rFonts w:ascii="Times New Roman" w:hAnsi="Times New Roman" w:cs="Times New Roman"/>
          <w:sz w:val="26"/>
          <w:szCs w:val="26"/>
        </w:rPr>
        <w:t xml:space="preserve"> проводится на право заключить дого</w:t>
      </w:r>
      <w:r>
        <w:rPr>
          <w:rFonts w:ascii="Times New Roman" w:hAnsi="Times New Roman" w:cs="Times New Roman"/>
          <w:sz w:val="26"/>
          <w:szCs w:val="26"/>
        </w:rPr>
        <w:t>вор. В этом случае победителем онлайн тендера признается участник</w:t>
      </w:r>
      <w:r w:rsidRPr="00AF57FD">
        <w:rPr>
          <w:rFonts w:ascii="Times New Roman" w:hAnsi="Times New Roman" w:cs="Times New Roman"/>
          <w:sz w:val="26"/>
          <w:szCs w:val="26"/>
        </w:rPr>
        <w:t>, заявка которого соответств</w:t>
      </w:r>
      <w:r>
        <w:rPr>
          <w:rFonts w:ascii="Times New Roman" w:hAnsi="Times New Roman" w:cs="Times New Roman"/>
          <w:sz w:val="26"/>
          <w:szCs w:val="26"/>
        </w:rPr>
        <w:t>ует требованиям, установленным</w:t>
      </w:r>
      <w:r w:rsidRPr="00AF57FD">
        <w:rPr>
          <w:rFonts w:ascii="Times New Roman" w:hAnsi="Times New Roman" w:cs="Times New Roman"/>
          <w:sz w:val="26"/>
          <w:szCs w:val="26"/>
        </w:rPr>
        <w:t xml:space="preserve"> документацией, и который предложил наиболее высокую ц</w:t>
      </w:r>
      <w:r>
        <w:rPr>
          <w:rFonts w:ascii="Times New Roman" w:hAnsi="Times New Roman" w:cs="Times New Roman"/>
          <w:sz w:val="26"/>
          <w:szCs w:val="26"/>
        </w:rPr>
        <w:t xml:space="preserve">ену </w:t>
      </w:r>
      <w:r w:rsidR="0056481E">
        <w:rPr>
          <w:rFonts w:ascii="Times New Roman" w:hAnsi="Times New Roman" w:cs="Times New Roman"/>
          <w:sz w:val="26"/>
          <w:szCs w:val="26"/>
        </w:rPr>
        <w:br/>
      </w:r>
      <w:r w:rsidR="008E3FA4">
        <w:rPr>
          <w:rFonts w:ascii="Times New Roman" w:hAnsi="Times New Roman" w:cs="Times New Roman"/>
          <w:sz w:val="26"/>
          <w:szCs w:val="26"/>
        </w:rPr>
        <w:t>н</w:t>
      </w:r>
      <w:r>
        <w:rPr>
          <w:rFonts w:ascii="Times New Roman" w:hAnsi="Times New Roman" w:cs="Times New Roman"/>
          <w:sz w:val="26"/>
          <w:szCs w:val="26"/>
        </w:rPr>
        <w:t>а право заключить договор.</w:t>
      </w:r>
    </w:p>
    <w:p w14:paraId="2486A935" w14:textId="7FF07CF2"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 xml:space="preserve">.16.7.6. </w:t>
      </w:r>
      <w:r w:rsidRPr="00AF57FD">
        <w:rPr>
          <w:rFonts w:ascii="Times New Roman" w:hAnsi="Times New Roman" w:cs="Times New Roman"/>
          <w:sz w:val="26"/>
          <w:szCs w:val="26"/>
        </w:rPr>
        <w:t xml:space="preserve">Участники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в день и время, указанные в извещении о проведении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подают предложения о цене договора, учитывая, </w:t>
      </w:r>
      <w:r w:rsidR="0056481E">
        <w:rPr>
          <w:rFonts w:ascii="Times New Roman" w:hAnsi="Times New Roman" w:cs="Times New Roman"/>
          <w:sz w:val="26"/>
          <w:szCs w:val="26"/>
        </w:rPr>
        <w:br/>
      </w:r>
      <w:r w:rsidRPr="00AF57FD">
        <w:rPr>
          <w:rFonts w:ascii="Times New Roman" w:hAnsi="Times New Roman" w:cs="Times New Roman"/>
          <w:sz w:val="26"/>
          <w:szCs w:val="26"/>
        </w:rPr>
        <w:t>что с помощью про</w:t>
      </w:r>
      <w:r>
        <w:rPr>
          <w:rFonts w:ascii="Times New Roman" w:hAnsi="Times New Roman" w:cs="Times New Roman"/>
          <w:sz w:val="26"/>
          <w:szCs w:val="26"/>
        </w:rPr>
        <w:t>граммных и технических средств электронной площадки</w:t>
      </w:r>
      <w:r w:rsidRPr="00AF57FD">
        <w:rPr>
          <w:rFonts w:ascii="Times New Roman" w:hAnsi="Times New Roman" w:cs="Times New Roman"/>
          <w:sz w:val="26"/>
          <w:szCs w:val="26"/>
        </w:rPr>
        <w:t xml:space="preserve"> обеспечиваются ограничения на подачу предложений о цене договора (лота) таким образом, </w:t>
      </w:r>
      <w:r>
        <w:rPr>
          <w:rFonts w:ascii="Times New Roman" w:hAnsi="Times New Roman" w:cs="Times New Roman"/>
          <w:sz w:val="26"/>
          <w:szCs w:val="26"/>
        </w:rPr>
        <w:t>что участник онлайн тендера</w:t>
      </w:r>
      <w:r w:rsidRPr="00AF57FD">
        <w:rPr>
          <w:rFonts w:ascii="Times New Roman" w:hAnsi="Times New Roman" w:cs="Times New Roman"/>
          <w:sz w:val="26"/>
          <w:szCs w:val="26"/>
        </w:rPr>
        <w:t xml:space="preserve"> не может:</w:t>
      </w:r>
    </w:p>
    <w:p w14:paraId="5D1619EA" w14:textId="21491B6F"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1) подать предложение с ценой договора (л</w:t>
      </w:r>
      <w:r>
        <w:rPr>
          <w:rFonts w:ascii="Times New Roman" w:hAnsi="Times New Roman" w:cs="Times New Roman"/>
          <w:sz w:val="26"/>
          <w:szCs w:val="26"/>
        </w:rPr>
        <w:t>ота)</w:t>
      </w:r>
      <w:r w:rsidR="000D60E4">
        <w:rPr>
          <w:rFonts w:ascii="Times New Roman" w:hAnsi="Times New Roman" w:cs="Times New Roman"/>
          <w:sz w:val="26"/>
          <w:szCs w:val="26"/>
        </w:rPr>
        <w:t>,</w:t>
      </w:r>
      <w:r>
        <w:rPr>
          <w:rFonts w:ascii="Times New Roman" w:hAnsi="Times New Roman" w:cs="Times New Roman"/>
          <w:sz w:val="26"/>
          <w:szCs w:val="26"/>
        </w:rPr>
        <w:t xml:space="preserve"> выходящей за пределы шага онлайн тендера</w:t>
      </w:r>
      <w:r w:rsidRPr="00AF57FD">
        <w:rPr>
          <w:rFonts w:ascii="Times New Roman" w:hAnsi="Times New Roman" w:cs="Times New Roman"/>
          <w:sz w:val="26"/>
          <w:szCs w:val="26"/>
        </w:rPr>
        <w:t>;</w:t>
      </w:r>
    </w:p>
    <w:p w14:paraId="33ED00AC" w14:textId="3A66CB13"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2) подать предложение с ценой договора (лота) выше, чем ранее поданное </w:t>
      </w:r>
      <w:r w:rsidR="0056481E">
        <w:rPr>
          <w:rFonts w:ascii="Times New Roman" w:hAnsi="Times New Roman" w:cs="Times New Roman"/>
          <w:sz w:val="26"/>
          <w:szCs w:val="26"/>
        </w:rPr>
        <w:br/>
      </w:r>
      <w:r w:rsidRPr="00AF57FD">
        <w:rPr>
          <w:rFonts w:ascii="Times New Roman" w:hAnsi="Times New Roman" w:cs="Times New Roman"/>
          <w:sz w:val="26"/>
          <w:szCs w:val="26"/>
        </w:rPr>
        <w:t>им же;</w:t>
      </w:r>
    </w:p>
    <w:p w14:paraId="263F9815" w14:textId="77777777" w:rsidR="002D39D2" w:rsidRPr="00AF57FD"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lastRenderedPageBreak/>
        <w:t>3) дважды подать предложение с одной и той же ценой договора (лота);</w:t>
      </w:r>
    </w:p>
    <w:p w14:paraId="70BA300C" w14:textId="34FC97DB" w:rsidR="002D39D2" w:rsidRDefault="002D39D2" w:rsidP="00B639FA">
      <w:pPr>
        <w:pStyle w:val="ConsPlusNormal"/>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4) подать предложение с ценой договора (лота), равной нулю, </w:t>
      </w:r>
      <w:r w:rsidR="0056481E">
        <w:rPr>
          <w:rFonts w:ascii="Times New Roman" w:hAnsi="Times New Roman" w:cs="Times New Roman"/>
          <w:sz w:val="26"/>
          <w:szCs w:val="26"/>
        </w:rPr>
        <w:br/>
      </w:r>
      <w:r w:rsidRPr="00AF57FD">
        <w:rPr>
          <w:rFonts w:ascii="Times New Roman" w:hAnsi="Times New Roman" w:cs="Times New Roman"/>
          <w:sz w:val="26"/>
          <w:szCs w:val="26"/>
        </w:rPr>
        <w:t>если он не сделает следующий шаг на</w:t>
      </w:r>
      <w:r>
        <w:rPr>
          <w:rFonts w:ascii="Times New Roman" w:hAnsi="Times New Roman" w:cs="Times New Roman"/>
          <w:sz w:val="26"/>
          <w:szCs w:val="26"/>
        </w:rPr>
        <w:t xml:space="preserve"> повышение цены при проведении онлайн тендера</w:t>
      </w:r>
      <w:r w:rsidRPr="00AF57FD">
        <w:rPr>
          <w:rFonts w:ascii="Times New Roman" w:hAnsi="Times New Roman" w:cs="Times New Roman"/>
          <w:sz w:val="26"/>
          <w:szCs w:val="26"/>
        </w:rPr>
        <w:t xml:space="preserve"> на право заключить договор</w:t>
      </w:r>
      <w:r>
        <w:rPr>
          <w:rFonts w:ascii="Times New Roman" w:hAnsi="Times New Roman" w:cs="Times New Roman"/>
          <w:sz w:val="26"/>
          <w:szCs w:val="26"/>
        </w:rPr>
        <w:t>.</w:t>
      </w:r>
    </w:p>
    <w:p w14:paraId="31D23512" w14:textId="44E6F4A6"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 xml:space="preserve">.16.7.7. Если в течение 30 </w:t>
      </w:r>
      <w:r w:rsidRPr="00AF57FD">
        <w:rPr>
          <w:rFonts w:ascii="Times New Roman" w:hAnsi="Times New Roman" w:cs="Times New Roman"/>
          <w:sz w:val="26"/>
          <w:szCs w:val="26"/>
        </w:rPr>
        <w:t xml:space="preserve">минут после начала проведения </w:t>
      </w:r>
      <w:r>
        <w:rPr>
          <w:rFonts w:ascii="Times New Roman" w:hAnsi="Times New Roman" w:cs="Times New Roman"/>
          <w:sz w:val="26"/>
          <w:szCs w:val="26"/>
        </w:rPr>
        <w:t>онлайн тендера</w:t>
      </w:r>
      <w:r w:rsidRPr="00AF57FD">
        <w:rPr>
          <w:rFonts w:ascii="Times New Roman" w:hAnsi="Times New Roman" w:cs="Times New Roman"/>
          <w:sz w:val="26"/>
          <w:szCs w:val="26"/>
        </w:rPr>
        <w:t xml:space="preserve"> не подано ни одного предл</w:t>
      </w:r>
      <w:r>
        <w:rPr>
          <w:rFonts w:ascii="Times New Roman" w:hAnsi="Times New Roman" w:cs="Times New Roman"/>
          <w:sz w:val="26"/>
          <w:szCs w:val="26"/>
        </w:rPr>
        <w:t>ожения о цене договора (лота), онлайн тендер</w:t>
      </w:r>
      <w:r w:rsidRPr="00AF57FD">
        <w:rPr>
          <w:rFonts w:ascii="Times New Roman" w:hAnsi="Times New Roman" w:cs="Times New Roman"/>
          <w:sz w:val="26"/>
          <w:szCs w:val="26"/>
        </w:rPr>
        <w:t xml:space="preserve"> автоматически, при помощи программных и технических средств </w:t>
      </w:r>
      <w:r>
        <w:rPr>
          <w:rFonts w:ascii="Times New Roman" w:hAnsi="Times New Roman" w:cs="Times New Roman"/>
          <w:sz w:val="26"/>
          <w:szCs w:val="26"/>
        </w:rPr>
        <w:t>электронной площадки,</w:t>
      </w:r>
      <w:r w:rsidRPr="00AF57FD">
        <w:rPr>
          <w:rFonts w:ascii="Times New Roman" w:hAnsi="Times New Roman" w:cs="Times New Roman"/>
          <w:sz w:val="26"/>
          <w:szCs w:val="26"/>
        </w:rPr>
        <w:t xml:space="preserve"> завершается и признается несостоявшимся.</w:t>
      </w:r>
    </w:p>
    <w:p w14:paraId="684ABEFD" w14:textId="16E1EC25" w:rsidR="002D39D2"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 xml:space="preserve">.16.7.8. </w:t>
      </w:r>
      <w:r w:rsidRPr="00AF57FD">
        <w:rPr>
          <w:rFonts w:ascii="Times New Roman" w:hAnsi="Times New Roman" w:cs="Times New Roman"/>
          <w:sz w:val="26"/>
          <w:szCs w:val="26"/>
        </w:rPr>
        <w:t>Если в течение срока, установленного документа</w:t>
      </w:r>
      <w:r>
        <w:rPr>
          <w:rFonts w:ascii="Times New Roman" w:hAnsi="Times New Roman" w:cs="Times New Roman"/>
          <w:sz w:val="26"/>
          <w:szCs w:val="26"/>
        </w:rPr>
        <w:t xml:space="preserve">цией </w:t>
      </w:r>
      <w:r w:rsidRPr="00AF57FD">
        <w:rPr>
          <w:rFonts w:ascii="Times New Roman" w:hAnsi="Times New Roman" w:cs="Times New Roman"/>
          <w:sz w:val="26"/>
          <w:szCs w:val="26"/>
        </w:rPr>
        <w:t xml:space="preserve">(срок должен составлять не менее 10 минут), не подано ни одного нового минимального предложения о цене договора (лота), </w:t>
      </w:r>
      <w:r>
        <w:rPr>
          <w:rFonts w:ascii="Times New Roman" w:hAnsi="Times New Roman" w:cs="Times New Roman"/>
          <w:sz w:val="26"/>
          <w:szCs w:val="26"/>
        </w:rPr>
        <w:t>онлайн тендер</w:t>
      </w:r>
      <w:r w:rsidRPr="00AF57FD">
        <w:rPr>
          <w:rFonts w:ascii="Times New Roman" w:hAnsi="Times New Roman" w:cs="Times New Roman"/>
          <w:sz w:val="26"/>
          <w:szCs w:val="26"/>
        </w:rPr>
        <w:t xml:space="preserve"> автоматически, при помощи программных и технических средств </w:t>
      </w:r>
      <w:r>
        <w:rPr>
          <w:rFonts w:ascii="Times New Roman" w:hAnsi="Times New Roman" w:cs="Times New Roman"/>
          <w:sz w:val="26"/>
          <w:szCs w:val="26"/>
        </w:rPr>
        <w:t>электронной площадки</w:t>
      </w:r>
      <w:r w:rsidRPr="00AF57FD">
        <w:rPr>
          <w:rFonts w:ascii="Times New Roman" w:hAnsi="Times New Roman" w:cs="Times New Roman"/>
          <w:sz w:val="26"/>
          <w:szCs w:val="26"/>
        </w:rPr>
        <w:t>, завершается.</w:t>
      </w:r>
    </w:p>
    <w:p w14:paraId="168DECBE" w14:textId="1618F768" w:rsidR="002D39D2" w:rsidRPr="00AF57FD" w:rsidRDefault="002D39D2" w:rsidP="00B639F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D81753">
        <w:rPr>
          <w:rFonts w:ascii="Times New Roman" w:hAnsi="Times New Roman" w:cs="Times New Roman"/>
          <w:sz w:val="26"/>
          <w:szCs w:val="26"/>
        </w:rPr>
        <w:t>9</w:t>
      </w:r>
      <w:r>
        <w:rPr>
          <w:rFonts w:ascii="Times New Roman" w:hAnsi="Times New Roman" w:cs="Times New Roman"/>
          <w:sz w:val="26"/>
          <w:szCs w:val="26"/>
        </w:rPr>
        <w:t>.16.7.9. С момента начала проведения онлайн тендера</w:t>
      </w:r>
      <w:r w:rsidRPr="00AF57FD">
        <w:rPr>
          <w:rFonts w:ascii="Times New Roman" w:hAnsi="Times New Roman" w:cs="Times New Roman"/>
          <w:sz w:val="26"/>
          <w:szCs w:val="26"/>
        </w:rPr>
        <w:t xml:space="preserve"> и до его окончания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на </w:t>
      </w:r>
      <w:r>
        <w:rPr>
          <w:rFonts w:ascii="Times New Roman" w:hAnsi="Times New Roman" w:cs="Times New Roman"/>
          <w:sz w:val="26"/>
          <w:szCs w:val="26"/>
        </w:rPr>
        <w:t>электронной площадке</w:t>
      </w:r>
      <w:r w:rsidRPr="00AF57FD">
        <w:rPr>
          <w:rFonts w:ascii="Times New Roman" w:hAnsi="Times New Roman" w:cs="Times New Roman"/>
          <w:sz w:val="26"/>
          <w:szCs w:val="26"/>
        </w:rPr>
        <w:t xml:space="preserve"> в режиме реального времени указываются все поступившие предложения о цене договора и время их поступления (без указания наименований или номеров участников, их подавших). </w:t>
      </w:r>
    </w:p>
    <w:p w14:paraId="5DC00006"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По результатам проведения</w:t>
      </w:r>
      <w:r>
        <w:rPr>
          <w:rFonts w:ascii="Times New Roman" w:hAnsi="Times New Roman" w:cs="Times New Roman"/>
          <w:sz w:val="26"/>
          <w:szCs w:val="26"/>
        </w:rPr>
        <w:t xml:space="preserve"> онлайн тендера</w:t>
      </w:r>
      <w:r w:rsidRPr="00AF57FD">
        <w:rPr>
          <w:rFonts w:ascii="Times New Roman" w:hAnsi="Times New Roman" w:cs="Times New Roman"/>
          <w:sz w:val="26"/>
          <w:szCs w:val="26"/>
        </w:rPr>
        <w:t xml:space="preserve"> закупочная комиссия присваивает участникам места, начиная с первого; при этом первое место присваивается участнику, который предложил м</w:t>
      </w:r>
      <w:r>
        <w:rPr>
          <w:rFonts w:ascii="Times New Roman" w:hAnsi="Times New Roman" w:cs="Times New Roman"/>
          <w:sz w:val="26"/>
          <w:szCs w:val="26"/>
        </w:rPr>
        <w:t>инимальную цену договора (лота)</w:t>
      </w:r>
      <w:r w:rsidRPr="00AF57FD">
        <w:rPr>
          <w:rFonts w:ascii="Times New Roman" w:hAnsi="Times New Roman" w:cs="Times New Roman"/>
          <w:sz w:val="26"/>
          <w:szCs w:val="26"/>
        </w:rPr>
        <w:t>.</w:t>
      </w:r>
    </w:p>
    <w:p w14:paraId="29CDDF91" w14:textId="02B49CA4" w:rsidR="002D39D2"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Результаты подведения итогов онлайн тендера</w:t>
      </w:r>
      <w:r w:rsidRPr="00AF57FD">
        <w:rPr>
          <w:rFonts w:ascii="Times New Roman" w:hAnsi="Times New Roman" w:cs="Times New Roman"/>
          <w:sz w:val="26"/>
          <w:szCs w:val="26"/>
        </w:rPr>
        <w:t xml:space="preserve"> отражаются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итоговом протоколе заседания закупочной комиссии. </w:t>
      </w:r>
    </w:p>
    <w:p w14:paraId="65E9EEB5" w14:textId="0FF50C76" w:rsidR="002D196C" w:rsidRPr="00AF57FD" w:rsidRDefault="002D196C" w:rsidP="002D196C">
      <w:pPr>
        <w:pStyle w:val="ConsPlusNormal"/>
        <w:numPr>
          <w:ilvl w:val="2"/>
          <w:numId w:val="21"/>
        </w:numPr>
        <w:ind w:firstLine="709"/>
        <w:jc w:val="both"/>
        <w:rPr>
          <w:rFonts w:ascii="Times New Roman" w:hAnsi="Times New Roman" w:cs="Times New Roman"/>
          <w:sz w:val="26"/>
          <w:szCs w:val="26"/>
        </w:rPr>
      </w:pPr>
      <w:r w:rsidRPr="002D196C">
        <w:rPr>
          <w:rFonts w:ascii="Times New Roman" w:hAnsi="Times New Roman" w:cs="Times New Roman"/>
          <w:sz w:val="26"/>
          <w:szCs w:val="26"/>
        </w:rPr>
        <w:t>В случае признания закупки несостоявшейся согласно п.</w:t>
      </w:r>
      <w:r>
        <w:rPr>
          <w:rFonts w:ascii="Times New Roman" w:hAnsi="Times New Roman" w:cs="Times New Roman"/>
          <w:sz w:val="26"/>
          <w:szCs w:val="26"/>
        </w:rPr>
        <w:t xml:space="preserve"> 19.16.7.7 Положения</w:t>
      </w:r>
      <w:r w:rsidRPr="002D196C">
        <w:rPr>
          <w:rFonts w:ascii="Times New Roman" w:hAnsi="Times New Roman" w:cs="Times New Roman"/>
          <w:sz w:val="26"/>
          <w:szCs w:val="26"/>
        </w:rPr>
        <w:t>, договор заключается с участником, допущенным до участия в онлайн тендере, который первы</w:t>
      </w:r>
      <w:r>
        <w:rPr>
          <w:rFonts w:ascii="Times New Roman" w:hAnsi="Times New Roman" w:cs="Times New Roman"/>
          <w:sz w:val="26"/>
          <w:szCs w:val="26"/>
        </w:rPr>
        <w:t>м</w:t>
      </w:r>
      <w:r w:rsidRPr="002D196C">
        <w:rPr>
          <w:rFonts w:ascii="Times New Roman" w:hAnsi="Times New Roman" w:cs="Times New Roman"/>
          <w:sz w:val="26"/>
          <w:szCs w:val="26"/>
        </w:rPr>
        <w:t xml:space="preserve"> подал заявку на участие в онлайн тендере. В случае если п</w:t>
      </w:r>
      <w:r>
        <w:rPr>
          <w:rFonts w:ascii="Times New Roman" w:hAnsi="Times New Roman" w:cs="Times New Roman"/>
          <w:sz w:val="26"/>
          <w:szCs w:val="26"/>
        </w:rPr>
        <w:t xml:space="preserve"> документацией о закупке</w:t>
      </w:r>
      <w:r w:rsidRPr="002D196C">
        <w:rPr>
          <w:rFonts w:ascii="Times New Roman" w:hAnsi="Times New Roman" w:cs="Times New Roman"/>
          <w:sz w:val="26"/>
          <w:szCs w:val="26"/>
        </w:rPr>
        <w:t xml:space="preserve"> предусмотрена возможность выбора нескольких победителей, то договоры заключаются с допущенными участниками, которые первыми подали заявки на участие в онлайн тендере в пределах необходимого количества победителей. Договоры с такими участниками заключаются по НМЦ договора, НМЦ единицы продукции или более низкой цене, достигнутой в ходе проведения преддоговорных переговоров с участником.</w:t>
      </w:r>
    </w:p>
    <w:p w14:paraId="442B5712" w14:textId="0E23604E" w:rsidR="002A5122" w:rsidRDefault="002A5122" w:rsidP="00D80CED">
      <w:pPr>
        <w:pStyle w:val="affb"/>
        <w:keepNext/>
        <w:numPr>
          <w:ilvl w:val="1"/>
          <w:numId w:val="21"/>
        </w:numPr>
        <w:suppressAutoHyphens/>
        <w:spacing w:before="240" w:after="120"/>
        <w:ind w:left="0" w:firstLine="709"/>
        <w:jc w:val="both"/>
        <w:outlineLvl w:val="1"/>
        <w:rPr>
          <w:b/>
          <w:sz w:val="26"/>
          <w:szCs w:val="26"/>
        </w:rPr>
      </w:pPr>
      <w:bookmarkStart w:id="517" w:name="_Toc153447363"/>
      <w:r>
        <w:rPr>
          <w:b/>
          <w:sz w:val="26"/>
          <w:szCs w:val="26"/>
        </w:rPr>
        <w:t>Особенности проведения онлайн тендера с единой ценой</w:t>
      </w:r>
      <w:bookmarkEnd w:id="517"/>
    </w:p>
    <w:p w14:paraId="6516A93D" w14:textId="26CB7E7E" w:rsidR="002A5122" w:rsidRPr="00855723" w:rsidRDefault="002A5122" w:rsidP="00855723">
      <w:pPr>
        <w:pStyle w:val="ConsPlusNormal"/>
        <w:numPr>
          <w:ilvl w:val="2"/>
          <w:numId w:val="21"/>
        </w:numPr>
        <w:ind w:firstLine="709"/>
        <w:jc w:val="both"/>
        <w:rPr>
          <w:sz w:val="26"/>
          <w:szCs w:val="26"/>
        </w:rPr>
      </w:pPr>
      <w:r w:rsidRPr="00855723">
        <w:rPr>
          <w:rFonts w:ascii="Times New Roman" w:hAnsi="Times New Roman" w:cs="Times New Roman"/>
          <w:sz w:val="26"/>
          <w:szCs w:val="26"/>
        </w:rPr>
        <w:t xml:space="preserve">Общий порядок проведения онлайн тендера с единой ценой определяется в соответствии с разделом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 REF _Ref135838764 \r \h </w:instrText>
      </w:r>
      <w:r>
        <w:rPr>
          <w:rFonts w:ascii="Times New Roman" w:hAnsi="Times New Roman" w:cs="Times New Roman"/>
          <w:sz w:val="26"/>
          <w:szCs w:val="26"/>
        </w:rPr>
      </w:r>
      <w:r>
        <w:rPr>
          <w:rFonts w:ascii="Times New Roman" w:hAnsi="Times New Roman" w:cs="Times New Roman"/>
          <w:sz w:val="26"/>
          <w:szCs w:val="26"/>
        </w:rPr>
        <w:fldChar w:fldCharType="separate"/>
      </w:r>
      <w:r w:rsidR="00077B01">
        <w:rPr>
          <w:rFonts w:ascii="Times New Roman" w:hAnsi="Times New Roman" w:cs="Times New Roman"/>
          <w:sz w:val="26"/>
          <w:szCs w:val="26"/>
        </w:rPr>
        <w:t>19.16</w:t>
      </w:r>
      <w:r>
        <w:rPr>
          <w:rFonts w:ascii="Times New Roman" w:hAnsi="Times New Roman" w:cs="Times New Roman"/>
          <w:sz w:val="26"/>
          <w:szCs w:val="26"/>
        </w:rPr>
        <w:fldChar w:fldCharType="end"/>
      </w:r>
      <w:r w:rsidRPr="00855723">
        <w:rPr>
          <w:rFonts w:ascii="Times New Roman" w:hAnsi="Times New Roman" w:cs="Times New Roman"/>
          <w:sz w:val="26"/>
          <w:szCs w:val="26"/>
        </w:rPr>
        <w:t xml:space="preserve"> настоящего Положения, с особенностями, предусмотренными настоящим разделом.</w:t>
      </w:r>
    </w:p>
    <w:p w14:paraId="316771FC" w14:textId="0E87F9B1" w:rsidR="002A5122" w:rsidRPr="00855723" w:rsidRDefault="002A5122" w:rsidP="00855723">
      <w:pPr>
        <w:pStyle w:val="ConsPlusNormal"/>
        <w:numPr>
          <w:ilvl w:val="2"/>
          <w:numId w:val="21"/>
        </w:numPr>
        <w:ind w:firstLine="709"/>
        <w:jc w:val="both"/>
        <w:rPr>
          <w:sz w:val="26"/>
          <w:szCs w:val="26"/>
        </w:rPr>
      </w:pPr>
      <w:r w:rsidRPr="00855723">
        <w:rPr>
          <w:rFonts w:ascii="Times New Roman" w:hAnsi="Times New Roman" w:cs="Times New Roman"/>
          <w:sz w:val="26"/>
          <w:szCs w:val="26"/>
        </w:rPr>
        <w:t>Заказчик проводит онлайн тендер с единой ценой при закупке:</w:t>
      </w:r>
    </w:p>
    <w:p w14:paraId="688CAECE" w14:textId="77777777" w:rsidR="002A5122" w:rsidRPr="00855723" w:rsidRDefault="002A5122" w:rsidP="00855723">
      <w:pPr>
        <w:pStyle w:val="ConsPlusNormal"/>
        <w:numPr>
          <w:ilvl w:val="2"/>
          <w:numId w:val="48"/>
        </w:numPr>
        <w:jc w:val="both"/>
        <w:rPr>
          <w:sz w:val="26"/>
          <w:szCs w:val="26"/>
        </w:rPr>
      </w:pPr>
      <w:r w:rsidRPr="00855723">
        <w:rPr>
          <w:rFonts w:ascii="Times New Roman" w:hAnsi="Times New Roman" w:cs="Times New Roman"/>
          <w:sz w:val="26"/>
          <w:szCs w:val="26"/>
        </w:rPr>
        <w:t>проектно-изыскательских работ, строительно-монтажных работ, пусконаладочных работ в рамках комплексных проектов с целью исполнения Заказчиком своих обязательств по государственному или муниципальному контракту;</w:t>
      </w:r>
    </w:p>
    <w:p w14:paraId="781B0201" w14:textId="5DE57966" w:rsidR="002A5122" w:rsidRPr="00855723" w:rsidRDefault="002A5122" w:rsidP="00855723">
      <w:pPr>
        <w:pStyle w:val="ConsPlusNormal"/>
        <w:numPr>
          <w:ilvl w:val="2"/>
          <w:numId w:val="48"/>
        </w:numPr>
        <w:jc w:val="both"/>
        <w:rPr>
          <w:sz w:val="26"/>
          <w:szCs w:val="26"/>
        </w:rPr>
      </w:pPr>
      <w:r w:rsidRPr="00855723">
        <w:rPr>
          <w:rFonts w:ascii="Times New Roman" w:hAnsi="Times New Roman" w:cs="Times New Roman"/>
          <w:sz w:val="26"/>
          <w:szCs w:val="26"/>
        </w:rPr>
        <w:t>проектно-изыскательских работ, строительно-монтажных работ, пусконаладочных работ с целью строительства собственной сети для подключения клиентов В2В/В2С/B2G/В2О (В2х)</w:t>
      </w:r>
      <w:r w:rsidR="00B26BAF">
        <w:rPr>
          <w:rFonts w:ascii="Times New Roman" w:hAnsi="Times New Roman" w:cs="Times New Roman"/>
          <w:sz w:val="26"/>
          <w:szCs w:val="26"/>
        </w:rPr>
        <w:t>;</w:t>
      </w:r>
    </w:p>
    <w:p w14:paraId="3F28D327" w14:textId="77777777" w:rsidR="002A5122" w:rsidRPr="00855723" w:rsidRDefault="002A5122" w:rsidP="00855723">
      <w:pPr>
        <w:pStyle w:val="ConsPlusNormal"/>
        <w:numPr>
          <w:ilvl w:val="2"/>
          <w:numId w:val="48"/>
        </w:numPr>
        <w:jc w:val="both"/>
        <w:rPr>
          <w:sz w:val="26"/>
          <w:szCs w:val="26"/>
        </w:rPr>
      </w:pPr>
      <w:r w:rsidRPr="00855723">
        <w:rPr>
          <w:rFonts w:ascii="Times New Roman" w:hAnsi="Times New Roman" w:cs="Times New Roman"/>
          <w:sz w:val="26"/>
          <w:szCs w:val="26"/>
        </w:rPr>
        <w:t>проектно-изыскательских работ, строительно-монтажных работ, пусконаладочных работ с целью переключения существующих клиентов при высвобождении недвижимости автоматической телефонной станции,</w:t>
      </w:r>
    </w:p>
    <w:p w14:paraId="1C396380" w14:textId="77777777" w:rsidR="002A5122" w:rsidRPr="00855723" w:rsidRDefault="002A5122" w:rsidP="00855723">
      <w:pPr>
        <w:pStyle w:val="ConsPlusNormal"/>
        <w:ind w:firstLine="0"/>
        <w:jc w:val="both"/>
        <w:rPr>
          <w:sz w:val="26"/>
          <w:szCs w:val="26"/>
        </w:rPr>
      </w:pPr>
      <w:r w:rsidRPr="00855723">
        <w:rPr>
          <w:rFonts w:ascii="Times New Roman" w:hAnsi="Times New Roman" w:cs="Times New Roman"/>
          <w:sz w:val="26"/>
          <w:szCs w:val="26"/>
        </w:rPr>
        <w:lastRenderedPageBreak/>
        <w:t>когда по результатам процедуры закупки необходимо выбрать несколько победителей и заключить несколько договоров с одинаковой ценой договора (единичными расценками).</w:t>
      </w:r>
    </w:p>
    <w:p w14:paraId="60AAE14B" w14:textId="1E64BD2B" w:rsidR="002A5122" w:rsidRPr="00855723" w:rsidRDefault="002A5122" w:rsidP="00855723">
      <w:pPr>
        <w:pStyle w:val="ConsPlusNormal"/>
        <w:numPr>
          <w:ilvl w:val="2"/>
          <w:numId w:val="21"/>
        </w:numPr>
        <w:ind w:firstLine="709"/>
        <w:jc w:val="both"/>
        <w:rPr>
          <w:sz w:val="26"/>
          <w:szCs w:val="26"/>
        </w:rPr>
      </w:pPr>
      <w:bookmarkStart w:id="518" w:name="_Ref135839083"/>
      <w:r w:rsidRPr="00855723">
        <w:rPr>
          <w:rFonts w:ascii="Times New Roman" w:hAnsi="Times New Roman" w:cs="Times New Roman"/>
          <w:sz w:val="26"/>
          <w:szCs w:val="26"/>
        </w:rPr>
        <w:t>Заказчик в документации о закупке указывает максимальное количество победителей в отношении лота или формулу расчета такого количества. При этом Заказчик вправе заключить меньшее количество договоров, в случае если по результатам закупки будет определено меньшее количество победителей.</w:t>
      </w:r>
      <w:bookmarkEnd w:id="518"/>
      <w:r w:rsidRPr="00855723">
        <w:rPr>
          <w:rFonts w:ascii="Times New Roman" w:hAnsi="Times New Roman" w:cs="Times New Roman"/>
          <w:sz w:val="26"/>
          <w:szCs w:val="26"/>
        </w:rPr>
        <w:t xml:space="preserve"> </w:t>
      </w:r>
    </w:p>
    <w:p w14:paraId="1691D224" w14:textId="1698A450" w:rsidR="002A5122" w:rsidRPr="00855723" w:rsidRDefault="002A5122" w:rsidP="00855723">
      <w:pPr>
        <w:pStyle w:val="ConsPlusNormal"/>
        <w:numPr>
          <w:ilvl w:val="2"/>
          <w:numId w:val="21"/>
        </w:numPr>
        <w:ind w:firstLine="709"/>
        <w:jc w:val="both"/>
        <w:rPr>
          <w:sz w:val="26"/>
          <w:szCs w:val="26"/>
        </w:rPr>
      </w:pPr>
      <w:r w:rsidRPr="00855723">
        <w:rPr>
          <w:rFonts w:ascii="Times New Roman" w:hAnsi="Times New Roman" w:cs="Times New Roman"/>
          <w:sz w:val="26"/>
          <w:szCs w:val="26"/>
        </w:rPr>
        <w:t xml:space="preserve">Цена договора с каждым из победителей рассчитывается по формуле: НМЦ лота/максимально возможное количество победителей по лоту. В случае если по результатам закупки определено количество победителей меньше максимально возможного, Заказчик вправе не перераспределять остаток денежных средств между победителями. </w:t>
      </w:r>
    </w:p>
    <w:p w14:paraId="73376506" w14:textId="56F5EA01" w:rsidR="002A5122" w:rsidRPr="00855723" w:rsidRDefault="002A5122" w:rsidP="00855723">
      <w:pPr>
        <w:pStyle w:val="ConsPlusNormal"/>
        <w:numPr>
          <w:ilvl w:val="2"/>
          <w:numId w:val="21"/>
        </w:numPr>
        <w:ind w:firstLine="709"/>
        <w:jc w:val="both"/>
        <w:rPr>
          <w:sz w:val="26"/>
          <w:szCs w:val="26"/>
        </w:rPr>
      </w:pPr>
      <w:r w:rsidRPr="00855723">
        <w:rPr>
          <w:rFonts w:ascii="Times New Roman" w:hAnsi="Times New Roman" w:cs="Times New Roman"/>
          <w:sz w:val="26"/>
          <w:szCs w:val="26"/>
        </w:rPr>
        <w:t>В ходе онлайн тендера с единой ценой ЭТП предлагает участникам подтвердить согласие на коэффициент снижения от НМЦед, установленный в размере «шага онлайн тендера», в течение времени ожидания. «Шаг онлайн тендера» и время ожидания подтверждения участниками предложенного ЭТП коэффициента снижения указываются Заказчиком в документации о закупке.</w:t>
      </w:r>
    </w:p>
    <w:p w14:paraId="2F2B8EFE" w14:textId="6B5BB120" w:rsidR="002A5122" w:rsidRPr="00855723" w:rsidRDefault="002A5122" w:rsidP="00855723">
      <w:pPr>
        <w:pStyle w:val="ConsPlusNormal"/>
        <w:numPr>
          <w:ilvl w:val="2"/>
          <w:numId w:val="21"/>
        </w:numPr>
        <w:ind w:firstLine="709"/>
        <w:jc w:val="both"/>
        <w:rPr>
          <w:sz w:val="26"/>
          <w:szCs w:val="26"/>
        </w:rPr>
      </w:pPr>
      <w:r w:rsidRPr="00855723">
        <w:rPr>
          <w:rFonts w:ascii="Times New Roman" w:hAnsi="Times New Roman" w:cs="Times New Roman"/>
          <w:sz w:val="26"/>
          <w:szCs w:val="26"/>
        </w:rPr>
        <w:t xml:space="preserve">Когда все участники (в количестве равном или большем максимальному количеству победителей, установленному в документации о закупке) подтвердили предложенный ЭТП коэффициент снижения, ЭТП предлагает участникам подтвердить согласие на следующий коэффициент снижения.  </w:t>
      </w:r>
    </w:p>
    <w:p w14:paraId="35196AD5" w14:textId="71D4B360" w:rsidR="002A5122" w:rsidRPr="00855723" w:rsidRDefault="002A5122" w:rsidP="00855723">
      <w:pPr>
        <w:pStyle w:val="ConsPlusNormal"/>
        <w:numPr>
          <w:ilvl w:val="2"/>
          <w:numId w:val="21"/>
        </w:numPr>
        <w:ind w:firstLine="709"/>
        <w:jc w:val="both"/>
        <w:rPr>
          <w:sz w:val="26"/>
          <w:szCs w:val="26"/>
        </w:rPr>
      </w:pPr>
      <w:r w:rsidRPr="00855723">
        <w:rPr>
          <w:rFonts w:ascii="Times New Roman" w:hAnsi="Times New Roman" w:cs="Times New Roman"/>
          <w:sz w:val="26"/>
          <w:szCs w:val="26"/>
        </w:rPr>
        <w:t xml:space="preserve">Онлайн тендер продолжается до тех пор, пока после окончания времени ожидания количество участников, подтвердивших согласие на текущий коэффициент снижения, не будет меньше, чем установленное в документации о закупке максимальное количество победителей. ЭТП фиксирует последний (минимальный) коэффициент снижения как единый итоговый коэффициент снижения. В случае если после окончания времени ожидания ни один из участников не подтвердил очередной предложенный ЭТП коэффициент снижения, то ЭТП фиксирует предыдущий коэффициент снижения как единый итоговый коэффициент.   </w:t>
      </w:r>
    </w:p>
    <w:p w14:paraId="2B244EF0" w14:textId="7AC45602" w:rsidR="002A5122" w:rsidRPr="00855723" w:rsidRDefault="002A5122" w:rsidP="00855723">
      <w:pPr>
        <w:pStyle w:val="ConsPlusNormal"/>
        <w:numPr>
          <w:ilvl w:val="2"/>
          <w:numId w:val="21"/>
        </w:numPr>
        <w:ind w:firstLine="709"/>
        <w:jc w:val="both"/>
        <w:rPr>
          <w:sz w:val="26"/>
          <w:szCs w:val="26"/>
        </w:rPr>
      </w:pPr>
      <w:r w:rsidRPr="00855723">
        <w:rPr>
          <w:rFonts w:ascii="Times New Roman" w:hAnsi="Times New Roman" w:cs="Times New Roman"/>
          <w:sz w:val="26"/>
          <w:szCs w:val="26"/>
        </w:rPr>
        <w:t xml:space="preserve">В случае если количество участников, подтвердивших согласие на единый итоговый коэффициент, меньше максимально необходимого количества участников, то после завершения онлайн тендера с единой ценой ЭТП дополнительно направляет участникам, оставшимся на шаге назад, предложение о снижении своего ценового предложения до единого итогового коэффициента снижения. Такие участники вправе принять или отклонить предложение ЭТП. Если никто из участников, оставшихся на шаге назад, не принял предложение ЭТП, то ЭТП дополнительно направляет предложение о снижении ценового предложения до единого итогового коэффициента снижения участникам, оставшимся на два шага назад (при наличии) и т.д. </w:t>
      </w:r>
    </w:p>
    <w:p w14:paraId="2AF513B2" w14:textId="7E9232CF" w:rsidR="002A5122" w:rsidRPr="00855723" w:rsidRDefault="002A5122" w:rsidP="00855723">
      <w:pPr>
        <w:pStyle w:val="ConsPlusNormal"/>
        <w:numPr>
          <w:ilvl w:val="2"/>
          <w:numId w:val="21"/>
        </w:numPr>
        <w:ind w:firstLine="709"/>
        <w:jc w:val="both"/>
        <w:rPr>
          <w:sz w:val="26"/>
          <w:szCs w:val="26"/>
        </w:rPr>
      </w:pPr>
      <w:r w:rsidRPr="00855723">
        <w:rPr>
          <w:rFonts w:ascii="Times New Roman" w:hAnsi="Times New Roman" w:cs="Times New Roman"/>
          <w:sz w:val="26"/>
          <w:szCs w:val="26"/>
        </w:rPr>
        <w:t xml:space="preserve">По результатам проведения онлайн тендера с единой ценой победителями закупки признаются участники, подтвердившие согласие на единый итоговый коэффициент снижения, но не более максимального количества победителей, установленного в документации о закупке. В случае если таких участников больше максимального количества победителей, победителями признаются участники, первые принявшие условия о едином итоговом коэффициенте снижения. </w:t>
      </w:r>
    </w:p>
    <w:p w14:paraId="17016A95" w14:textId="1C5F828C" w:rsidR="002A5122" w:rsidRPr="00855723" w:rsidRDefault="002A5122" w:rsidP="00CE4079">
      <w:pPr>
        <w:pStyle w:val="ConsPlusNormal"/>
        <w:numPr>
          <w:ilvl w:val="2"/>
          <w:numId w:val="21"/>
        </w:numPr>
        <w:ind w:firstLine="709"/>
        <w:jc w:val="both"/>
        <w:rPr>
          <w:sz w:val="26"/>
          <w:szCs w:val="26"/>
        </w:rPr>
      </w:pPr>
      <w:r w:rsidRPr="00855723">
        <w:rPr>
          <w:rFonts w:ascii="Times New Roman" w:hAnsi="Times New Roman" w:cs="Times New Roman"/>
          <w:sz w:val="26"/>
          <w:szCs w:val="26"/>
        </w:rPr>
        <w:t xml:space="preserve">Если в течение времени ожидания, установленного в документации о закупке, после начала проведения онлайн тендера с единой ценой не подано ни </w:t>
      </w:r>
      <w:r w:rsidRPr="00855723">
        <w:rPr>
          <w:rFonts w:ascii="Times New Roman" w:hAnsi="Times New Roman" w:cs="Times New Roman"/>
          <w:sz w:val="26"/>
          <w:szCs w:val="26"/>
        </w:rPr>
        <w:lastRenderedPageBreak/>
        <w:t xml:space="preserve">одного согласия на коэффициент снижения, онлайн тендер с единой ценой автоматически при помощи программных и технических средств ЭТП завершается. Победителями признаются допущенные до онлайн тендера участники, которые первые подали заявки на участие в онлайн тендере в пределах максимального количества победителей, установленного документацией о закупке. </w:t>
      </w:r>
      <w:r w:rsidR="00CE4079" w:rsidRPr="00CE4079">
        <w:rPr>
          <w:rFonts w:ascii="Times New Roman" w:hAnsi="Times New Roman" w:cs="Times New Roman"/>
          <w:sz w:val="26"/>
          <w:szCs w:val="26"/>
        </w:rPr>
        <w:t>Договоры с такими участниками заключаются по НМЦ договора, НМЦ единицы продукции или более низкой цене, достигнутой в ходе проведения преддоговорных переговоров с такими участниками.</w:t>
      </w:r>
    </w:p>
    <w:p w14:paraId="5A067B0A" w14:textId="52C0A94A"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19" w:name="_Toc153447364"/>
      <w:r>
        <w:rPr>
          <w:b/>
          <w:sz w:val="26"/>
          <w:szCs w:val="26"/>
        </w:rPr>
        <w:t xml:space="preserve">Особенности </w:t>
      </w:r>
      <w:r w:rsidRPr="00AF57FD">
        <w:rPr>
          <w:b/>
          <w:sz w:val="26"/>
          <w:szCs w:val="26"/>
        </w:rPr>
        <w:t xml:space="preserve">проведения </w:t>
      </w:r>
      <w:r>
        <w:rPr>
          <w:b/>
          <w:sz w:val="26"/>
          <w:szCs w:val="26"/>
        </w:rPr>
        <w:t>ценового тендера</w:t>
      </w:r>
      <w:bookmarkEnd w:id="519"/>
    </w:p>
    <w:p w14:paraId="45AB25C5" w14:textId="7F2A7491"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Порядок проведения </w:t>
      </w:r>
      <w:r>
        <w:rPr>
          <w:rFonts w:ascii="Times New Roman" w:hAnsi="Times New Roman" w:cs="Times New Roman"/>
          <w:sz w:val="26"/>
          <w:szCs w:val="26"/>
        </w:rPr>
        <w:t>ценового тендера</w:t>
      </w:r>
      <w:r w:rsidRPr="00AF57FD">
        <w:rPr>
          <w:rFonts w:ascii="Times New Roman" w:hAnsi="Times New Roman" w:cs="Times New Roman"/>
          <w:sz w:val="26"/>
          <w:szCs w:val="26"/>
        </w:rPr>
        <w:t xml:space="preserve"> определяется в соответствии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с </w:t>
      </w:r>
      <w:r>
        <w:rPr>
          <w:rFonts w:ascii="Times New Roman" w:hAnsi="Times New Roman" w:cs="Times New Roman"/>
          <w:sz w:val="26"/>
          <w:szCs w:val="26"/>
        </w:rPr>
        <w:t xml:space="preserve">пунктами </w:t>
      </w:r>
      <w:r w:rsidR="003F5310">
        <w:rPr>
          <w:rFonts w:ascii="Times New Roman" w:hAnsi="Times New Roman" w:cs="Times New Roman"/>
          <w:sz w:val="26"/>
          <w:szCs w:val="26"/>
        </w:rPr>
        <w:fldChar w:fldCharType="begin"/>
      </w:r>
      <w:r w:rsidR="003F5310">
        <w:rPr>
          <w:rFonts w:ascii="Times New Roman" w:hAnsi="Times New Roman" w:cs="Times New Roman"/>
          <w:sz w:val="26"/>
          <w:szCs w:val="26"/>
        </w:rPr>
        <w:instrText xml:space="preserve"> REF _Ref99555605 \r \h </w:instrText>
      </w:r>
      <w:r w:rsidR="003F5310">
        <w:rPr>
          <w:rFonts w:ascii="Times New Roman" w:hAnsi="Times New Roman" w:cs="Times New Roman"/>
          <w:sz w:val="26"/>
          <w:szCs w:val="26"/>
        </w:rPr>
      </w:r>
      <w:r w:rsidR="003F5310">
        <w:rPr>
          <w:rFonts w:ascii="Times New Roman" w:hAnsi="Times New Roman" w:cs="Times New Roman"/>
          <w:sz w:val="26"/>
          <w:szCs w:val="26"/>
        </w:rPr>
        <w:fldChar w:fldCharType="separate"/>
      </w:r>
      <w:r w:rsidR="00077B01">
        <w:rPr>
          <w:rFonts w:ascii="Times New Roman" w:hAnsi="Times New Roman" w:cs="Times New Roman"/>
          <w:sz w:val="26"/>
          <w:szCs w:val="26"/>
        </w:rPr>
        <w:t>19.3</w:t>
      </w:r>
      <w:r w:rsidR="003F5310">
        <w:rPr>
          <w:rFonts w:ascii="Times New Roman" w:hAnsi="Times New Roman" w:cs="Times New Roman"/>
          <w:sz w:val="26"/>
          <w:szCs w:val="26"/>
        </w:rPr>
        <w:fldChar w:fldCharType="end"/>
      </w:r>
      <w:r w:rsidR="003F5310">
        <w:rPr>
          <w:rFonts w:ascii="Times New Roman" w:hAnsi="Times New Roman" w:cs="Times New Roman"/>
          <w:sz w:val="26"/>
          <w:szCs w:val="26"/>
        </w:rPr>
        <w:t xml:space="preserve"> – </w:t>
      </w:r>
      <w:r w:rsidR="003F5310">
        <w:rPr>
          <w:rFonts w:ascii="Times New Roman" w:hAnsi="Times New Roman" w:cs="Times New Roman"/>
          <w:sz w:val="26"/>
          <w:szCs w:val="26"/>
        </w:rPr>
        <w:fldChar w:fldCharType="begin"/>
      </w:r>
      <w:r w:rsidR="003F5310">
        <w:rPr>
          <w:rFonts w:ascii="Times New Roman" w:hAnsi="Times New Roman" w:cs="Times New Roman"/>
          <w:sz w:val="26"/>
          <w:szCs w:val="26"/>
        </w:rPr>
        <w:instrText xml:space="preserve"> REF _Ref99555617 \r \h </w:instrText>
      </w:r>
      <w:r w:rsidR="003F5310">
        <w:rPr>
          <w:rFonts w:ascii="Times New Roman" w:hAnsi="Times New Roman" w:cs="Times New Roman"/>
          <w:sz w:val="26"/>
          <w:szCs w:val="26"/>
        </w:rPr>
      </w:r>
      <w:r w:rsidR="003F5310">
        <w:rPr>
          <w:rFonts w:ascii="Times New Roman" w:hAnsi="Times New Roman" w:cs="Times New Roman"/>
          <w:sz w:val="26"/>
          <w:szCs w:val="26"/>
        </w:rPr>
        <w:fldChar w:fldCharType="separate"/>
      </w:r>
      <w:r w:rsidR="00077B01">
        <w:rPr>
          <w:rFonts w:ascii="Times New Roman" w:hAnsi="Times New Roman" w:cs="Times New Roman"/>
          <w:sz w:val="26"/>
          <w:szCs w:val="26"/>
        </w:rPr>
        <w:t>19.14</w:t>
      </w:r>
      <w:r w:rsidR="003F5310">
        <w:rPr>
          <w:rFonts w:ascii="Times New Roman" w:hAnsi="Times New Roman" w:cs="Times New Roman"/>
          <w:sz w:val="26"/>
          <w:szCs w:val="26"/>
        </w:rPr>
        <w:fldChar w:fldCharType="end"/>
      </w:r>
      <w:r w:rsidR="003F5310">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Pr="00AF57FD">
        <w:rPr>
          <w:rFonts w:ascii="Times New Roman" w:hAnsi="Times New Roman" w:cs="Times New Roman"/>
          <w:sz w:val="26"/>
          <w:szCs w:val="26"/>
        </w:rPr>
        <w:t xml:space="preserve">, с особенностями, предусмотренными </w:t>
      </w:r>
      <w:r>
        <w:rPr>
          <w:rFonts w:ascii="Times New Roman" w:hAnsi="Times New Roman" w:cs="Times New Roman"/>
          <w:sz w:val="26"/>
          <w:szCs w:val="26"/>
        </w:rPr>
        <w:t>настоящим разделом</w:t>
      </w:r>
      <w:r w:rsidRPr="00AF57FD">
        <w:rPr>
          <w:rFonts w:ascii="Times New Roman" w:hAnsi="Times New Roman" w:cs="Times New Roman"/>
          <w:sz w:val="26"/>
          <w:szCs w:val="26"/>
        </w:rPr>
        <w:t>.</w:t>
      </w:r>
    </w:p>
    <w:p w14:paraId="51D4C910" w14:textId="6F2ABEA2"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размещает на электронной площадке </w:t>
      </w:r>
      <w:r w:rsidRPr="00AF57FD">
        <w:rPr>
          <w:rFonts w:ascii="Times New Roman" w:hAnsi="Times New Roman" w:cs="Times New Roman"/>
          <w:sz w:val="26"/>
          <w:szCs w:val="26"/>
        </w:rPr>
        <w:t xml:space="preserve">извещение </w:t>
      </w:r>
      <w:r w:rsidR="0056481E">
        <w:rPr>
          <w:rFonts w:ascii="Times New Roman" w:hAnsi="Times New Roman" w:cs="Times New Roman"/>
          <w:sz w:val="26"/>
          <w:szCs w:val="26"/>
        </w:rPr>
        <w:br/>
      </w:r>
      <w:r>
        <w:rPr>
          <w:rFonts w:ascii="Times New Roman" w:hAnsi="Times New Roman" w:cs="Times New Roman"/>
          <w:sz w:val="26"/>
          <w:szCs w:val="26"/>
        </w:rPr>
        <w:t xml:space="preserve">и </w:t>
      </w:r>
      <w:r w:rsidRPr="00AF57FD">
        <w:rPr>
          <w:rFonts w:ascii="Times New Roman" w:hAnsi="Times New Roman" w:cs="Times New Roman"/>
          <w:sz w:val="26"/>
          <w:szCs w:val="26"/>
        </w:rPr>
        <w:t>д</w:t>
      </w:r>
      <w:r>
        <w:rPr>
          <w:rFonts w:ascii="Times New Roman" w:hAnsi="Times New Roman" w:cs="Times New Roman"/>
          <w:sz w:val="26"/>
          <w:szCs w:val="26"/>
        </w:rPr>
        <w:t xml:space="preserve">окументацию </w:t>
      </w:r>
      <w:r w:rsidRPr="00AF57FD">
        <w:rPr>
          <w:rFonts w:ascii="Times New Roman" w:hAnsi="Times New Roman" w:cs="Times New Roman"/>
          <w:sz w:val="26"/>
          <w:szCs w:val="26"/>
        </w:rPr>
        <w:t xml:space="preserve">о проведении </w:t>
      </w:r>
      <w:r>
        <w:rPr>
          <w:rFonts w:ascii="Times New Roman" w:hAnsi="Times New Roman" w:cs="Times New Roman"/>
          <w:sz w:val="26"/>
          <w:szCs w:val="26"/>
        </w:rPr>
        <w:t xml:space="preserve">ценового тендера не менее чем за </w:t>
      </w:r>
      <w:r w:rsidRPr="00DE1BF3">
        <w:rPr>
          <w:rFonts w:ascii="Times New Roman" w:hAnsi="Times New Roman" w:cs="Times New Roman"/>
          <w:sz w:val="26"/>
          <w:szCs w:val="26"/>
        </w:rPr>
        <w:t>3 рабочих дня</w:t>
      </w:r>
      <w:r w:rsidRPr="00AF57FD">
        <w:rPr>
          <w:rFonts w:ascii="Times New Roman" w:hAnsi="Times New Roman" w:cs="Times New Roman"/>
          <w:sz w:val="26"/>
          <w:szCs w:val="26"/>
        </w:rPr>
        <w:t xml:space="preserve">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до даты окончания срока подачи заявок на участие в </w:t>
      </w:r>
      <w:r>
        <w:rPr>
          <w:rFonts w:ascii="Times New Roman" w:hAnsi="Times New Roman" w:cs="Times New Roman"/>
          <w:sz w:val="26"/>
          <w:szCs w:val="26"/>
        </w:rPr>
        <w:t>закупке</w:t>
      </w:r>
      <w:r w:rsidRPr="00AF57FD">
        <w:rPr>
          <w:rFonts w:ascii="Times New Roman" w:hAnsi="Times New Roman" w:cs="Times New Roman"/>
          <w:sz w:val="26"/>
          <w:szCs w:val="26"/>
        </w:rPr>
        <w:t>.</w:t>
      </w:r>
    </w:p>
    <w:p w14:paraId="6B324420" w14:textId="76EDCD65"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DE1BF3">
        <w:rPr>
          <w:rFonts w:ascii="Times New Roman" w:hAnsi="Times New Roman" w:cs="Times New Roman"/>
          <w:sz w:val="26"/>
          <w:szCs w:val="26"/>
        </w:rPr>
        <w:t>После проведения о</w:t>
      </w:r>
      <w:r w:rsidR="003F5310">
        <w:rPr>
          <w:rFonts w:ascii="Times New Roman" w:hAnsi="Times New Roman" w:cs="Times New Roman"/>
          <w:sz w:val="26"/>
          <w:szCs w:val="26"/>
        </w:rPr>
        <w:t xml:space="preserve">ценки и сопоставления заявок на </w:t>
      </w:r>
      <w:r w:rsidRPr="00DE1BF3">
        <w:rPr>
          <w:rFonts w:ascii="Times New Roman" w:hAnsi="Times New Roman" w:cs="Times New Roman"/>
          <w:sz w:val="26"/>
          <w:szCs w:val="26"/>
        </w:rPr>
        <w:t xml:space="preserve">участие </w:t>
      </w:r>
      <w:r w:rsidR="0056481E">
        <w:rPr>
          <w:rFonts w:ascii="Times New Roman" w:hAnsi="Times New Roman" w:cs="Times New Roman"/>
          <w:sz w:val="26"/>
          <w:szCs w:val="26"/>
        </w:rPr>
        <w:br/>
      </w:r>
      <w:r w:rsidRPr="00DE1BF3">
        <w:rPr>
          <w:rFonts w:ascii="Times New Roman" w:hAnsi="Times New Roman" w:cs="Times New Roman"/>
          <w:sz w:val="26"/>
          <w:szCs w:val="26"/>
        </w:rPr>
        <w:t xml:space="preserve">в ценовом тендере и переторжки (если проводилась) с учетом ее результатов, </w:t>
      </w:r>
      <w:r w:rsidRPr="00AF57FD">
        <w:rPr>
          <w:rFonts w:ascii="Times New Roman" w:hAnsi="Times New Roman" w:cs="Times New Roman"/>
          <w:sz w:val="26"/>
          <w:szCs w:val="26"/>
        </w:rPr>
        <w:t xml:space="preserve">закупочная комиссия ранжирует заявки по цене, начиная с наименьшей.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При равенстве цен заявок различных участников лучшее (более высокое) место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ранжировке получает участник, который раньше подал заявку на участие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w:t>
      </w:r>
      <w:r>
        <w:rPr>
          <w:rFonts w:ascii="Times New Roman" w:hAnsi="Times New Roman" w:cs="Times New Roman"/>
          <w:sz w:val="26"/>
          <w:szCs w:val="26"/>
        </w:rPr>
        <w:t>ценовом тендере</w:t>
      </w:r>
      <w:r w:rsidRPr="00AF57FD">
        <w:rPr>
          <w:rFonts w:ascii="Times New Roman" w:hAnsi="Times New Roman" w:cs="Times New Roman"/>
          <w:sz w:val="26"/>
          <w:szCs w:val="26"/>
        </w:rPr>
        <w:t xml:space="preserve"> (или предложение с измененными условиями заявки на участие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закупке, если проводилась переторжка). </w:t>
      </w:r>
    </w:p>
    <w:p w14:paraId="026C6D40" w14:textId="45BF2530" w:rsidR="002D39D2" w:rsidRPr="00DE1BF3" w:rsidRDefault="002D39D2" w:rsidP="00D80CED">
      <w:pPr>
        <w:pStyle w:val="ConsPlusNormal"/>
        <w:numPr>
          <w:ilvl w:val="2"/>
          <w:numId w:val="21"/>
        </w:numPr>
        <w:spacing w:after="120"/>
        <w:ind w:firstLine="709"/>
        <w:jc w:val="both"/>
        <w:rPr>
          <w:rFonts w:ascii="Times New Roman" w:hAnsi="Times New Roman" w:cs="Times New Roman"/>
          <w:sz w:val="26"/>
          <w:szCs w:val="26"/>
        </w:rPr>
      </w:pPr>
      <w:r w:rsidRPr="00DE1BF3">
        <w:rPr>
          <w:rFonts w:ascii="Times New Roman" w:hAnsi="Times New Roman" w:cs="Times New Roman"/>
          <w:sz w:val="26"/>
          <w:szCs w:val="26"/>
        </w:rPr>
        <w:t xml:space="preserve">Победителем </w:t>
      </w:r>
      <w:r>
        <w:rPr>
          <w:rFonts w:ascii="Times New Roman" w:hAnsi="Times New Roman" w:cs="Times New Roman"/>
          <w:sz w:val="26"/>
          <w:szCs w:val="26"/>
        </w:rPr>
        <w:t>ценового тендера</w:t>
      </w:r>
      <w:r w:rsidR="003F5310">
        <w:rPr>
          <w:rFonts w:ascii="Times New Roman" w:hAnsi="Times New Roman" w:cs="Times New Roman"/>
          <w:sz w:val="26"/>
          <w:szCs w:val="26"/>
        </w:rPr>
        <w:t xml:space="preserve"> признается участник закупки, </w:t>
      </w:r>
      <w:r w:rsidRPr="00DE1BF3">
        <w:rPr>
          <w:rFonts w:ascii="Times New Roman" w:hAnsi="Times New Roman" w:cs="Times New Roman"/>
          <w:sz w:val="26"/>
          <w:szCs w:val="26"/>
        </w:rPr>
        <w:t xml:space="preserve">заявка которого соответствует требованиям, установленным </w:t>
      </w:r>
      <w:r>
        <w:rPr>
          <w:rFonts w:ascii="Times New Roman" w:hAnsi="Times New Roman" w:cs="Times New Roman"/>
          <w:sz w:val="26"/>
          <w:szCs w:val="26"/>
        </w:rPr>
        <w:t>документацией</w:t>
      </w:r>
      <w:r w:rsidR="003F5310">
        <w:rPr>
          <w:rFonts w:ascii="Times New Roman" w:hAnsi="Times New Roman" w:cs="Times New Roman"/>
          <w:sz w:val="26"/>
          <w:szCs w:val="26"/>
        </w:rPr>
        <w:t xml:space="preserve"> </w:t>
      </w:r>
      <w:r w:rsidRPr="00DE1BF3">
        <w:rPr>
          <w:rFonts w:ascii="Times New Roman" w:hAnsi="Times New Roman" w:cs="Times New Roman"/>
          <w:sz w:val="26"/>
          <w:szCs w:val="26"/>
        </w:rPr>
        <w:t xml:space="preserve">о проведении </w:t>
      </w:r>
      <w:r>
        <w:rPr>
          <w:rFonts w:ascii="Times New Roman" w:hAnsi="Times New Roman" w:cs="Times New Roman"/>
          <w:sz w:val="26"/>
          <w:szCs w:val="26"/>
        </w:rPr>
        <w:t>ценового тендера</w:t>
      </w:r>
      <w:r w:rsidRPr="00DE1BF3">
        <w:rPr>
          <w:rFonts w:ascii="Times New Roman" w:hAnsi="Times New Roman" w:cs="Times New Roman"/>
          <w:sz w:val="26"/>
          <w:szCs w:val="26"/>
        </w:rPr>
        <w:t>, и содержит наиболее низкую цену договора</w:t>
      </w:r>
      <w:r>
        <w:rPr>
          <w:rFonts w:ascii="Times New Roman" w:hAnsi="Times New Roman" w:cs="Times New Roman"/>
          <w:sz w:val="26"/>
          <w:szCs w:val="26"/>
        </w:rPr>
        <w:t xml:space="preserve"> (цену за единицу продукции)</w:t>
      </w:r>
      <w:r w:rsidRPr="00DE1BF3">
        <w:rPr>
          <w:rFonts w:ascii="Times New Roman" w:hAnsi="Times New Roman" w:cs="Times New Roman"/>
          <w:sz w:val="26"/>
          <w:szCs w:val="26"/>
        </w:rPr>
        <w:t xml:space="preserve">. </w:t>
      </w:r>
    </w:p>
    <w:p w14:paraId="14A7D9D7" w14:textId="3DD8A36A" w:rsidR="002D39D2" w:rsidRPr="00AF57FD" w:rsidRDefault="002D39D2" w:rsidP="00D80CED">
      <w:pPr>
        <w:pStyle w:val="affb"/>
        <w:keepNext/>
        <w:numPr>
          <w:ilvl w:val="1"/>
          <w:numId w:val="21"/>
        </w:numPr>
        <w:suppressAutoHyphens/>
        <w:spacing w:before="240" w:after="120"/>
        <w:ind w:left="0" w:firstLine="709"/>
        <w:jc w:val="both"/>
        <w:outlineLvl w:val="1"/>
        <w:rPr>
          <w:b/>
          <w:sz w:val="26"/>
          <w:szCs w:val="26"/>
        </w:rPr>
      </w:pPr>
      <w:bookmarkStart w:id="520" w:name="_Ref99556579"/>
      <w:bookmarkStart w:id="521" w:name="_Toc153447365"/>
      <w:r w:rsidRPr="00AF57FD">
        <w:rPr>
          <w:b/>
          <w:sz w:val="26"/>
          <w:szCs w:val="26"/>
        </w:rPr>
        <w:t xml:space="preserve">Особенности проведения </w:t>
      </w:r>
      <w:r>
        <w:rPr>
          <w:b/>
          <w:sz w:val="26"/>
          <w:szCs w:val="26"/>
        </w:rPr>
        <w:t>многоэтапных закупок</w:t>
      </w:r>
      <w:bookmarkEnd w:id="520"/>
      <w:bookmarkEnd w:id="521"/>
      <w:r>
        <w:rPr>
          <w:b/>
          <w:sz w:val="26"/>
          <w:szCs w:val="26"/>
        </w:rPr>
        <w:t xml:space="preserve"> </w:t>
      </w:r>
    </w:p>
    <w:p w14:paraId="065CB952" w14:textId="56711969"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Дополнительные неконкурентные з</w:t>
      </w:r>
      <w:r w:rsidRPr="00155973">
        <w:rPr>
          <w:rFonts w:ascii="Times New Roman" w:hAnsi="Times New Roman" w:cs="Times New Roman"/>
          <w:sz w:val="26"/>
          <w:szCs w:val="26"/>
        </w:rPr>
        <w:t xml:space="preserve">акупки могут проводиться </w:t>
      </w:r>
      <w:r w:rsidR="0056481E">
        <w:rPr>
          <w:rFonts w:ascii="Times New Roman" w:hAnsi="Times New Roman" w:cs="Times New Roman"/>
          <w:sz w:val="26"/>
          <w:szCs w:val="26"/>
        </w:rPr>
        <w:br/>
      </w:r>
      <w:r>
        <w:rPr>
          <w:rFonts w:ascii="Times New Roman" w:hAnsi="Times New Roman" w:cs="Times New Roman"/>
          <w:sz w:val="26"/>
          <w:szCs w:val="26"/>
        </w:rPr>
        <w:t>в несколько этапов</w:t>
      </w:r>
      <w:r w:rsidRPr="00155973">
        <w:rPr>
          <w:rFonts w:ascii="Times New Roman" w:hAnsi="Times New Roman" w:cs="Times New Roman"/>
          <w:sz w:val="26"/>
          <w:szCs w:val="26"/>
        </w:rPr>
        <w:t xml:space="preserve"> (далее – </w:t>
      </w:r>
      <w:r>
        <w:rPr>
          <w:rFonts w:ascii="Times New Roman" w:hAnsi="Times New Roman" w:cs="Times New Roman"/>
          <w:sz w:val="26"/>
          <w:szCs w:val="26"/>
        </w:rPr>
        <w:t xml:space="preserve">многоэтапная </w:t>
      </w:r>
      <w:r w:rsidRPr="00155973">
        <w:rPr>
          <w:rFonts w:ascii="Times New Roman" w:hAnsi="Times New Roman" w:cs="Times New Roman"/>
          <w:sz w:val="26"/>
          <w:szCs w:val="26"/>
        </w:rPr>
        <w:t xml:space="preserve">закупка). </w:t>
      </w:r>
    </w:p>
    <w:p w14:paraId="2E3E295A" w14:textId="1502BF18" w:rsidR="002D39D2" w:rsidRPr="00E24F97"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Заказчик проводит </w:t>
      </w:r>
      <w:r>
        <w:rPr>
          <w:rFonts w:ascii="Times New Roman" w:hAnsi="Times New Roman" w:cs="Times New Roman"/>
          <w:sz w:val="26"/>
          <w:szCs w:val="26"/>
        </w:rPr>
        <w:t>многоэтапную</w:t>
      </w:r>
      <w:r w:rsidRPr="00155973">
        <w:rPr>
          <w:rFonts w:ascii="Times New Roman" w:hAnsi="Times New Roman" w:cs="Times New Roman"/>
          <w:sz w:val="26"/>
          <w:szCs w:val="26"/>
        </w:rPr>
        <w:t xml:space="preserve"> закупку в случае, когда необходимо провести переговоры с участник</w:t>
      </w:r>
      <w:r>
        <w:rPr>
          <w:rFonts w:ascii="Times New Roman" w:hAnsi="Times New Roman" w:cs="Times New Roman"/>
          <w:sz w:val="26"/>
          <w:szCs w:val="26"/>
        </w:rPr>
        <w:t xml:space="preserve">ами закупки в целях определения </w:t>
      </w:r>
      <w:r w:rsidRPr="00E24F97">
        <w:rPr>
          <w:rFonts w:ascii="Times New Roman" w:hAnsi="Times New Roman" w:cs="Times New Roman"/>
          <w:sz w:val="26"/>
          <w:szCs w:val="26"/>
        </w:rPr>
        <w:t xml:space="preserve">требований </w:t>
      </w:r>
      <w:r w:rsidR="0056481E">
        <w:rPr>
          <w:rFonts w:ascii="Times New Roman" w:hAnsi="Times New Roman" w:cs="Times New Roman"/>
          <w:sz w:val="26"/>
          <w:szCs w:val="26"/>
        </w:rPr>
        <w:br/>
      </w:r>
      <w:r w:rsidRPr="00E24F97">
        <w:rPr>
          <w:rFonts w:ascii="Times New Roman" w:hAnsi="Times New Roman" w:cs="Times New Roman"/>
          <w:sz w:val="26"/>
          <w:szCs w:val="26"/>
        </w:rPr>
        <w:t>к предмету за</w:t>
      </w:r>
      <w:r w:rsidR="000D60E4">
        <w:rPr>
          <w:rFonts w:ascii="Times New Roman" w:hAnsi="Times New Roman" w:cs="Times New Roman"/>
          <w:sz w:val="26"/>
          <w:szCs w:val="26"/>
        </w:rPr>
        <w:t>купки в случаях, когда Заказчик</w:t>
      </w:r>
      <w:r w:rsidRPr="00E24F97">
        <w:rPr>
          <w:rFonts w:ascii="Times New Roman" w:hAnsi="Times New Roman" w:cs="Times New Roman"/>
          <w:sz w:val="26"/>
          <w:szCs w:val="26"/>
        </w:rPr>
        <w:t xml:space="preserve"> в силу сложности закупаемых товаров, работ, услуг не может сформулировать подробные спецификации товаров, определить характеристики работ, услуг и Заказчиком принято решение </w:t>
      </w:r>
      <w:r w:rsidR="0056481E">
        <w:rPr>
          <w:rFonts w:ascii="Times New Roman" w:hAnsi="Times New Roman" w:cs="Times New Roman"/>
          <w:sz w:val="26"/>
          <w:szCs w:val="26"/>
        </w:rPr>
        <w:br/>
      </w:r>
      <w:r w:rsidRPr="00E24F97">
        <w:rPr>
          <w:rFonts w:ascii="Times New Roman" w:hAnsi="Times New Roman" w:cs="Times New Roman"/>
          <w:sz w:val="26"/>
          <w:szCs w:val="26"/>
        </w:rPr>
        <w:t xml:space="preserve">о нецелесообразности закупки товаров, работ, услуг на основании требований </w:t>
      </w:r>
      <w:r w:rsidR="0056481E">
        <w:rPr>
          <w:rFonts w:ascii="Times New Roman" w:hAnsi="Times New Roman" w:cs="Times New Roman"/>
          <w:sz w:val="26"/>
          <w:szCs w:val="26"/>
        </w:rPr>
        <w:br/>
      </w:r>
      <w:r w:rsidRPr="00E24F97">
        <w:rPr>
          <w:rFonts w:ascii="Times New Roman" w:hAnsi="Times New Roman" w:cs="Times New Roman"/>
          <w:sz w:val="26"/>
          <w:szCs w:val="26"/>
        </w:rPr>
        <w:t>к предмету закупки, сформулированных без переговоров с поставщиками (исполнителями, подрядчиками);</w:t>
      </w:r>
    </w:p>
    <w:p w14:paraId="21C51BC4" w14:textId="77777777"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При проведении </w:t>
      </w:r>
      <w:r>
        <w:rPr>
          <w:rFonts w:ascii="Times New Roman" w:hAnsi="Times New Roman" w:cs="Times New Roman"/>
          <w:sz w:val="26"/>
          <w:szCs w:val="26"/>
        </w:rPr>
        <w:t>многоэтапных</w:t>
      </w:r>
      <w:r w:rsidRPr="00155973">
        <w:rPr>
          <w:rFonts w:ascii="Times New Roman" w:hAnsi="Times New Roman" w:cs="Times New Roman"/>
          <w:sz w:val="26"/>
          <w:szCs w:val="26"/>
        </w:rPr>
        <w:t xml:space="preserve"> закупок применяются правила настоящего Положения, установленные для каждого способа закупки, с учетом положений настоящего подраздела.</w:t>
      </w:r>
    </w:p>
    <w:p w14:paraId="21C6FF47" w14:textId="77777777" w:rsidR="002D39D2" w:rsidRPr="00AF57FD" w:rsidRDefault="002D39D2"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В извещении о пр</w:t>
      </w:r>
      <w:r>
        <w:rPr>
          <w:rFonts w:ascii="Times New Roman" w:hAnsi="Times New Roman" w:cs="Times New Roman"/>
          <w:sz w:val="26"/>
          <w:szCs w:val="26"/>
        </w:rPr>
        <w:t xml:space="preserve">оведении многоэтапной закупки устанавливаются </w:t>
      </w:r>
      <w:r w:rsidRPr="00AF57FD">
        <w:rPr>
          <w:rFonts w:ascii="Times New Roman" w:hAnsi="Times New Roman" w:cs="Times New Roman"/>
          <w:sz w:val="26"/>
          <w:szCs w:val="26"/>
        </w:rPr>
        <w:t xml:space="preserve">сроки </w:t>
      </w:r>
      <w:r>
        <w:rPr>
          <w:rFonts w:ascii="Times New Roman" w:hAnsi="Times New Roman" w:cs="Times New Roman"/>
          <w:sz w:val="26"/>
          <w:szCs w:val="26"/>
        </w:rPr>
        <w:t>проведения каждого этапа такой закупки</w:t>
      </w:r>
      <w:r w:rsidRPr="00AF57FD">
        <w:rPr>
          <w:rFonts w:ascii="Times New Roman" w:hAnsi="Times New Roman" w:cs="Times New Roman"/>
          <w:sz w:val="26"/>
          <w:szCs w:val="26"/>
        </w:rPr>
        <w:t>.</w:t>
      </w:r>
    </w:p>
    <w:p w14:paraId="6A3C0ECC" w14:textId="0BD4B412"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При проведении </w:t>
      </w:r>
      <w:r>
        <w:rPr>
          <w:rFonts w:ascii="Times New Roman" w:hAnsi="Times New Roman" w:cs="Times New Roman"/>
          <w:sz w:val="26"/>
          <w:szCs w:val="26"/>
        </w:rPr>
        <w:t>многоэтапной</w:t>
      </w:r>
      <w:r w:rsidRPr="00155973">
        <w:rPr>
          <w:rFonts w:ascii="Times New Roman" w:hAnsi="Times New Roman" w:cs="Times New Roman"/>
          <w:sz w:val="26"/>
          <w:szCs w:val="26"/>
        </w:rPr>
        <w:t xml:space="preserve"> закупки участники подают заявки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в </w:t>
      </w:r>
      <w:r>
        <w:rPr>
          <w:rFonts w:ascii="Times New Roman" w:hAnsi="Times New Roman" w:cs="Times New Roman"/>
          <w:sz w:val="26"/>
          <w:szCs w:val="26"/>
        </w:rPr>
        <w:t>несколько этапов</w:t>
      </w:r>
      <w:r w:rsidRPr="00155973">
        <w:rPr>
          <w:rFonts w:ascii="Times New Roman" w:hAnsi="Times New Roman" w:cs="Times New Roman"/>
          <w:sz w:val="26"/>
          <w:szCs w:val="26"/>
        </w:rPr>
        <w:t xml:space="preserve">. На первом этапе участники предоставляют первоначальные заявки на участие в закупке в порядке и в сроки, установленные настоящим Положением и документацией. Документация может предусматривать обязанность </w:t>
      </w:r>
      <w:r w:rsidRPr="00155973">
        <w:rPr>
          <w:rFonts w:ascii="Times New Roman" w:hAnsi="Times New Roman" w:cs="Times New Roman"/>
          <w:sz w:val="26"/>
          <w:szCs w:val="26"/>
        </w:rPr>
        <w:lastRenderedPageBreak/>
        <w:t xml:space="preserve">участников представлять в составе первоначальной заявки предложения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о функциональных, технических, качественных или иных характеристиках предмета закупки, а также сведения и документы, подтверждающие профессиональную </w:t>
      </w:r>
      <w:r w:rsidR="0056481E">
        <w:rPr>
          <w:rFonts w:ascii="Times New Roman" w:hAnsi="Times New Roman" w:cs="Times New Roman"/>
          <w:sz w:val="26"/>
          <w:szCs w:val="26"/>
        </w:rPr>
        <w:br/>
      </w:r>
      <w:r w:rsidRPr="00155973">
        <w:rPr>
          <w:rFonts w:ascii="Times New Roman" w:hAnsi="Times New Roman" w:cs="Times New Roman"/>
          <w:sz w:val="26"/>
          <w:szCs w:val="26"/>
        </w:rPr>
        <w:t>и техническую квалификацию участников закупки. Участники закупки формируют первоначальные заявки с указанием или без указания предложения о цене договора/единицы продукции согласно требованиям, предусмотренным документацией о закупке. При этом предоставление обеспечения заявки на первом этапе закупки не требуется.</w:t>
      </w:r>
    </w:p>
    <w:p w14:paraId="1D10974E" w14:textId="3541C4FD" w:rsidR="002D39D2" w:rsidRPr="00C42CEB"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Если по результатам первого этапа закупки будет установлено,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что не подано ни одной заявки, все заявки отозваны, подана только одна заявка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или все </w:t>
      </w:r>
      <w:r w:rsidRPr="00C42CEB">
        <w:rPr>
          <w:rFonts w:ascii="Times New Roman" w:hAnsi="Times New Roman" w:cs="Times New Roman"/>
          <w:sz w:val="26"/>
          <w:szCs w:val="26"/>
        </w:rPr>
        <w:t>заявки кроме одной отозваны, то такая закупка признается несостоявшейся.</w:t>
      </w:r>
    </w:p>
    <w:p w14:paraId="20895418" w14:textId="7010D2C8" w:rsidR="002D39D2" w:rsidRPr="00C42CEB" w:rsidRDefault="002D39D2" w:rsidP="00D80CED">
      <w:pPr>
        <w:pStyle w:val="ConsPlusNormal"/>
        <w:numPr>
          <w:ilvl w:val="2"/>
          <w:numId w:val="21"/>
        </w:numPr>
        <w:ind w:firstLine="709"/>
        <w:jc w:val="both"/>
        <w:rPr>
          <w:rFonts w:ascii="Times New Roman" w:hAnsi="Times New Roman" w:cs="Times New Roman"/>
          <w:sz w:val="26"/>
          <w:szCs w:val="26"/>
        </w:rPr>
      </w:pPr>
      <w:r w:rsidRPr="00C42CEB">
        <w:rPr>
          <w:rFonts w:ascii="Times New Roman" w:hAnsi="Times New Roman" w:cs="Times New Roman"/>
          <w:sz w:val="26"/>
          <w:szCs w:val="26"/>
        </w:rPr>
        <w:t xml:space="preserve">По результатам рассмотрения первоначальных заявок закупочная комиссия принимает решение о допуске или об отказе в допуске к участию </w:t>
      </w:r>
      <w:r w:rsidR="0056481E">
        <w:rPr>
          <w:rFonts w:ascii="Times New Roman" w:hAnsi="Times New Roman" w:cs="Times New Roman"/>
          <w:sz w:val="26"/>
          <w:szCs w:val="26"/>
        </w:rPr>
        <w:br/>
      </w:r>
      <w:r w:rsidRPr="00C42CEB">
        <w:rPr>
          <w:rFonts w:ascii="Times New Roman" w:hAnsi="Times New Roman" w:cs="Times New Roman"/>
          <w:sz w:val="26"/>
          <w:szCs w:val="26"/>
        </w:rPr>
        <w:t xml:space="preserve">в следующем этапе закупки. Решение закупочной комиссии оформляется протоколом рассмотрения заявок участников первого этапа. </w:t>
      </w:r>
    </w:p>
    <w:p w14:paraId="4F6BDE81" w14:textId="2A3922E4"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C42CEB">
        <w:rPr>
          <w:rFonts w:ascii="Times New Roman" w:hAnsi="Times New Roman" w:cs="Times New Roman"/>
          <w:sz w:val="26"/>
          <w:szCs w:val="26"/>
        </w:rPr>
        <w:t>По результатам рассмотрения первоначальных</w:t>
      </w:r>
      <w:r w:rsidRPr="00155973">
        <w:rPr>
          <w:rFonts w:ascii="Times New Roman" w:hAnsi="Times New Roman" w:cs="Times New Roman"/>
          <w:sz w:val="26"/>
          <w:szCs w:val="26"/>
        </w:rPr>
        <w:t xml:space="preserve"> заявок Заказчик вправе провести переговоры (обсуждения) с участниками, допущенными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к следующему этапу закупки, в отношении любых условий, содержащихся в таких первоначальных заявках. </w:t>
      </w:r>
      <w:r>
        <w:rPr>
          <w:rFonts w:ascii="Times New Roman" w:hAnsi="Times New Roman" w:cs="Times New Roman"/>
          <w:sz w:val="26"/>
          <w:szCs w:val="26"/>
        </w:rPr>
        <w:t>Заказчик обязан</w:t>
      </w:r>
      <w:r w:rsidRPr="00155973">
        <w:rPr>
          <w:rFonts w:ascii="Times New Roman" w:hAnsi="Times New Roman" w:cs="Times New Roman"/>
          <w:sz w:val="26"/>
          <w:szCs w:val="26"/>
        </w:rPr>
        <w:t xml:space="preserve"> обеспечить равные возможности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для участия в переговорах (обсуждениях) всем участникам закупки. Переговоры (обсуждения) могут проводиться </w:t>
      </w:r>
      <w:r>
        <w:rPr>
          <w:rFonts w:ascii="Times New Roman" w:hAnsi="Times New Roman" w:cs="Times New Roman"/>
          <w:sz w:val="26"/>
          <w:szCs w:val="26"/>
        </w:rPr>
        <w:t>Заказчиком</w:t>
      </w:r>
      <w:r w:rsidRPr="00155973">
        <w:rPr>
          <w:rFonts w:ascii="Times New Roman" w:hAnsi="Times New Roman" w:cs="Times New Roman"/>
          <w:sz w:val="26"/>
          <w:szCs w:val="26"/>
        </w:rPr>
        <w:t xml:space="preserve"> с каждым участником отдельно.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При необходимости переговоры (обсуждения) с участниками могут проходить несколько раз. </w:t>
      </w:r>
    </w:p>
    <w:p w14:paraId="7843E722" w14:textId="77777777"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По результатам переговоров (обсуждений) </w:t>
      </w:r>
      <w:r>
        <w:rPr>
          <w:rFonts w:ascii="Times New Roman" w:hAnsi="Times New Roman" w:cs="Times New Roman"/>
          <w:sz w:val="26"/>
          <w:szCs w:val="26"/>
        </w:rPr>
        <w:t xml:space="preserve">Заказчик </w:t>
      </w:r>
      <w:r w:rsidRPr="00155973">
        <w:rPr>
          <w:rFonts w:ascii="Times New Roman" w:hAnsi="Times New Roman" w:cs="Times New Roman"/>
          <w:sz w:val="26"/>
          <w:szCs w:val="26"/>
        </w:rPr>
        <w:t>вправе уточнить условия закупки, а именно:</w:t>
      </w:r>
    </w:p>
    <w:p w14:paraId="6006EF3F" w14:textId="77777777" w:rsidR="002D39D2" w:rsidRPr="00155973" w:rsidRDefault="002D39D2" w:rsidP="00B639FA">
      <w:pPr>
        <w:pStyle w:val="ConsPlusNormal"/>
        <w:tabs>
          <w:tab w:val="left" w:pos="1134"/>
        </w:tabs>
        <w:ind w:firstLine="709"/>
        <w:jc w:val="both"/>
        <w:rPr>
          <w:rFonts w:ascii="Times New Roman" w:hAnsi="Times New Roman" w:cs="Times New Roman"/>
          <w:sz w:val="26"/>
          <w:szCs w:val="26"/>
        </w:rPr>
      </w:pPr>
      <w:r w:rsidRPr="00155973">
        <w:rPr>
          <w:rFonts w:ascii="Times New Roman" w:hAnsi="Times New Roman" w:cs="Times New Roman"/>
          <w:sz w:val="26"/>
          <w:szCs w:val="26"/>
        </w:rPr>
        <w:t>•</w:t>
      </w:r>
      <w:r w:rsidRPr="00155973">
        <w:rPr>
          <w:rFonts w:ascii="Times New Roman" w:hAnsi="Times New Roman" w:cs="Times New Roman"/>
          <w:sz w:val="26"/>
          <w:szCs w:val="26"/>
        </w:rPr>
        <w:tab/>
        <w:t>любое требование к первоначально указанным в документации функциональным, техническим, качественным или эксплуатационным характеристикам предмета закупки или дополнить документацию любыми новыми характеристиками предмета закупки;</w:t>
      </w:r>
    </w:p>
    <w:p w14:paraId="0515334F" w14:textId="27ACA198" w:rsidR="002D39D2" w:rsidRPr="00155973" w:rsidRDefault="002D39D2" w:rsidP="00B639FA">
      <w:pPr>
        <w:pStyle w:val="ConsPlusNormal"/>
        <w:tabs>
          <w:tab w:val="left" w:pos="1134"/>
        </w:tabs>
        <w:ind w:firstLine="709"/>
        <w:jc w:val="both"/>
        <w:rPr>
          <w:rFonts w:ascii="Times New Roman" w:hAnsi="Times New Roman" w:cs="Times New Roman"/>
          <w:sz w:val="26"/>
          <w:szCs w:val="26"/>
        </w:rPr>
      </w:pPr>
      <w:r w:rsidRPr="00155973">
        <w:rPr>
          <w:rFonts w:ascii="Times New Roman" w:hAnsi="Times New Roman" w:cs="Times New Roman"/>
          <w:sz w:val="26"/>
          <w:szCs w:val="26"/>
        </w:rPr>
        <w:t>•</w:t>
      </w:r>
      <w:r w:rsidRPr="00155973">
        <w:rPr>
          <w:rFonts w:ascii="Times New Roman" w:hAnsi="Times New Roman" w:cs="Times New Roman"/>
          <w:sz w:val="26"/>
          <w:szCs w:val="26"/>
        </w:rPr>
        <w:tab/>
        <w:t xml:space="preserve">любой указанный в документации неценовой критерий оценки заявок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на участие в закупке. При этом </w:t>
      </w:r>
      <w:r>
        <w:rPr>
          <w:rFonts w:ascii="Times New Roman" w:hAnsi="Times New Roman" w:cs="Times New Roman"/>
          <w:sz w:val="26"/>
          <w:szCs w:val="26"/>
        </w:rPr>
        <w:t>Заказчик</w:t>
      </w:r>
      <w:r w:rsidRPr="00155973">
        <w:rPr>
          <w:rFonts w:ascii="Times New Roman" w:hAnsi="Times New Roman" w:cs="Times New Roman"/>
          <w:sz w:val="26"/>
          <w:szCs w:val="26"/>
        </w:rPr>
        <w:t xml:space="preserve"> вправе дополнить указанные критерии новыми критериями,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195E1500" w14:textId="77777777" w:rsidR="002D39D2" w:rsidRPr="00155973" w:rsidRDefault="002D39D2" w:rsidP="00B639FA">
      <w:pPr>
        <w:pStyle w:val="ConsPlusNormal"/>
        <w:tabs>
          <w:tab w:val="left" w:pos="1134"/>
        </w:tabs>
        <w:ind w:firstLine="709"/>
        <w:jc w:val="both"/>
        <w:rPr>
          <w:rFonts w:ascii="Times New Roman" w:hAnsi="Times New Roman" w:cs="Times New Roman"/>
          <w:sz w:val="26"/>
          <w:szCs w:val="26"/>
        </w:rPr>
      </w:pPr>
      <w:r w:rsidRPr="00155973">
        <w:rPr>
          <w:rFonts w:ascii="Times New Roman" w:hAnsi="Times New Roman" w:cs="Times New Roman"/>
          <w:sz w:val="26"/>
          <w:szCs w:val="26"/>
        </w:rPr>
        <w:t>•</w:t>
      </w:r>
      <w:r w:rsidRPr="00155973">
        <w:rPr>
          <w:rFonts w:ascii="Times New Roman" w:hAnsi="Times New Roman" w:cs="Times New Roman"/>
          <w:sz w:val="26"/>
          <w:szCs w:val="26"/>
        </w:rPr>
        <w:tab/>
        <w:t>сведения о начальной (максимальной) цене договора/единице продукции;</w:t>
      </w:r>
    </w:p>
    <w:p w14:paraId="4958566C" w14:textId="77777777" w:rsidR="002D39D2" w:rsidRPr="00155973" w:rsidRDefault="002D39D2" w:rsidP="00B639FA">
      <w:pPr>
        <w:pStyle w:val="ConsPlusNormal"/>
        <w:tabs>
          <w:tab w:val="left" w:pos="1134"/>
        </w:tabs>
        <w:ind w:firstLine="709"/>
        <w:jc w:val="both"/>
        <w:rPr>
          <w:rFonts w:ascii="Times New Roman" w:hAnsi="Times New Roman" w:cs="Times New Roman"/>
          <w:sz w:val="26"/>
          <w:szCs w:val="26"/>
        </w:rPr>
      </w:pPr>
      <w:r w:rsidRPr="00155973">
        <w:rPr>
          <w:rFonts w:ascii="Times New Roman" w:hAnsi="Times New Roman" w:cs="Times New Roman"/>
          <w:sz w:val="26"/>
          <w:szCs w:val="26"/>
        </w:rPr>
        <w:t>•</w:t>
      </w:r>
      <w:r w:rsidRPr="00155973">
        <w:rPr>
          <w:rFonts w:ascii="Times New Roman" w:hAnsi="Times New Roman" w:cs="Times New Roman"/>
          <w:sz w:val="26"/>
          <w:szCs w:val="26"/>
        </w:rPr>
        <w:tab/>
        <w:t>иные сведения.</w:t>
      </w:r>
    </w:p>
    <w:p w14:paraId="5CF85AA1" w14:textId="7F21E2EE"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bookmarkStart w:id="522" w:name="_Ref99724155"/>
      <w:r w:rsidRPr="00155973">
        <w:rPr>
          <w:rFonts w:ascii="Times New Roman" w:hAnsi="Times New Roman" w:cs="Times New Roman"/>
          <w:sz w:val="26"/>
          <w:szCs w:val="26"/>
        </w:rPr>
        <w:t xml:space="preserve">Решение об уточнении условий закупки фиксируются закупочной комиссией в протоколе подведения итогов </w:t>
      </w:r>
      <w:r w:rsidR="00AF75A8">
        <w:rPr>
          <w:rFonts w:ascii="Times New Roman" w:hAnsi="Times New Roman" w:cs="Times New Roman"/>
          <w:sz w:val="26"/>
          <w:szCs w:val="26"/>
        </w:rPr>
        <w:t>каждого</w:t>
      </w:r>
      <w:r w:rsidRPr="00155973">
        <w:rPr>
          <w:rFonts w:ascii="Times New Roman" w:hAnsi="Times New Roman" w:cs="Times New Roman"/>
          <w:sz w:val="26"/>
          <w:szCs w:val="26"/>
        </w:rPr>
        <w:t xml:space="preserve"> этапа.</w:t>
      </w:r>
      <w:bookmarkEnd w:id="522"/>
      <w:r w:rsidRPr="00155973">
        <w:rPr>
          <w:rFonts w:ascii="Times New Roman" w:hAnsi="Times New Roman" w:cs="Times New Roman"/>
          <w:sz w:val="26"/>
          <w:szCs w:val="26"/>
        </w:rPr>
        <w:t xml:space="preserve"> </w:t>
      </w:r>
    </w:p>
    <w:p w14:paraId="3EB9B3D2" w14:textId="4C020CEF"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w:t>
      </w:r>
      <w:r w:rsidRPr="00155973">
        <w:rPr>
          <w:rFonts w:ascii="Times New Roman" w:hAnsi="Times New Roman" w:cs="Times New Roman"/>
          <w:sz w:val="26"/>
          <w:szCs w:val="26"/>
        </w:rPr>
        <w:t xml:space="preserve">вносит изменения в документацию о закупке </w:t>
      </w:r>
      <w:r w:rsidR="0056481E">
        <w:rPr>
          <w:rFonts w:ascii="Times New Roman" w:hAnsi="Times New Roman" w:cs="Times New Roman"/>
          <w:sz w:val="26"/>
          <w:szCs w:val="26"/>
        </w:rPr>
        <w:br/>
      </w:r>
      <w:r w:rsidRPr="00155973">
        <w:rPr>
          <w:rFonts w:ascii="Times New Roman" w:hAnsi="Times New Roman" w:cs="Times New Roman"/>
          <w:sz w:val="26"/>
          <w:szCs w:val="26"/>
        </w:rPr>
        <w:t xml:space="preserve">в соответствии принятым решением об уточнении условий закупки, которые размещаются </w:t>
      </w:r>
      <w:r>
        <w:rPr>
          <w:rFonts w:ascii="Times New Roman" w:hAnsi="Times New Roman" w:cs="Times New Roman"/>
          <w:sz w:val="26"/>
          <w:szCs w:val="26"/>
        </w:rPr>
        <w:t>на электронной площадке</w:t>
      </w:r>
      <w:r w:rsidRPr="00155973">
        <w:rPr>
          <w:rFonts w:ascii="Times New Roman" w:hAnsi="Times New Roman" w:cs="Times New Roman"/>
          <w:sz w:val="26"/>
          <w:szCs w:val="26"/>
        </w:rPr>
        <w:t xml:space="preserve">. </w:t>
      </w:r>
    </w:p>
    <w:p w14:paraId="75345741" w14:textId="597E19A0"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После размещения </w:t>
      </w:r>
      <w:r>
        <w:rPr>
          <w:rFonts w:ascii="Times New Roman" w:hAnsi="Times New Roman" w:cs="Times New Roman"/>
          <w:sz w:val="26"/>
          <w:szCs w:val="26"/>
        </w:rPr>
        <w:t>Заказчиком на электронной площадке</w:t>
      </w:r>
      <w:r w:rsidRPr="00155973">
        <w:rPr>
          <w:rFonts w:ascii="Times New Roman" w:hAnsi="Times New Roman" w:cs="Times New Roman"/>
          <w:sz w:val="26"/>
          <w:szCs w:val="26"/>
        </w:rPr>
        <w:t xml:space="preserve"> измененной в соответствии с пунктом </w:t>
      </w:r>
      <w:r w:rsidR="00AF75A8">
        <w:rPr>
          <w:rFonts w:ascii="Times New Roman" w:hAnsi="Times New Roman" w:cs="Times New Roman"/>
          <w:sz w:val="26"/>
          <w:szCs w:val="26"/>
        </w:rPr>
        <w:fldChar w:fldCharType="begin"/>
      </w:r>
      <w:r w:rsidR="00AF75A8">
        <w:rPr>
          <w:rFonts w:ascii="Times New Roman" w:hAnsi="Times New Roman" w:cs="Times New Roman"/>
          <w:sz w:val="26"/>
          <w:szCs w:val="26"/>
        </w:rPr>
        <w:instrText xml:space="preserve"> REF _Ref99724155 \r \h </w:instrText>
      </w:r>
      <w:r w:rsidR="00AF75A8">
        <w:rPr>
          <w:rFonts w:ascii="Times New Roman" w:hAnsi="Times New Roman" w:cs="Times New Roman"/>
          <w:sz w:val="26"/>
          <w:szCs w:val="26"/>
        </w:rPr>
      </w:r>
      <w:r w:rsidR="00AF75A8">
        <w:rPr>
          <w:rFonts w:ascii="Times New Roman" w:hAnsi="Times New Roman" w:cs="Times New Roman"/>
          <w:sz w:val="26"/>
          <w:szCs w:val="26"/>
        </w:rPr>
        <w:fldChar w:fldCharType="separate"/>
      </w:r>
      <w:r w:rsidR="00077B01">
        <w:rPr>
          <w:rFonts w:ascii="Times New Roman" w:hAnsi="Times New Roman" w:cs="Times New Roman"/>
          <w:sz w:val="26"/>
          <w:szCs w:val="26"/>
        </w:rPr>
        <w:t>19.19.10</w:t>
      </w:r>
      <w:r w:rsidR="00AF75A8">
        <w:rPr>
          <w:rFonts w:ascii="Times New Roman" w:hAnsi="Times New Roman" w:cs="Times New Roman"/>
          <w:sz w:val="26"/>
          <w:szCs w:val="26"/>
        </w:rPr>
        <w:fldChar w:fldCharType="end"/>
      </w:r>
      <w:r w:rsidR="00AF75A8">
        <w:rPr>
          <w:rFonts w:ascii="Times New Roman" w:hAnsi="Times New Roman" w:cs="Times New Roman"/>
          <w:sz w:val="26"/>
          <w:szCs w:val="26"/>
        </w:rPr>
        <w:t xml:space="preserve"> </w:t>
      </w:r>
      <w:r w:rsidRPr="00155973">
        <w:rPr>
          <w:rFonts w:ascii="Times New Roman" w:hAnsi="Times New Roman" w:cs="Times New Roman"/>
          <w:sz w:val="26"/>
          <w:szCs w:val="26"/>
        </w:rPr>
        <w:t>Положения документации о закупке,</w:t>
      </w:r>
      <w:r w:rsidR="00AF75A8">
        <w:rPr>
          <w:rFonts w:ascii="Times New Roman" w:hAnsi="Times New Roman" w:cs="Times New Roman"/>
          <w:sz w:val="26"/>
          <w:szCs w:val="26"/>
        </w:rPr>
        <w:t xml:space="preserve"> участники, допущенные ко следующему</w:t>
      </w:r>
      <w:r w:rsidRPr="00155973">
        <w:rPr>
          <w:rFonts w:ascii="Times New Roman" w:hAnsi="Times New Roman" w:cs="Times New Roman"/>
          <w:sz w:val="26"/>
          <w:szCs w:val="26"/>
        </w:rPr>
        <w:t xml:space="preserve"> этапу, вправе направить заявки на участие в закупке, содержащие окончательное предложение в отношении предмета закупки, с указанием предлагаемой участником цены договора/единицы продукции. Окончательные заявки подаются в порядке и сроки, установленные настоящим Положением и документацией о закупке. При этом </w:t>
      </w:r>
      <w:r>
        <w:rPr>
          <w:rFonts w:ascii="Times New Roman" w:hAnsi="Times New Roman" w:cs="Times New Roman"/>
          <w:sz w:val="26"/>
          <w:szCs w:val="26"/>
        </w:rPr>
        <w:t>Заказчиком</w:t>
      </w:r>
      <w:r w:rsidRPr="00155973">
        <w:rPr>
          <w:rFonts w:ascii="Times New Roman" w:hAnsi="Times New Roman" w:cs="Times New Roman"/>
          <w:sz w:val="26"/>
          <w:szCs w:val="26"/>
        </w:rPr>
        <w:t xml:space="preserve"> на </w:t>
      </w:r>
      <w:r>
        <w:rPr>
          <w:rFonts w:ascii="Times New Roman" w:hAnsi="Times New Roman" w:cs="Times New Roman"/>
          <w:sz w:val="26"/>
          <w:szCs w:val="26"/>
        </w:rPr>
        <w:t xml:space="preserve">последнем этапе </w:t>
      </w:r>
      <w:r w:rsidRPr="00155973">
        <w:rPr>
          <w:rFonts w:ascii="Times New Roman" w:hAnsi="Times New Roman" w:cs="Times New Roman"/>
          <w:sz w:val="26"/>
          <w:szCs w:val="26"/>
        </w:rPr>
        <w:lastRenderedPageBreak/>
        <w:t xml:space="preserve">закупки может быть установлено требование о предоставлении обеспечения заявки на участие в закупке. </w:t>
      </w:r>
    </w:p>
    <w:p w14:paraId="74043BE4" w14:textId="77777777"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Участник закупки </w:t>
      </w:r>
      <w:r w:rsidRPr="00155973">
        <w:rPr>
          <w:rFonts w:ascii="Times New Roman" w:hAnsi="Times New Roman" w:cs="Times New Roman"/>
          <w:sz w:val="26"/>
          <w:szCs w:val="26"/>
        </w:rPr>
        <w:t xml:space="preserve">вправе отказаться от участия </w:t>
      </w:r>
      <w:r>
        <w:rPr>
          <w:rFonts w:ascii="Times New Roman" w:hAnsi="Times New Roman" w:cs="Times New Roman"/>
          <w:sz w:val="26"/>
          <w:szCs w:val="26"/>
        </w:rPr>
        <w:t>на любом</w:t>
      </w:r>
      <w:r w:rsidRPr="00155973">
        <w:rPr>
          <w:rFonts w:ascii="Times New Roman" w:hAnsi="Times New Roman" w:cs="Times New Roman"/>
          <w:sz w:val="26"/>
          <w:szCs w:val="26"/>
        </w:rPr>
        <w:t xml:space="preserve"> этапе закупки. Такой отказ выражается в непредставлении участником окончательного предложения.</w:t>
      </w:r>
    </w:p>
    <w:p w14:paraId="617A8D97" w14:textId="44C60FF2" w:rsidR="002D39D2" w:rsidRPr="00155973" w:rsidRDefault="002D39D2" w:rsidP="00D80CED">
      <w:pPr>
        <w:pStyle w:val="ConsPlusNormal"/>
        <w:numPr>
          <w:ilvl w:val="2"/>
          <w:numId w:val="21"/>
        </w:numPr>
        <w:ind w:firstLine="709"/>
        <w:jc w:val="both"/>
        <w:rPr>
          <w:rFonts w:ascii="Times New Roman" w:hAnsi="Times New Roman" w:cs="Times New Roman"/>
          <w:sz w:val="26"/>
          <w:szCs w:val="26"/>
        </w:rPr>
      </w:pPr>
      <w:r w:rsidRPr="00155973">
        <w:rPr>
          <w:rFonts w:ascii="Times New Roman" w:hAnsi="Times New Roman" w:cs="Times New Roman"/>
          <w:sz w:val="26"/>
          <w:szCs w:val="26"/>
        </w:rPr>
        <w:t xml:space="preserve">Окончательные заявки участников рассматриваются и оцениваются закупочной комиссией в соответствии с правилами настоящего Положения </w:t>
      </w:r>
      <w:r w:rsidR="0056481E">
        <w:rPr>
          <w:rFonts w:ascii="Times New Roman" w:hAnsi="Times New Roman" w:cs="Times New Roman"/>
          <w:sz w:val="26"/>
          <w:szCs w:val="26"/>
        </w:rPr>
        <w:br/>
      </w:r>
      <w:r w:rsidRPr="00155973">
        <w:rPr>
          <w:rFonts w:ascii="Times New Roman" w:hAnsi="Times New Roman" w:cs="Times New Roman"/>
          <w:sz w:val="26"/>
          <w:szCs w:val="26"/>
        </w:rPr>
        <w:t>и документации о закупке.</w:t>
      </w:r>
    </w:p>
    <w:p w14:paraId="6C55F2DA" w14:textId="1DC19354" w:rsidR="00CD61EB" w:rsidRPr="00AF57FD" w:rsidRDefault="0078096C" w:rsidP="00D80CED">
      <w:pPr>
        <w:keepNext/>
        <w:numPr>
          <w:ilvl w:val="0"/>
          <w:numId w:val="21"/>
        </w:numPr>
        <w:suppressAutoHyphens/>
        <w:spacing w:before="240" w:after="120"/>
        <w:ind w:firstLine="709"/>
        <w:jc w:val="both"/>
        <w:outlineLvl w:val="1"/>
        <w:rPr>
          <w:b/>
          <w:sz w:val="26"/>
          <w:szCs w:val="26"/>
        </w:rPr>
      </w:pPr>
      <w:bookmarkStart w:id="523" w:name="_Toc153447366"/>
      <w:r>
        <w:rPr>
          <w:b/>
          <w:sz w:val="26"/>
          <w:szCs w:val="26"/>
        </w:rPr>
        <w:t>З</w:t>
      </w:r>
      <w:r w:rsidR="001C25E8" w:rsidRPr="00AF57FD">
        <w:rPr>
          <w:b/>
          <w:sz w:val="26"/>
          <w:szCs w:val="26"/>
        </w:rPr>
        <w:t>аключение Договора</w:t>
      </w:r>
      <w:bookmarkEnd w:id="478"/>
      <w:bookmarkEnd w:id="523"/>
    </w:p>
    <w:p w14:paraId="3852757B" w14:textId="4BE1153E" w:rsidR="00CD61EB" w:rsidRPr="00AF57FD" w:rsidRDefault="001C25E8" w:rsidP="00D80CED">
      <w:pPr>
        <w:pStyle w:val="affb"/>
        <w:keepNext/>
        <w:numPr>
          <w:ilvl w:val="1"/>
          <w:numId w:val="21"/>
        </w:numPr>
        <w:suppressAutoHyphens/>
        <w:jc w:val="both"/>
        <w:outlineLvl w:val="1"/>
        <w:rPr>
          <w:b/>
          <w:sz w:val="26"/>
          <w:szCs w:val="26"/>
        </w:rPr>
      </w:pPr>
      <w:bookmarkStart w:id="524" w:name="_Toc7453061"/>
      <w:bookmarkStart w:id="525" w:name="_Toc20231849"/>
      <w:bookmarkStart w:id="526" w:name="_Toc153447367"/>
      <w:r w:rsidRPr="00AF57FD">
        <w:rPr>
          <w:b/>
          <w:sz w:val="26"/>
          <w:szCs w:val="26"/>
        </w:rPr>
        <w:t>Порядок заключения договора</w:t>
      </w:r>
      <w:bookmarkEnd w:id="479"/>
      <w:bookmarkEnd w:id="480"/>
      <w:bookmarkEnd w:id="481"/>
      <w:bookmarkEnd w:id="524"/>
      <w:bookmarkEnd w:id="525"/>
      <w:bookmarkEnd w:id="526"/>
    </w:p>
    <w:p w14:paraId="4E71B2E5" w14:textId="33BBA9F9"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27" w:name="_Toc437524344"/>
      <w:bookmarkStart w:id="528" w:name="_Ref7095377"/>
      <w:bookmarkStart w:id="529" w:name="_Ref62674490"/>
      <w:bookmarkStart w:id="530" w:name="_Ref62675714"/>
      <w:bookmarkStart w:id="531" w:name="_Ref62679790"/>
      <w:bookmarkStart w:id="532" w:name="_Toc428265370"/>
      <w:r w:rsidRPr="00AF57FD">
        <w:rPr>
          <w:rFonts w:ascii="Times New Roman" w:hAnsi="Times New Roman" w:cs="Times New Roman"/>
          <w:sz w:val="26"/>
          <w:szCs w:val="26"/>
        </w:rPr>
        <w:t xml:space="preserve">Заключение договора по итогам закупки осуществляется в сроки </w:t>
      </w:r>
      <w:r w:rsidR="0056481E">
        <w:rPr>
          <w:rFonts w:ascii="Times New Roman" w:hAnsi="Times New Roman" w:cs="Times New Roman"/>
          <w:sz w:val="26"/>
          <w:szCs w:val="26"/>
        </w:rPr>
        <w:br/>
      </w:r>
      <w:r w:rsidRPr="00AF57FD">
        <w:rPr>
          <w:rFonts w:ascii="Times New Roman" w:hAnsi="Times New Roman" w:cs="Times New Roman"/>
          <w:sz w:val="26"/>
          <w:szCs w:val="26"/>
        </w:rPr>
        <w:t>и в порядке, предусмотренные действующим законодательством, настоящим Положением и закупочной документацией:</w:t>
      </w:r>
      <w:bookmarkStart w:id="533" w:name="_Toc437524345"/>
      <w:bookmarkEnd w:id="527"/>
      <w:bookmarkEnd w:id="528"/>
      <w:bookmarkEnd w:id="529"/>
      <w:bookmarkEnd w:id="530"/>
      <w:bookmarkEnd w:id="531"/>
    </w:p>
    <w:p w14:paraId="7AE8D268" w14:textId="6F377665" w:rsidR="00CD61EB" w:rsidRPr="00AF57FD" w:rsidRDefault="001C25E8" w:rsidP="00FD4D91">
      <w:pPr>
        <w:pStyle w:val="affb"/>
        <w:numPr>
          <w:ilvl w:val="0"/>
          <w:numId w:val="9"/>
        </w:numPr>
        <w:ind w:left="0" w:firstLine="0"/>
        <w:jc w:val="both"/>
        <w:rPr>
          <w:sz w:val="26"/>
          <w:szCs w:val="26"/>
        </w:rPr>
      </w:pPr>
      <w:bookmarkStart w:id="534" w:name="ч1аст91"/>
      <w:bookmarkStart w:id="535" w:name="_Ref7095310"/>
      <w:bookmarkEnd w:id="534"/>
      <w:r w:rsidRPr="00AF57FD">
        <w:rPr>
          <w:sz w:val="26"/>
          <w:szCs w:val="26"/>
        </w:rPr>
        <w:t xml:space="preserve">при проведении конкурентных закупок: договор заключается не ранее 10 </w:t>
      </w:r>
      <w:r w:rsidR="0095623B">
        <w:rPr>
          <w:sz w:val="26"/>
          <w:szCs w:val="26"/>
        </w:rPr>
        <w:t xml:space="preserve">(десяти) </w:t>
      </w:r>
      <w:r w:rsidRPr="00AF57FD">
        <w:rPr>
          <w:sz w:val="26"/>
          <w:szCs w:val="26"/>
        </w:rPr>
        <w:t xml:space="preserve">дней и не позднее 20 </w:t>
      </w:r>
      <w:r w:rsidR="0095623B">
        <w:rPr>
          <w:sz w:val="26"/>
          <w:szCs w:val="26"/>
        </w:rPr>
        <w:t xml:space="preserve">(двадцати) </w:t>
      </w:r>
      <w:r w:rsidRPr="00AF57FD">
        <w:rPr>
          <w:sz w:val="26"/>
          <w:szCs w:val="26"/>
        </w:rPr>
        <w:t>дней после размещения в ЕИС протокола подведения итогов конкурентной закупки;</w:t>
      </w:r>
      <w:bookmarkStart w:id="536" w:name="ч1бст91"/>
      <w:bookmarkStart w:id="537" w:name="_Toc437524347"/>
      <w:bookmarkEnd w:id="533"/>
      <w:bookmarkEnd w:id="535"/>
      <w:bookmarkEnd w:id="536"/>
    </w:p>
    <w:p w14:paraId="4FCBBF3D" w14:textId="0DD5BCEC" w:rsidR="00BD5DF1" w:rsidRDefault="001C25E8" w:rsidP="00FD4D91">
      <w:pPr>
        <w:pStyle w:val="affb"/>
        <w:numPr>
          <w:ilvl w:val="0"/>
          <w:numId w:val="9"/>
        </w:numPr>
        <w:ind w:left="0" w:firstLine="0"/>
        <w:jc w:val="both"/>
        <w:rPr>
          <w:sz w:val="26"/>
          <w:szCs w:val="26"/>
        </w:rPr>
      </w:pPr>
      <w:r w:rsidRPr="00AF57FD">
        <w:rPr>
          <w:sz w:val="26"/>
          <w:szCs w:val="26"/>
        </w:rPr>
        <w:t xml:space="preserve">при проведении неконкурентных закупок: договор заключается в сроки, </w:t>
      </w:r>
      <w:bookmarkStart w:id="538" w:name="_Toc437524348"/>
      <w:bookmarkEnd w:id="532"/>
      <w:bookmarkEnd w:id="537"/>
      <w:r w:rsidRPr="00AF57FD">
        <w:rPr>
          <w:sz w:val="26"/>
          <w:szCs w:val="26"/>
        </w:rPr>
        <w:t xml:space="preserve">определенные </w:t>
      </w:r>
      <w:r w:rsidR="0023398B">
        <w:rPr>
          <w:sz w:val="26"/>
          <w:szCs w:val="26"/>
        </w:rPr>
        <w:t>Заказчик</w:t>
      </w:r>
      <w:r w:rsidRPr="00AF57FD">
        <w:rPr>
          <w:sz w:val="26"/>
          <w:szCs w:val="26"/>
        </w:rPr>
        <w:t xml:space="preserve">ом в документации о такой процедуре </w:t>
      </w:r>
      <w:r w:rsidR="0095623B">
        <w:rPr>
          <w:sz w:val="26"/>
          <w:szCs w:val="26"/>
        </w:rPr>
        <w:t xml:space="preserve">закупки </w:t>
      </w:r>
      <w:r w:rsidRPr="00AF57FD">
        <w:rPr>
          <w:sz w:val="26"/>
          <w:szCs w:val="26"/>
        </w:rPr>
        <w:t>и настоящем Положении</w:t>
      </w:r>
      <w:r w:rsidR="00BD5DF1">
        <w:rPr>
          <w:sz w:val="26"/>
          <w:szCs w:val="26"/>
        </w:rPr>
        <w:t>;</w:t>
      </w:r>
    </w:p>
    <w:p w14:paraId="50DCCA1B" w14:textId="24230BC2" w:rsidR="00CD61EB" w:rsidRPr="00AF57FD" w:rsidRDefault="00BD5DF1" w:rsidP="00FD4D91">
      <w:pPr>
        <w:pStyle w:val="affb"/>
        <w:numPr>
          <w:ilvl w:val="0"/>
          <w:numId w:val="9"/>
        </w:numPr>
        <w:ind w:left="0" w:firstLine="0"/>
        <w:jc w:val="both"/>
        <w:rPr>
          <w:sz w:val="26"/>
          <w:szCs w:val="26"/>
        </w:rPr>
      </w:pPr>
      <w:r>
        <w:rPr>
          <w:sz w:val="26"/>
          <w:szCs w:val="26"/>
        </w:rPr>
        <w:t>п</w:t>
      </w:r>
      <w:r w:rsidRPr="00EE49D8">
        <w:rPr>
          <w:sz w:val="26"/>
          <w:szCs w:val="26"/>
        </w:rPr>
        <w:t>ри осуществлении неконкурентной закупки</w:t>
      </w:r>
      <w:r>
        <w:rPr>
          <w:sz w:val="26"/>
          <w:szCs w:val="26"/>
        </w:rPr>
        <w:t>,</w:t>
      </w:r>
      <w:r w:rsidRPr="00EE49D8">
        <w:rPr>
          <w:sz w:val="26"/>
          <w:szCs w:val="26"/>
        </w:rPr>
        <w:t xml:space="preserve"> </w:t>
      </w:r>
      <w:r>
        <w:rPr>
          <w:sz w:val="26"/>
          <w:szCs w:val="26"/>
        </w:rPr>
        <w:t>участниками которой являются субъекты МСП, срок заключения договора</w:t>
      </w:r>
      <w:r w:rsidRPr="00EE49D8">
        <w:rPr>
          <w:sz w:val="26"/>
          <w:szCs w:val="26"/>
        </w:rPr>
        <w:t xml:space="preserve"> должен составлять не</w:t>
      </w:r>
      <w:r>
        <w:rPr>
          <w:sz w:val="26"/>
          <w:szCs w:val="26"/>
        </w:rPr>
        <w:t xml:space="preserve"> более 20</w:t>
      </w:r>
      <w:r w:rsidR="0095623B">
        <w:rPr>
          <w:sz w:val="26"/>
          <w:szCs w:val="26"/>
        </w:rPr>
        <w:t xml:space="preserve"> (двадцати)</w:t>
      </w:r>
      <w:r>
        <w:rPr>
          <w:sz w:val="26"/>
          <w:szCs w:val="26"/>
        </w:rPr>
        <w:t xml:space="preserve"> дней со дня принятия </w:t>
      </w:r>
      <w:r w:rsidR="0023398B">
        <w:rPr>
          <w:sz w:val="26"/>
          <w:szCs w:val="26"/>
        </w:rPr>
        <w:t>Заказчик</w:t>
      </w:r>
      <w:r w:rsidRPr="00EE49D8">
        <w:rPr>
          <w:sz w:val="26"/>
          <w:szCs w:val="26"/>
        </w:rPr>
        <w:t>ом решения о заключении такого договора</w:t>
      </w:r>
      <w:r>
        <w:rPr>
          <w:sz w:val="26"/>
          <w:szCs w:val="26"/>
        </w:rPr>
        <w:t>.</w:t>
      </w:r>
    </w:p>
    <w:p w14:paraId="41423E0F" w14:textId="75159DF9"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39" w:name="_Ref62679812"/>
      <w:r w:rsidRPr="00AF57FD">
        <w:rPr>
          <w:rFonts w:ascii="Times New Roman" w:hAnsi="Times New Roman" w:cs="Times New Roman"/>
          <w:sz w:val="26"/>
          <w:szCs w:val="26"/>
        </w:rPr>
        <w:t>Сроки, указанн</w:t>
      </w:r>
      <w:r w:rsidR="006C28E8">
        <w:rPr>
          <w:rFonts w:ascii="Times New Roman" w:hAnsi="Times New Roman" w:cs="Times New Roman"/>
          <w:sz w:val="26"/>
          <w:szCs w:val="26"/>
        </w:rPr>
        <w:t>ые в</w:t>
      </w:r>
      <w:r w:rsidR="002F6707">
        <w:rPr>
          <w:rFonts w:ascii="Times New Roman" w:hAnsi="Times New Roman" w:cs="Times New Roman"/>
          <w:sz w:val="26"/>
          <w:szCs w:val="26"/>
        </w:rPr>
        <w:t xml:space="preserve"> пункте</w:t>
      </w:r>
      <w:r w:rsidR="006C28E8">
        <w:rPr>
          <w:rFonts w:ascii="Times New Roman" w:hAnsi="Times New Roman" w:cs="Times New Roman"/>
          <w:sz w:val="26"/>
          <w:szCs w:val="26"/>
        </w:rPr>
        <w:t xml:space="preserve">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_Ref62679790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077B01">
        <w:rPr>
          <w:rFonts w:ascii="Times New Roman" w:hAnsi="Times New Roman" w:cs="Times New Roman"/>
          <w:sz w:val="26"/>
          <w:szCs w:val="26"/>
        </w:rPr>
        <w:t>20.1.1</w:t>
      </w:r>
      <w:r w:rsidR="006C28E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могут быть увеличены в следующих случаях:</w:t>
      </w:r>
      <w:bookmarkEnd w:id="538"/>
      <w:bookmarkEnd w:id="539"/>
    </w:p>
    <w:p w14:paraId="25538D88" w14:textId="6875B9F3" w:rsidR="00CD61EB" w:rsidRPr="00AF57FD" w:rsidRDefault="001C25E8" w:rsidP="0056481E">
      <w:pPr>
        <w:pStyle w:val="affb"/>
        <w:numPr>
          <w:ilvl w:val="0"/>
          <w:numId w:val="10"/>
        </w:numPr>
        <w:ind w:left="0" w:firstLine="709"/>
        <w:jc w:val="both"/>
        <w:rPr>
          <w:sz w:val="26"/>
          <w:szCs w:val="26"/>
        </w:rPr>
      </w:pPr>
      <w:bookmarkStart w:id="540" w:name="ч2аст91"/>
      <w:bookmarkEnd w:id="540"/>
      <w:r w:rsidRPr="00AF57FD">
        <w:rPr>
          <w:sz w:val="26"/>
          <w:szCs w:val="26"/>
        </w:rPr>
        <w:t>если в соответствии с законодательством Р</w:t>
      </w:r>
      <w:r w:rsidR="00B83E07">
        <w:rPr>
          <w:sz w:val="26"/>
          <w:szCs w:val="26"/>
        </w:rPr>
        <w:t xml:space="preserve">оссийской </w:t>
      </w:r>
      <w:r w:rsidRPr="00AF57FD">
        <w:rPr>
          <w:sz w:val="26"/>
          <w:szCs w:val="26"/>
        </w:rPr>
        <w:t>Ф</w:t>
      </w:r>
      <w:r w:rsidR="00B83E07">
        <w:rPr>
          <w:sz w:val="26"/>
          <w:szCs w:val="26"/>
        </w:rPr>
        <w:t>едерации</w:t>
      </w:r>
      <w:r w:rsidRPr="00AF57FD">
        <w:rPr>
          <w:sz w:val="26"/>
          <w:szCs w:val="26"/>
        </w:rPr>
        <w:t xml:space="preserve"> </w:t>
      </w:r>
      <w:r w:rsidR="0056481E">
        <w:rPr>
          <w:sz w:val="26"/>
          <w:szCs w:val="26"/>
        </w:rPr>
        <w:br/>
      </w:r>
      <w:r w:rsidRPr="00AF57FD">
        <w:rPr>
          <w:sz w:val="26"/>
          <w:szCs w:val="26"/>
        </w:rPr>
        <w:t xml:space="preserve">для заключения договора необходимо его одобрение органом управления </w:t>
      </w:r>
      <w:r w:rsidR="0023398B">
        <w:rPr>
          <w:sz w:val="26"/>
          <w:szCs w:val="26"/>
        </w:rPr>
        <w:t>Заказчик</w:t>
      </w:r>
      <w:r w:rsidRPr="00AF57FD">
        <w:rPr>
          <w:sz w:val="26"/>
          <w:szCs w:val="26"/>
        </w:rPr>
        <w:t xml:space="preserve">а; </w:t>
      </w:r>
    </w:p>
    <w:p w14:paraId="11696A35" w14:textId="3B58D7C3" w:rsidR="00CD61EB" w:rsidRPr="00AF57FD" w:rsidRDefault="001C25E8" w:rsidP="0056481E">
      <w:pPr>
        <w:numPr>
          <w:ilvl w:val="0"/>
          <w:numId w:val="10"/>
        </w:numPr>
        <w:ind w:left="0" w:firstLine="709"/>
        <w:jc w:val="both"/>
        <w:rPr>
          <w:sz w:val="26"/>
          <w:szCs w:val="26"/>
        </w:rPr>
      </w:pPr>
      <w:bookmarkStart w:id="541" w:name="ч2бст91"/>
      <w:bookmarkEnd w:id="541"/>
      <w:r w:rsidRPr="00AF57FD">
        <w:rPr>
          <w:sz w:val="26"/>
          <w:szCs w:val="26"/>
        </w:rPr>
        <w:t xml:space="preserve">если действия (бездействие) </w:t>
      </w:r>
      <w:r w:rsidR="0023398B">
        <w:rPr>
          <w:sz w:val="26"/>
          <w:szCs w:val="26"/>
        </w:rPr>
        <w:t>Заказчик</w:t>
      </w:r>
      <w:r w:rsidRPr="00AF57FD">
        <w:rPr>
          <w:sz w:val="26"/>
          <w:szCs w:val="26"/>
        </w:rPr>
        <w:t xml:space="preserve">а, организатора закупки, закупочной комиссии, оператора ЭТП при осуществлении закупки обжалуются </w:t>
      </w:r>
      <w:r w:rsidR="0056481E">
        <w:rPr>
          <w:sz w:val="26"/>
          <w:szCs w:val="26"/>
        </w:rPr>
        <w:br/>
      </w:r>
      <w:r w:rsidRPr="00AF57FD">
        <w:rPr>
          <w:sz w:val="26"/>
          <w:szCs w:val="26"/>
        </w:rPr>
        <w:t>в антимонопольном</w:t>
      </w:r>
      <w:r w:rsidR="002F6707">
        <w:rPr>
          <w:sz w:val="26"/>
          <w:szCs w:val="26"/>
        </w:rPr>
        <w:t xml:space="preserve"> органе либо в судебном порядке.</w:t>
      </w:r>
    </w:p>
    <w:p w14:paraId="141C37E4" w14:textId="7984E1B2"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В случае продления срока закл</w:t>
      </w:r>
      <w:r w:rsidR="000D3193">
        <w:rPr>
          <w:rFonts w:ascii="Times New Roman" w:hAnsi="Times New Roman" w:cs="Times New Roman"/>
          <w:sz w:val="26"/>
          <w:szCs w:val="26"/>
        </w:rPr>
        <w:t xml:space="preserve">ючения договора в соответствии </w:t>
      </w:r>
      <w:r w:rsidR="0056481E">
        <w:rPr>
          <w:rFonts w:ascii="Times New Roman" w:hAnsi="Times New Roman" w:cs="Times New Roman"/>
          <w:sz w:val="26"/>
          <w:szCs w:val="26"/>
        </w:rPr>
        <w:br/>
      </w:r>
      <w:r w:rsidRPr="00AF57FD">
        <w:rPr>
          <w:rFonts w:ascii="Times New Roman" w:hAnsi="Times New Roman" w:cs="Times New Roman"/>
          <w:sz w:val="26"/>
          <w:szCs w:val="26"/>
        </w:rPr>
        <w:t>с п</w:t>
      </w:r>
      <w:r w:rsidR="006C28E8">
        <w:rPr>
          <w:rFonts w:ascii="Times New Roman" w:hAnsi="Times New Roman" w:cs="Times New Roman"/>
          <w:sz w:val="26"/>
          <w:szCs w:val="26"/>
        </w:rPr>
        <w:t xml:space="preserve">одпунктами 1), 2) пункта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_Ref62679812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077B01">
        <w:rPr>
          <w:rFonts w:ascii="Times New Roman" w:hAnsi="Times New Roman" w:cs="Times New Roman"/>
          <w:sz w:val="26"/>
          <w:szCs w:val="26"/>
        </w:rPr>
        <w:t>20.1.2</w:t>
      </w:r>
      <w:r w:rsidR="006C28E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договор закл</w:t>
      </w:r>
      <w:r w:rsidR="006C28E8">
        <w:rPr>
          <w:rFonts w:ascii="Times New Roman" w:hAnsi="Times New Roman" w:cs="Times New Roman"/>
          <w:sz w:val="26"/>
          <w:szCs w:val="26"/>
        </w:rPr>
        <w:t xml:space="preserve">ючается </w:t>
      </w:r>
      <w:r w:rsidR="0056481E">
        <w:rPr>
          <w:rFonts w:ascii="Times New Roman" w:hAnsi="Times New Roman" w:cs="Times New Roman"/>
          <w:sz w:val="26"/>
          <w:szCs w:val="26"/>
        </w:rPr>
        <w:br/>
      </w:r>
      <w:r w:rsidR="006C28E8">
        <w:rPr>
          <w:rFonts w:ascii="Times New Roman" w:hAnsi="Times New Roman" w:cs="Times New Roman"/>
          <w:sz w:val="26"/>
          <w:szCs w:val="26"/>
        </w:rPr>
        <w:t>не позднее чем через 5</w:t>
      </w:r>
      <w:r w:rsidRPr="00AF57FD">
        <w:rPr>
          <w:rFonts w:ascii="Times New Roman" w:hAnsi="Times New Roman" w:cs="Times New Roman"/>
          <w:sz w:val="26"/>
          <w:szCs w:val="26"/>
        </w:rPr>
        <w:t xml:space="preserve"> дней с даты соответствующего одобрения органа управления или с даты вынесения решения антимонопольного органа</w:t>
      </w:r>
      <w:r w:rsidR="00BD5DF1">
        <w:rPr>
          <w:rFonts w:ascii="Times New Roman" w:hAnsi="Times New Roman" w:cs="Times New Roman"/>
          <w:sz w:val="26"/>
          <w:szCs w:val="26"/>
        </w:rPr>
        <w:t xml:space="preserve">, а при проведении </w:t>
      </w:r>
      <w:r w:rsidR="00C52C75">
        <w:rPr>
          <w:rFonts w:ascii="Times New Roman" w:hAnsi="Times New Roman" w:cs="Times New Roman"/>
          <w:sz w:val="26"/>
          <w:szCs w:val="26"/>
        </w:rPr>
        <w:t xml:space="preserve">неконкурентной </w:t>
      </w:r>
      <w:r w:rsidR="00BD5DF1">
        <w:rPr>
          <w:rFonts w:ascii="Times New Roman" w:hAnsi="Times New Roman" w:cs="Times New Roman"/>
          <w:sz w:val="26"/>
          <w:szCs w:val="26"/>
        </w:rPr>
        <w:t xml:space="preserve">закупки, участниками которой являются субъекты МСП </w:t>
      </w:r>
      <w:r w:rsidR="00BD5DF1" w:rsidRPr="00EE49D8">
        <w:rPr>
          <w:rFonts w:ascii="Times New Roman" w:hAnsi="Times New Roman" w:cs="Times New Roman"/>
          <w:sz w:val="26"/>
          <w:szCs w:val="26"/>
        </w:rPr>
        <w:t>договор</w:t>
      </w:r>
      <w:r w:rsidR="00BD5DF1">
        <w:rPr>
          <w:rFonts w:ascii="Times New Roman" w:hAnsi="Times New Roman" w:cs="Times New Roman"/>
          <w:sz w:val="26"/>
          <w:szCs w:val="26"/>
        </w:rPr>
        <w:t>,</w:t>
      </w:r>
      <w:r w:rsidR="00BD5DF1" w:rsidRPr="00EE49D8">
        <w:rPr>
          <w:rFonts w:ascii="Times New Roman" w:hAnsi="Times New Roman" w:cs="Times New Roman"/>
          <w:sz w:val="26"/>
          <w:szCs w:val="26"/>
        </w:rPr>
        <w:t xml:space="preserve"> должен быть заключен в течение 20 </w:t>
      </w:r>
      <w:r w:rsidR="00FE1409">
        <w:rPr>
          <w:rFonts w:ascii="Times New Roman" w:hAnsi="Times New Roman" w:cs="Times New Roman"/>
          <w:sz w:val="26"/>
          <w:szCs w:val="26"/>
        </w:rPr>
        <w:t xml:space="preserve">(двадцати) </w:t>
      </w:r>
      <w:r w:rsidR="00BD5DF1" w:rsidRPr="00EE49D8">
        <w:rPr>
          <w:rFonts w:ascii="Times New Roman" w:hAnsi="Times New Roman" w:cs="Times New Roman"/>
          <w:sz w:val="26"/>
          <w:szCs w:val="26"/>
        </w:rPr>
        <w:t>дней со дня вступления в силу решения антимонопольного органа или судебного акта, предусматривающего заключение договора</w:t>
      </w:r>
      <w:r w:rsidRPr="00AF57FD">
        <w:rPr>
          <w:rFonts w:ascii="Times New Roman" w:hAnsi="Times New Roman" w:cs="Times New Roman"/>
          <w:sz w:val="26"/>
          <w:szCs w:val="26"/>
        </w:rPr>
        <w:t>.</w:t>
      </w:r>
    </w:p>
    <w:p w14:paraId="1998E7FE" w14:textId="2DE2CA1B"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42" w:name="_Toc428265372"/>
      <w:r w:rsidRPr="00AF57FD">
        <w:rPr>
          <w:rFonts w:ascii="Times New Roman" w:hAnsi="Times New Roman" w:cs="Times New Roman"/>
          <w:sz w:val="26"/>
          <w:szCs w:val="26"/>
        </w:rPr>
        <w:t xml:space="preserve">Если в соответствии с законодательством или обязательными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для исполнения правовыми актами федеральных органов исполнительной власти требуются дополнительные мероприятия для заключения договора, то договор заключается в течение 20 </w:t>
      </w:r>
      <w:r w:rsidR="00FE1409">
        <w:rPr>
          <w:rFonts w:ascii="Times New Roman" w:hAnsi="Times New Roman" w:cs="Times New Roman"/>
          <w:sz w:val="26"/>
          <w:szCs w:val="26"/>
        </w:rPr>
        <w:t xml:space="preserve">(двадцати) </w:t>
      </w:r>
      <w:r w:rsidRPr="00AF57FD">
        <w:rPr>
          <w:rFonts w:ascii="Times New Roman" w:hAnsi="Times New Roman" w:cs="Times New Roman"/>
          <w:sz w:val="26"/>
          <w:szCs w:val="26"/>
        </w:rPr>
        <w:t>дней со дня выполнения предписанных мероприятий.</w:t>
      </w:r>
      <w:bookmarkEnd w:id="542"/>
      <w:r w:rsidRPr="00AF57FD">
        <w:rPr>
          <w:rFonts w:ascii="Times New Roman" w:hAnsi="Times New Roman" w:cs="Times New Roman"/>
          <w:sz w:val="26"/>
          <w:szCs w:val="26"/>
        </w:rPr>
        <w:t xml:space="preserve"> </w:t>
      </w:r>
      <w:bookmarkStart w:id="543" w:name="_Ref341089784"/>
      <w:bookmarkStart w:id="544" w:name="_Toc428265373"/>
      <w:bookmarkStart w:id="545" w:name="_Toc437524350"/>
    </w:p>
    <w:p w14:paraId="1A08BDAA" w14:textId="1A9DD897"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необходимый разрешительный документ, связанный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с осуществлением видов деятельности, предусмотренных договором (в том числе лицензия, разрешение, свидетельство о допуске </w:t>
      </w:r>
      <w:bookmarkStart w:id="546" w:name="_Hlt341861984"/>
      <w:r w:rsidRPr="00AF57FD">
        <w:rPr>
          <w:rFonts w:ascii="Times New Roman" w:hAnsi="Times New Roman" w:cs="Times New Roman"/>
          <w:sz w:val="26"/>
          <w:szCs w:val="26"/>
        </w:rPr>
        <w:t xml:space="preserve">на выполнение работ или оказание услуг </w:t>
      </w:r>
      <w:bookmarkEnd w:id="546"/>
      <w:r w:rsidRPr="00AF57FD">
        <w:rPr>
          <w:rFonts w:ascii="Times New Roman" w:hAnsi="Times New Roman" w:cs="Times New Roman"/>
          <w:sz w:val="26"/>
          <w:szCs w:val="26"/>
        </w:rPr>
        <w:t xml:space="preserve">(предусмотренные документацией о закупке), закончили свое действие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с момента окончания подачи заявок до момента подведения и оформления итогов </w:t>
      </w:r>
      <w:r w:rsidRPr="00AF57FD">
        <w:rPr>
          <w:rFonts w:ascii="Times New Roman" w:hAnsi="Times New Roman" w:cs="Times New Roman"/>
          <w:sz w:val="26"/>
          <w:szCs w:val="26"/>
        </w:rPr>
        <w:lastRenderedPageBreak/>
        <w:t xml:space="preserve">закупки, и участник приложил в составе заявки </w:t>
      </w:r>
      <w:bookmarkEnd w:id="543"/>
      <w:r w:rsidRPr="00AF57FD">
        <w:rPr>
          <w:rFonts w:ascii="Times New Roman" w:hAnsi="Times New Roman" w:cs="Times New Roman"/>
          <w:sz w:val="26"/>
          <w:szCs w:val="26"/>
        </w:rPr>
        <w:t xml:space="preserve">документы, подтверждающие запрос нового разрешительного документа, с отметкой соответствующего органа о приеме такого запроса, договор с таким лицом заключается только после предоставления </w:t>
      </w:r>
      <w:r w:rsidR="0056481E">
        <w:rPr>
          <w:rFonts w:ascii="Times New Roman" w:hAnsi="Times New Roman" w:cs="Times New Roman"/>
          <w:sz w:val="26"/>
          <w:szCs w:val="26"/>
        </w:rPr>
        <w:br/>
      </w:r>
      <w:r w:rsidRPr="00AF57FD">
        <w:rPr>
          <w:rFonts w:ascii="Times New Roman" w:hAnsi="Times New Roman" w:cs="Times New Roman"/>
          <w:sz w:val="26"/>
          <w:szCs w:val="26"/>
        </w:rPr>
        <w:t>им действующего разрешительного документа. При этом такой документ должен быть предоставлен в течение установленного для подписания договора срока.</w:t>
      </w:r>
      <w:bookmarkStart w:id="547" w:name="_Toc428265374"/>
      <w:bookmarkStart w:id="548" w:name="_Toc437524351"/>
      <w:bookmarkEnd w:id="544"/>
      <w:bookmarkEnd w:id="545"/>
    </w:p>
    <w:p w14:paraId="5C60D3AF" w14:textId="61CC975F"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49" w:name="ч5ст91"/>
      <w:bookmarkEnd w:id="549"/>
      <w:r w:rsidRPr="00AF57FD">
        <w:rPr>
          <w:rFonts w:ascii="Times New Roman" w:hAnsi="Times New Roman" w:cs="Times New Roman"/>
          <w:sz w:val="26"/>
          <w:szCs w:val="26"/>
        </w:rPr>
        <w:t xml:space="preserve">В случае уклонения победителя закупки от подписания договора либо отстранения победителя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выполняет одно из действий:</w:t>
      </w:r>
      <w:bookmarkEnd w:id="547"/>
      <w:bookmarkEnd w:id="548"/>
    </w:p>
    <w:p w14:paraId="09A5D1DF" w14:textId="77777777" w:rsidR="00CD61EB" w:rsidRPr="00AF57FD" w:rsidRDefault="001C25E8" w:rsidP="0056481E">
      <w:pPr>
        <w:pStyle w:val="affb"/>
        <w:numPr>
          <w:ilvl w:val="0"/>
          <w:numId w:val="11"/>
        </w:numPr>
        <w:ind w:left="0" w:firstLine="709"/>
        <w:jc w:val="both"/>
        <w:rPr>
          <w:sz w:val="26"/>
          <w:szCs w:val="26"/>
        </w:rPr>
      </w:pPr>
      <w:r w:rsidRPr="00AF57FD">
        <w:rPr>
          <w:sz w:val="26"/>
          <w:szCs w:val="26"/>
        </w:rPr>
        <w:t>проводит повторную закупку;</w:t>
      </w:r>
    </w:p>
    <w:p w14:paraId="3970FDB4" w14:textId="77777777" w:rsidR="00CD61EB" w:rsidRPr="00AF57FD" w:rsidRDefault="001C25E8" w:rsidP="0056481E">
      <w:pPr>
        <w:numPr>
          <w:ilvl w:val="0"/>
          <w:numId w:val="11"/>
        </w:numPr>
        <w:ind w:left="0" w:firstLine="709"/>
        <w:jc w:val="both"/>
        <w:rPr>
          <w:sz w:val="26"/>
          <w:szCs w:val="26"/>
        </w:rPr>
      </w:pPr>
      <w:r w:rsidRPr="00AF57FD">
        <w:rPr>
          <w:sz w:val="26"/>
          <w:szCs w:val="26"/>
        </w:rPr>
        <w:t>отказывается от заключения договора;</w:t>
      </w:r>
    </w:p>
    <w:p w14:paraId="3EC1A3E1" w14:textId="77777777" w:rsidR="00CD61EB" w:rsidRPr="00AF57FD" w:rsidRDefault="001C25E8" w:rsidP="0056481E">
      <w:pPr>
        <w:numPr>
          <w:ilvl w:val="0"/>
          <w:numId w:val="11"/>
        </w:numPr>
        <w:ind w:left="0" w:firstLine="709"/>
        <w:jc w:val="both"/>
        <w:rPr>
          <w:sz w:val="26"/>
          <w:szCs w:val="26"/>
        </w:rPr>
      </w:pPr>
      <w:r w:rsidRPr="00AF57FD">
        <w:rPr>
          <w:sz w:val="26"/>
          <w:szCs w:val="26"/>
        </w:rPr>
        <w:t>заключает договор с другим участником, занявшим следующее место.</w:t>
      </w:r>
    </w:p>
    <w:p w14:paraId="25B8BF23" w14:textId="76EFBFF3"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в документации о конкурентной закупке </w:t>
      </w:r>
      <w:r w:rsidR="0056481E">
        <w:rPr>
          <w:rFonts w:ascii="Times New Roman" w:hAnsi="Times New Roman" w:cs="Times New Roman"/>
          <w:sz w:val="26"/>
          <w:szCs w:val="26"/>
        </w:rPr>
        <w:br/>
      </w:r>
      <w:r w:rsidRPr="00AF57FD">
        <w:rPr>
          <w:rFonts w:ascii="Times New Roman" w:hAnsi="Times New Roman" w:cs="Times New Roman"/>
          <w:sz w:val="26"/>
          <w:szCs w:val="26"/>
        </w:rPr>
        <w:t>или неконкурентной закупке было установлено тр</w:t>
      </w:r>
      <w:r w:rsidR="000D3193">
        <w:rPr>
          <w:rFonts w:ascii="Times New Roman" w:hAnsi="Times New Roman" w:cs="Times New Roman"/>
          <w:sz w:val="26"/>
          <w:szCs w:val="26"/>
        </w:rPr>
        <w:t xml:space="preserve">ебование обеспечения исполнения </w:t>
      </w:r>
      <w:r w:rsidRPr="00AF57FD">
        <w:rPr>
          <w:rFonts w:ascii="Times New Roman" w:hAnsi="Times New Roman" w:cs="Times New Roman"/>
          <w:sz w:val="26"/>
          <w:szCs w:val="26"/>
        </w:rPr>
        <w:t xml:space="preserve">договора, участник конкурентной закупки, с которым заключается договор,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в течение срока, установленного документацией о закупке, должен представить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у обеспечение исполнения договора. Обеспечение исполнения договора предоставляется в размере и форме, предусмотренными в документации о закупке.</w:t>
      </w:r>
      <w:r w:rsidR="00B12A3D" w:rsidRPr="00B12A3D">
        <w:t xml:space="preserve"> </w:t>
      </w:r>
      <w:r w:rsidR="00B12A3D" w:rsidRPr="00B12A3D">
        <w:rPr>
          <w:rFonts w:ascii="Times New Roman" w:hAnsi="Times New Roman" w:cs="Times New Roman"/>
          <w:sz w:val="26"/>
          <w:szCs w:val="26"/>
        </w:rPr>
        <w:t>Документацией о закупке может быть установлено требование о предоставлении участником, с которым</w:t>
      </w:r>
      <w:r w:rsidR="009C3CDE">
        <w:rPr>
          <w:rFonts w:ascii="Times New Roman" w:hAnsi="Times New Roman" w:cs="Times New Roman"/>
          <w:sz w:val="26"/>
          <w:szCs w:val="26"/>
        </w:rPr>
        <w:t xml:space="preserve"> будет</w:t>
      </w:r>
      <w:r w:rsidR="00B12A3D" w:rsidRPr="00B12A3D">
        <w:rPr>
          <w:rFonts w:ascii="Times New Roman" w:hAnsi="Times New Roman" w:cs="Times New Roman"/>
          <w:sz w:val="26"/>
          <w:szCs w:val="26"/>
        </w:rPr>
        <w:t xml:space="preserve"> заключен договор, обеспечения исполнения отдельного заказа/заказов по договору на поставку товаров, выполнени</w:t>
      </w:r>
      <w:r w:rsidR="009C3CDE">
        <w:rPr>
          <w:rFonts w:ascii="Times New Roman" w:hAnsi="Times New Roman" w:cs="Times New Roman"/>
          <w:sz w:val="26"/>
          <w:szCs w:val="26"/>
        </w:rPr>
        <w:t>е</w:t>
      </w:r>
      <w:r w:rsidR="00B12A3D" w:rsidRPr="00B12A3D">
        <w:rPr>
          <w:rFonts w:ascii="Times New Roman" w:hAnsi="Times New Roman" w:cs="Times New Roman"/>
          <w:sz w:val="26"/>
          <w:szCs w:val="26"/>
        </w:rPr>
        <w:t xml:space="preserve"> работ, оказани</w:t>
      </w:r>
      <w:r w:rsidR="009C3CDE">
        <w:rPr>
          <w:rFonts w:ascii="Times New Roman" w:hAnsi="Times New Roman" w:cs="Times New Roman"/>
          <w:sz w:val="26"/>
          <w:szCs w:val="26"/>
        </w:rPr>
        <w:t>е</w:t>
      </w:r>
      <w:r w:rsidR="00B12A3D" w:rsidRPr="00B12A3D">
        <w:rPr>
          <w:rFonts w:ascii="Times New Roman" w:hAnsi="Times New Roman" w:cs="Times New Roman"/>
          <w:sz w:val="26"/>
          <w:szCs w:val="26"/>
        </w:rPr>
        <w:t xml:space="preserve"> услуг. Размер и форма такого обеспечения, а также требо</w:t>
      </w:r>
      <w:r w:rsidR="009C3CDE">
        <w:rPr>
          <w:rFonts w:ascii="Times New Roman" w:hAnsi="Times New Roman" w:cs="Times New Roman"/>
          <w:sz w:val="26"/>
          <w:szCs w:val="26"/>
        </w:rPr>
        <w:t xml:space="preserve">вания к срокам предоставления, </w:t>
      </w:r>
      <w:r w:rsidR="00B12A3D" w:rsidRPr="00B12A3D">
        <w:rPr>
          <w:rFonts w:ascii="Times New Roman" w:hAnsi="Times New Roman" w:cs="Times New Roman"/>
          <w:sz w:val="26"/>
          <w:szCs w:val="26"/>
        </w:rPr>
        <w:t>последствия не предоставления</w:t>
      </w:r>
      <w:r w:rsidR="009C3CDE">
        <w:rPr>
          <w:rFonts w:ascii="Times New Roman" w:hAnsi="Times New Roman" w:cs="Times New Roman"/>
          <w:sz w:val="26"/>
          <w:szCs w:val="26"/>
        </w:rPr>
        <w:t>, порядок возврата</w:t>
      </w:r>
      <w:r w:rsidR="00B12A3D" w:rsidRPr="00B12A3D">
        <w:rPr>
          <w:rFonts w:ascii="Times New Roman" w:hAnsi="Times New Roman" w:cs="Times New Roman"/>
          <w:sz w:val="26"/>
          <w:szCs w:val="26"/>
        </w:rPr>
        <w:t xml:space="preserve"> обеспечения устанавливаются </w:t>
      </w:r>
      <w:r w:rsidR="0023398B">
        <w:rPr>
          <w:rFonts w:ascii="Times New Roman" w:hAnsi="Times New Roman" w:cs="Times New Roman"/>
          <w:sz w:val="26"/>
          <w:szCs w:val="26"/>
        </w:rPr>
        <w:t>Заказчик</w:t>
      </w:r>
      <w:r w:rsidR="00B12A3D" w:rsidRPr="00B12A3D">
        <w:rPr>
          <w:rFonts w:ascii="Times New Roman" w:hAnsi="Times New Roman" w:cs="Times New Roman"/>
          <w:sz w:val="26"/>
          <w:szCs w:val="26"/>
        </w:rPr>
        <w:t>ом в документации о закупке и в договоре.</w:t>
      </w:r>
    </w:p>
    <w:p w14:paraId="3B8977BC" w14:textId="12A77213"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В случае если победителем признан участник закупки, на стороне которого выступало несколько физических или юридических лиц,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заключается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обладающим соответствующими полномочиями.</w:t>
      </w:r>
    </w:p>
    <w:p w14:paraId="11E94CF2" w14:textId="251007F8" w:rsidR="00CD61EB" w:rsidRPr="00AF57FD" w:rsidRDefault="001C25E8" w:rsidP="00D80CED">
      <w:pPr>
        <w:pStyle w:val="affb"/>
        <w:keepNext/>
        <w:numPr>
          <w:ilvl w:val="1"/>
          <w:numId w:val="21"/>
        </w:numPr>
        <w:suppressAutoHyphens/>
        <w:jc w:val="both"/>
        <w:outlineLvl w:val="1"/>
        <w:rPr>
          <w:b/>
          <w:sz w:val="26"/>
          <w:szCs w:val="26"/>
        </w:rPr>
      </w:pPr>
      <w:bookmarkStart w:id="550" w:name="_Toc472343728"/>
      <w:bookmarkStart w:id="551" w:name="_Toc517428348"/>
      <w:bookmarkStart w:id="552" w:name="_Toc7453062"/>
      <w:bookmarkStart w:id="553" w:name="_Toc20231850"/>
      <w:bookmarkStart w:id="554" w:name="_Toc153447368"/>
      <w:r w:rsidRPr="00AF57FD">
        <w:rPr>
          <w:b/>
          <w:sz w:val="26"/>
          <w:szCs w:val="26"/>
        </w:rPr>
        <w:t>Условия заключаемого договора</w:t>
      </w:r>
      <w:bookmarkEnd w:id="550"/>
      <w:bookmarkEnd w:id="551"/>
      <w:bookmarkEnd w:id="552"/>
      <w:bookmarkEnd w:id="553"/>
      <w:bookmarkEnd w:id="554"/>
    </w:p>
    <w:p w14:paraId="3E399B08" w14:textId="41E193E4"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55" w:name="ч1ст92"/>
      <w:bookmarkStart w:id="556" w:name="_Toc428265376"/>
      <w:bookmarkStart w:id="557" w:name="_Toc437524353"/>
      <w:bookmarkEnd w:id="555"/>
      <w:r w:rsidRPr="00AF57FD">
        <w:rPr>
          <w:rFonts w:ascii="Times New Roman" w:hAnsi="Times New Roman" w:cs="Times New Roman"/>
          <w:sz w:val="26"/>
          <w:szCs w:val="26"/>
        </w:rPr>
        <w:t>Условия заключаемого договора определяются:</w:t>
      </w:r>
      <w:bookmarkEnd w:id="556"/>
      <w:bookmarkEnd w:id="557"/>
    </w:p>
    <w:p w14:paraId="42FD67CF" w14:textId="3AB18817" w:rsidR="00CD61EB" w:rsidRPr="00AF57FD" w:rsidRDefault="001C25E8" w:rsidP="0056481E">
      <w:pPr>
        <w:pStyle w:val="affb"/>
        <w:numPr>
          <w:ilvl w:val="0"/>
          <w:numId w:val="12"/>
        </w:numPr>
        <w:ind w:left="0" w:firstLine="709"/>
        <w:jc w:val="both"/>
        <w:rPr>
          <w:sz w:val="26"/>
          <w:szCs w:val="26"/>
        </w:rPr>
      </w:pPr>
      <w:r w:rsidRPr="00AF57FD">
        <w:rPr>
          <w:sz w:val="26"/>
          <w:szCs w:val="26"/>
        </w:rPr>
        <w:t>при заключении договора с победителем/единственным участником конкурентной закупки - путем включения в исходный проект договора (условий договора), прилагаемого к закупочной документации, условий исполнения договора, пре</w:t>
      </w:r>
      <w:r w:rsidR="000D3193">
        <w:rPr>
          <w:sz w:val="26"/>
          <w:szCs w:val="26"/>
        </w:rPr>
        <w:t xml:space="preserve">дложенных в заявке на участие в </w:t>
      </w:r>
      <w:r w:rsidRPr="00AF57FD">
        <w:rPr>
          <w:sz w:val="26"/>
          <w:szCs w:val="26"/>
        </w:rPr>
        <w:t xml:space="preserve">закупке лицом, с которым заключается договор, с учетом преддоговорных переговоров, в соответствии с пунктом </w:t>
      </w:r>
      <w:r w:rsidR="006C28E8">
        <w:rPr>
          <w:sz w:val="26"/>
          <w:szCs w:val="26"/>
        </w:rPr>
        <w:fldChar w:fldCharType="begin"/>
      </w:r>
      <w:r w:rsidR="006C28E8">
        <w:rPr>
          <w:sz w:val="26"/>
          <w:szCs w:val="26"/>
        </w:rPr>
        <w:instrText xml:space="preserve"> REF _Ref62679849 \r \h </w:instrText>
      </w:r>
      <w:r w:rsidR="006C28E8">
        <w:rPr>
          <w:sz w:val="26"/>
          <w:szCs w:val="26"/>
        </w:rPr>
      </w:r>
      <w:r w:rsidR="006C28E8">
        <w:rPr>
          <w:sz w:val="26"/>
          <w:szCs w:val="26"/>
        </w:rPr>
        <w:fldChar w:fldCharType="separate"/>
      </w:r>
      <w:r w:rsidR="00077B01">
        <w:rPr>
          <w:sz w:val="26"/>
          <w:szCs w:val="26"/>
        </w:rPr>
        <w:t>20.3</w:t>
      </w:r>
      <w:r w:rsidR="006C28E8">
        <w:rPr>
          <w:sz w:val="26"/>
          <w:szCs w:val="26"/>
        </w:rPr>
        <w:fldChar w:fldCharType="end"/>
      </w:r>
      <w:r w:rsidRPr="00AF57FD">
        <w:rPr>
          <w:sz w:val="26"/>
          <w:szCs w:val="26"/>
        </w:rPr>
        <w:t xml:space="preserve"> настоящего Положения;</w:t>
      </w:r>
    </w:p>
    <w:p w14:paraId="0E844B3E" w14:textId="193D1D24" w:rsidR="00CD61EB" w:rsidRPr="00AF57FD" w:rsidRDefault="001C25E8" w:rsidP="0056481E">
      <w:pPr>
        <w:numPr>
          <w:ilvl w:val="0"/>
          <w:numId w:val="12"/>
        </w:numPr>
        <w:ind w:left="0" w:firstLine="709"/>
        <w:jc w:val="both"/>
        <w:rPr>
          <w:sz w:val="26"/>
          <w:szCs w:val="26"/>
        </w:rPr>
      </w:pPr>
      <w:r w:rsidRPr="00AF57FD">
        <w:rPr>
          <w:sz w:val="26"/>
          <w:szCs w:val="26"/>
        </w:rPr>
        <w:t xml:space="preserve">при заключении договора с единственным поставщиком по результатам несостоявшейся конкурентной закупки - путем включения в исходный проект договора (условий договора), прилагаемого к закупочной документации, </w:t>
      </w:r>
      <w:r w:rsidR="0056481E">
        <w:rPr>
          <w:sz w:val="26"/>
          <w:szCs w:val="26"/>
        </w:rPr>
        <w:br/>
      </w:r>
      <w:r w:rsidRPr="00AF57FD">
        <w:rPr>
          <w:sz w:val="26"/>
          <w:szCs w:val="26"/>
        </w:rPr>
        <w:t xml:space="preserve">по указанной в документации НМЦ договора или более низкой цене, </w:t>
      </w:r>
      <w:r w:rsidR="0056481E">
        <w:rPr>
          <w:sz w:val="26"/>
          <w:szCs w:val="26"/>
        </w:rPr>
        <w:br/>
      </w:r>
      <w:r w:rsidRPr="00AF57FD">
        <w:rPr>
          <w:sz w:val="26"/>
          <w:szCs w:val="26"/>
        </w:rPr>
        <w:t>условий исполнения договора, предложенных лицом, с которым заключается договор, с учетом преддоговорных переговоров;</w:t>
      </w:r>
    </w:p>
    <w:p w14:paraId="0447313D" w14:textId="3808879C" w:rsidR="00CD61EB" w:rsidRPr="00AF57FD" w:rsidRDefault="001C25E8" w:rsidP="0056481E">
      <w:pPr>
        <w:numPr>
          <w:ilvl w:val="0"/>
          <w:numId w:val="12"/>
        </w:numPr>
        <w:ind w:left="0" w:firstLine="709"/>
        <w:jc w:val="both"/>
        <w:rPr>
          <w:sz w:val="26"/>
          <w:szCs w:val="26"/>
        </w:rPr>
      </w:pPr>
      <w:r w:rsidRPr="00AF57FD">
        <w:rPr>
          <w:sz w:val="26"/>
          <w:szCs w:val="26"/>
        </w:rPr>
        <w:t xml:space="preserve">по результатам неконкурентной закупки - путем объединения условий закупки (требований к продукции и условиям будущего договора) и заявки участника неконкурентной закупки/ответа на персональный запрос или ТКП лица, </w:t>
      </w:r>
      <w:r w:rsidR="0056481E">
        <w:rPr>
          <w:sz w:val="26"/>
          <w:szCs w:val="26"/>
        </w:rPr>
        <w:br/>
      </w:r>
      <w:r w:rsidRPr="00AF57FD">
        <w:rPr>
          <w:sz w:val="26"/>
          <w:szCs w:val="26"/>
        </w:rPr>
        <w:t>с которым заключается договор, с учетом проведения переговоров и информации, полученной при выборе поставщика и определении стоимости из иных источников (если применя</w:t>
      </w:r>
      <w:bookmarkStart w:id="558" w:name="_Toc428265377"/>
      <w:bookmarkStart w:id="559" w:name="_Toc437524354"/>
      <w:r w:rsidRPr="00AF57FD">
        <w:rPr>
          <w:sz w:val="26"/>
          <w:szCs w:val="26"/>
        </w:rPr>
        <w:t xml:space="preserve">лись). </w:t>
      </w:r>
    </w:p>
    <w:p w14:paraId="2B9D810B" w14:textId="43A396AD"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60" w:name="_Ref62675111"/>
      <w:r w:rsidRPr="00AF57FD">
        <w:rPr>
          <w:rFonts w:ascii="Times New Roman" w:hAnsi="Times New Roman" w:cs="Times New Roman"/>
          <w:sz w:val="26"/>
          <w:szCs w:val="26"/>
        </w:rPr>
        <w:lastRenderedPageBreak/>
        <w:t xml:space="preserve">Если договор, заключаемый по результатам аукциона, предусматривает поставку двух и более единиц продукции, то цена каждой единицы продукции определяется путем снижения НМЦед пропорционально снижению общей цены договора с округлением согласно правилам арифметики до двух знаков после запятой и уточнением общей цены договора. При этом цена договора </w:t>
      </w:r>
      <w:r w:rsidR="0056481E">
        <w:rPr>
          <w:rFonts w:ascii="Times New Roman" w:hAnsi="Times New Roman" w:cs="Times New Roman"/>
          <w:sz w:val="26"/>
          <w:szCs w:val="26"/>
        </w:rPr>
        <w:br/>
      </w:r>
      <w:r w:rsidRPr="00AF57FD">
        <w:rPr>
          <w:rFonts w:ascii="Times New Roman" w:hAnsi="Times New Roman" w:cs="Times New Roman"/>
          <w:sz w:val="26"/>
          <w:szCs w:val="26"/>
        </w:rPr>
        <w:t xml:space="preserve">не должна превышать предложение участника, а цена за единицу продукции </w:t>
      </w:r>
      <w:r w:rsidR="0056481E">
        <w:rPr>
          <w:rFonts w:ascii="Times New Roman" w:hAnsi="Times New Roman" w:cs="Times New Roman"/>
          <w:sz w:val="26"/>
          <w:szCs w:val="26"/>
        </w:rPr>
        <w:br/>
      </w:r>
      <w:r w:rsidRPr="00AF57FD">
        <w:rPr>
          <w:rFonts w:ascii="Times New Roman" w:hAnsi="Times New Roman" w:cs="Times New Roman"/>
          <w:sz w:val="26"/>
          <w:szCs w:val="26"/>
        </w:rPr>
        <w:t>не должна превышать НМЦед.</w:t>
      </w:r>
      <w:bookmarkEnd w:id="560"/>
    </w:p>
    <w:p w14:paraId="546C3CC4" w14:textId="7EB2D6BE"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61" w:name="ч3ст92"/>
      <w:bookmarkStart w:id="562" w:name="_Toc428265378"/>
      <w:bookmarkStart w:id="563" w:name="_Toc437524355"/>
      <w:bookmarkEnd w:id="558"/>
      <w:bookmarkEnd w:id="559"/>
      <w:bookmarkEnd w:id="561"/>
      <w:r w:rsidRPr="00AF57FD">
        <w:rPr>
          <w:rFonts w:ascii="Times New Roman" w:hAnsi="Times New Roman" w:cs="Times New Roman"/>
          <w:sz w:val="26"/>
          <w:szCs w:val="26"/>
        </w:rPr>
        <w:t xml:space="preserve">Если подписание договора затягивается (по сравнению с плановой датой заключения договора), вследствие рассмотрения жалобы в антимонопольном органе, сроки исполнения обязательств по договору могут продлеваться </w:t>
      </w:r>
      <w:r w:rsidR="0056481E">
        <w:rPr>
          <w:rFonts w:ascii="Times New Roman" w:hAnsi="Times New Roman" w:cs="Times New Roman"/>
          <w:sz w:val="26"/>
          <w:szCs w:val="26"/>
        </w:rPr>
        <w:br/>
      </w:r>
      <w:r w:rsidRPr="00AF57FD">
        <w:rPr>
          <w:rFonts w:ascii="Times New Roman" w:hAnsi="Times New Roman" w:cs="Times New Roman"/>
          <w:sz w:val="26"/>
          <w:szCs w:val="26"/>
        </w:rPr>
        <w:t>на количество дней задержки сверх нормативного срока заключения договора.</w:t>
      </w:r>
      <w:bookmarkStart w:id="564" w:name="_Toc428265379"/>
      <w:bookmarkStart w:id="565" w:name="_Toc437524356"/>
      <w:bookmarkEnd w:id="562"/>
      <w:bookmarkEnd w:id="563"/>
    </w:p>
    <w:p w14:paraId="576406C4" w14:textId="27AF3FB2"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Если закупочной документацией или договором предусмотрено согласование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субподрядчиков (соисполнителей), привлекаемых лицом, с которым заключается договор,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 не согласовывает таких субподрядчиков (соисполнителей), если сведения о них включены в </w:t>
      </w:r>
      <w:bookmarkStart w:id="566" w:name="_Toc428265380"/>
      <w:bookmarkStart w:id="567" w:name="_Toc437524357"/>
      <w:bookmarkEnd w:id="564"/>
      <w:bookmarkEnd w:id="565"/>
      <w:r w:rsidRPr="00AF57FD">
        <w:rPr>
          <w:rFonts w:ascii="Times New Roman" w:hAnsi="Times New Roman" w:cs="Times New Roman"/>
          <w:sz w:val="26"/>
          <w:szCs w:val="26"/>
        </w:rPr>
        <w:t>реестры недобросовестных поставщиков, ведение которых осуществляется в соответствии с действующим законодательством Р</w:t>
      </w:r>
      <w:r w:rsidR="00543F63">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543F63">
        <w:rPr>
          <w:rFonts w:ascii="Times New Roman" w:hAnsi="Times New Roman" w:cs="Times New Roman"/>
          <w:sz w:val="26"/>
          <w:szCs w:val="26"/>
        </w:rPr>
        <w:t>едерации</w:t>
      </w:r>
      <w:r w:rsidRPr="00AF57FD">
        <w:rPr>
          <w:rFonts w:ascii="Times New Roman" w:hAnsi="Times New Roman" w:cs="Times New Roman"/>
          <w:sz w:val="26"/>
          <w:szCs w:val="26"/>
        </w:rPr>
        <w:t xml:space="preserve"> и принятыми во исполнение него нормативными правовыми актами.</w:t>
      </w:r>
      <w:bookmarkEnd w:id="566"/>
      <w:bookmarkEnd w:id="567"/>
    </w:p>
    <w:p w14:paraId="336465B2" w14:textId="60BFFA5D" w:rsidR="00CD61EB" w:rsidRPr="00AF57FD" w:rsidRDefault="001C25E8" w:rsidP="00D80CED">
      <w:pPr>
        <w:pStyle w:val="affb"/>
        <w:keepNext/>
        <w:numPr>
          <w:ilvl w:val="1"/>
          <w:numId w:val="21"/>
        </w:numPr>
        <w:suppressAutoHyphens/>
        <w:jc w:val="both"/>
        <w:outlineLvl w:val="1"/>
        <w:rPr>
          <w:b/>
          <w:sz w:val="26"/>
          <w:szCs w:val="26"/>
        </w:rPr>
      </w:pPr>
      <w:bookmarkStart w:id="568" w:name="_Статья_9.3._Преддоговорные"/>
      <w:bookmarkStart w:id="569" w:name="_Toc472343729"/>
      <w:bookmarkStart w:id="570" w:name="_Toc517428349"/>
      <w:bookmarkStart w:id="571" w:name="_Toc7453063"/>
      <w:bookmarkStart w:id="572" w:name="_Toc20231851"/>
      <w:bookmarkStart w:id="573" w:name="_Ref62679849"/>
      <w:bookmarkStart w:id="574" w:name="_Toc153447369"/>
      <w:bookmarkEnd w:id="568"/>
      <w:r w:rsidRPr="00AF57FD">
        <w:rPr>
          <w:b/>
          <w:sz w:val="26"/>
          <w:szCs w:val="26"/>
        </w:rPr>
        <w:t>Преддоговорные переговоры по результатам закупок</w:t>
      </w:r>
      <w:bookmarkEnd w:id="569"/>
      <w:bookmarkEnd w:id="570"/>
      <w:bookmarkEnd w:id="571"/>
      <w:bookmarkEnd w:id="572"/>
      <w:bookmarkEnd w:id="573"/>
      <w:bookmarkEnd w:id="574"/>
    </w:p>
    <w:p w14:paraId="2D9E24FF" w14:textId="2040D9A7"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75" w:name="_Toc428265382"/>
      <w:bookmarkStart w:id="576" w:name="_Toc437524359"/>
      <w:r w:rsidRPr="00AF57FD">
        <w:rPr>
          <w:rFonts w:ascii="Times New Roman" w:hAnsi="Times New Roman" w:cs="Times New Roman"/>
          <w:sz w:val="26"/>
          <w:szCs w:val="26"/>
        </w:rPr>
        <w:t xml:space="preserve">По поручению закупочной комиссии могут проводиться преддоговорные переговоры между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ом и лицом, с</w:t>
      </w:r>
      <w:r w:rsidR="00AF75A8">
        <w:rPr>
          <w:rFonts w:ascii="Times New Roman" w:hAnsi="Times New Roman" w:cs="Times New Roman"/>
          <w:sz w:val="26"/>
          <w:szCs w:val="26"/>
        </w:rPr>
        <w:t xml:space="preserve"> которым заключается договор, в </w:t>
      </w:r>
      <w:r w:rsidRPr="00AF57FD">
        <w:rPr>
          <w:rFonts w:ascii="Times New Roman" w:hAnsi="Times New Roman" w:cs="Times New Roman"/>
          <w:sz w:val="26"/>
          <w:szCs w:val="26"/>
        </w:rPr>
        <w:t xml:space="preserve">отношении положений договора и условий заявки лица, с которым заключается договор. Преддоговорные переговоры проводятся в рамках законодательства, с учетом требований настоящего Положения, иных внутренних нормативных документов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bookmarkEnd w:id="575"/>
      <w:bookmarkEnd w:id="576"/>
      <w:r w:rsidRPr="00AF57FD">
        <w:rPr>
          <w:rFonts w:ascii="Times New Roman" w:hAnsi="Times New Roman" w:cs="Times New Roman"/>
          <w:sz w:val="26"/>
          <w:szCs w:val="26"/>
        </w:rPr>
        <w:t xml:space="preserve"> </w:t>
      </w:r>
      <w:bookmarkStart w:id="577" w:name="_Toc428265383"/>
      <w:bookmarkStart w:id="578" w:name="_Toc437524360"/>
    </w:p>
    <w:p w14:paraId="26FE217B" w14:textId="066E3226" w:rsidR="00CD61EB" w:rsidRPr="00AF57FD" w:rsidRDefault="001C25E8" w:rsidP="00D80CED">
      <w:pPr>
        <w:pStyle w:val="ConsPlusNormal"/>
        <w:numPr>
          <w:ilvl w:val="2"/>
          <w:numId w:val="21"/>
        </w:numPr>
        <w:jc w:val="both"/>
        <w:rPr>
          <w:rFonts w:ascii="Times New Roman" w:hAnsi="Times New Roman" w:cs="Times New Roman"/>
          <w:sz w:val="26"/>
          <w:szCs w:val="26"/>
        </w:rPr>
      </w:pPr>
      <w:bookmarkStart w:id="579" w:name="ч2ст93"/>
      <w:bookmarkStart w:id="580" w:name="_Ref62679886"/>
      <w:bookmarkEnd w:id="579"/>
      <w:r w:rsidRPr="00AF57FD">
        <w:rPr>
          <w:rFonts w:ascii="Times New Roman" w:hAnsi="Times New Roman" w:cs="Times New Roman"/>
          <w:sz w:val="26"/>
          <w:szCs w:val="26"/>
        </w:rPr>
        <w:t>Преддоговорные переговоры проводятся:</w:t>
      </w:r>
      <w:bookmarkEnd w:id="577"/>
      <w:bookmarkEnd w:id="578"/>
      <w:bookmarkEnd w:id="580"/>
    </w:p>
    <w:p w14:paraId="7E573329" w14:textId="77777777" w:rsidR="00CD61EB" w:rsidRPr="00AF57FD" w:rsidRDefault="001C25E8" w:rsidP="004B4957">
      <w:pPr>
        <w:numPr>
          <w:ilvl w:val="0"/>
          <w:numId w:val="13"/>
        </w:numPr>
        <w:ind w:left="0" w:firstLine="709"/>
        <w:jc w:val="both"/>
        <w:rPr>
          <w:sz w:val="26"/>
          <w:szCs w:val="26"/>
        </w:rPr>
      </w:pPr>
      <w:r w:rsidRPr="00AF57FD">
        <w:rPr>
          <w:sz w:val="26"/>
          <w:szCs w:val="26"/>
        </w:rPr>
        <w:t>по снижению цены договора (и/или единиц продукции) без изменения остальных условий договора;</w:t>
      </w:r>
    </w:p>
    <w:p w14:paraId="7252B709" w14:textId="77777777" w:rsidR="00CD61EB" w:rsidRPr="00AF57FD" w:rsidRDefault="001C25E8" w:rsidP="004B4957">
      <w:pPr>
        <w:numPr>
          <w:ilvl w:val="0"/>
          <w:numId w:val="13"/>
        </w:numPr>
        <w:ind w:left="0" w:firstLine="709"/>
        <w:jc w:val="both"/>
        <w:rPr>
          <w:sz w:val="26"/>
          <w:szCs w:val="26"/>
        </w:rPr>
      </w:pPr>
      <w:r w:rsidRPr="00AF57FD">
        <w:rPr>
          <w:sz w:val="26"/>
          <w:szCs w:val="26"/>
        </w:rPr>
        <w:t>по изменению объемов каждой позиции продукции не более чем на 10 (десять) процентов и без увеличения единичных цен продукции с соответствующим изменением стоимости договора (если возможность таких изменений была предусмотрена закупочной документацией);</w:t>
      </w:r>
    </w:p>
    <w:p w14:paraId="6A44B9F2" w14:textId="5AA0F1E6" w:rsidR="00CD61EB" w:rsidRPr="00AF57FD" w:rsidRDefault="001C25E8" w:rsidP="004B4957">
      <w:pPr>
        <w:numPr>
          <w:ilvl w:val="0"/>
          <w:numId w:val="13"/>
        </w:numPr>
        <w:ind w:left="0" w:firstLine="709"/>
        <w:jc w:val="both"/>
        <w:rPr>
          <w:sz w:val="26"/>
          <w:szCs w:val="26"/>
        </w:rPr>
      </w:pPr>
      <w:r w:rsidRPr="00AF57FD">
        <w:rPr>
          <w:sz w:val="26"/>
          <w:szCs w:val="26"/>
        </w:rPr>
        <w:t xml:space="preserve">по сокращению сроков исполнения договора (его отдельных этапов) </w:t>
      </w:r>
      <w:r w:rsidR="004B4957">
        <w:rPr>
          <w:sz w:val="26"/>
          <w:szCs w:val="26"/>
        </w:rPr>
        <w:br/>
      </w:r>
      <w:r w:rsidRPr="00AF57FD">
        <w:rPr>
          <w:sz w:val="26"/>
          <w:szCs w:val="26"/>
        </w:rPr>
        <w:t xml:space="preserve">и (или) улучшению условий для </w:t>
      </w:r>
      <w:r w:rsidR="0023398B">
        <w:rPr>
          <w:sz w:val="26"/>
          <w:szCs w:val="26"/>
        </w:rPr>
        <w:t>Заказчик</w:t>
      </w:r>
      <w:r w:rsidRPr="00AF57FD">
        <w:rPr>
          <w:sz w:val="26"/>
          <w:szCs w:val="26"/>
        </w:rPr>
        <w:t>а: отмена аванса, улучшение технических характеристик продукции и т.д.;</w:t>
      </w:r>
    </w:p>
    <w:p w14:paraId="699E657C" w14:textId="6202B1B1" w:rsidR="00CD61EB" w:rsidRPr="00AF57FD" w:rsidRDefault="001C25E8" w:rsidP="004B4957">
      <w:pPr>
        <w:numPr>
          <w:ilvl w:val="0"/>
          <w:numId w:val="13"/>
        </w:numPr>
        <w:ind w:left="0" w:firstLine="709"/>
        <w:jc w:val="both"/>
        <w:rPr>
          <w:sz w:val="26"/>
          <w:szCs w:val="26"/>
        </w:rPr>
      </w:pPr>
      <w:r w:rsidRPr="00AF57FD">
        <w:rPr>
          <w:sz w:val="26"/>
          <w:szCs w:val="26"/>
        </w:rPr>
        <w:t>по уточнению условий договора</w:t>
      </w:r>
      <w:r w:rsidR="00407C97">
        <w:rPr>
          <w:sz w:val="26"/>
          <w:szCs w:val="26"/>
        </w:rPr>
        <w:t xml:space="preserve"> в лучшую для </w:t>
      </w:r>
      <w:r w:rsidR="0023398B">
        <w:rPr>
          <w:sz w:val="26"/>
          <w:szCs w:val="26"/>
        </w:rPr>
        <w:t>Заказчик</w:t>
      </w:r>
      <w:r w:rsidR="00407C97">
        <w:rPr>
          <w:sz w:val="26"/>
          <w:szCs w:val="26"/>
        </w:rPr>
        <w:t>а сторону</w:t>
      </w:r>
      <w:r w:rsidRPr="00AF57FD">
        <w:rPr>
          <w:sz w:val="26"/>
          <w:szCs w:val="26"/>
        </w:rPr>
        <w:t xml:space="preserve">, </w:t>
      </w:r>
      <w:r w:rsidR="004B4957">
        <w:rPr>
          <w:sz w:val="26"/>
          <w:szCs w:val="26"/>
        </w:rPr>
        <w:br/>
      </w:r>
      <w:r w:rsidRPr="00AF57FD">
        <w:rPr>
          <w:sz w:val="26"/>
          <w:szCs w:val="26"/>
        </w:rPr>
        <w:t xml:space="preserve">которые не были зафиксированы в проекте договора, закупочной документации </w:t>
      </w:r>
      <w:r w:rsidR="004B4957">
        <w:rPr>
          <w:sz w:val="26"/>
          <w:szCs w:val="26"/>
        </w:rPr>
        <w:br/>
      </w:r>
      <w:r w:rsidRPr="00AF57FD">
        <w:rPr>
          <w:sz w:val="26"/>
          <w:szCs w:val="26"/>
        </w:rPr>
        <w:t>и предложении лица, с которым заключается договор;</w:t>
      </w:r>
    </w:p>
    <w:p w14:paraId="7CA82773" w14:textId="335B96F7" w:rsidR="00CD61EB" w:rsidRPr="00AF57FD" w:rsidRDefault="001C25E8" w:rsidP="004B4957">
      <w:pPr>
        <w:numPr>
          <w:ilvl w:val="0"/>
          <w:numId w:val="13"/>
        </w:numPr>
        <w:ind w:left="0" w:firstLine="709"/>
        <w:jc w:val="both"/>
        <w:rPr>
          <w:sz w:val="26"/>
          <w:szCs w:val="26"/>
        </w:rPr>
      </w:pPr>
      <w:r w:rsidRPr="00AF57FD">
        <w:rPr>
          <w:sz w:val="26"/>
          <w:szCs w:val="26"/>
        </w:rPr>
        <w:t xml:space="preserve">по уточнению сроков исполнения договора (его отдельных этапов), </w:t>
      </w:r>
      <w:r w:rsidR="004B4957">
        <w:rPr>
          <w:sz w:val="26"/>
          <w:szCs w:val="26"/>
        </w:rPr>
        <w:br/>
      </w:r>
      <w:r w:rsidRPr="00AF57FD">
        <w:rPr>
          <w:sz w:val="26"/>
          <w:szCs w:val="26"/>
        </w:rPr>
        <w:t xml:space="preserve">если процедура закупки и подписание договора затягивается не по вине </w:t>
      </w:r>
      <w:r w:rsidR="0023398B">
        <w:rPr>
          <w:sz w:val="26"/>
          <w:szCs w:val="26"/>
        </w:rPr>
        <w:t>Заказчик</w:t>
      </w:r>
      <w:r w:rsidRPr="00AF57FD">
        <w:rPr>
          <w:sz w:val="26"/>
          <w:szCs w:val="26"/>
        </w:rPr>
        <w:t>а, в том числе вследствие рассмотрения жалобы в антимонопольном органе;</w:t>
      </w:r>
    </w:p>
    <w:p w14:paraId="59FE6C13" w14:textId="77777777" w:rsidR="00CD61EB" w:rsidRPr="00AF57FD" w:rsidRDefault="001C25E8" w:rsidP="004B4957">
      <w:pPr>
        <w:numPr>
          <w:ilvl w:val="0"/>
          <w:numId w:val="13"/>
        </w:numPr>
        <w:ind w:left="0" w:firstLine="709"/>
        <w:jc w:val="both"/>
        <w:rPr>
          <w:sz w:val="26"/>
          <w:szCs w:val="26"/>
        </w:rPr>
      </w:pPr>
      <w:r w:rsidRPr="00AF57FD">
        <w:rPr>
          <w:sz w:val="26"/>
          <w:szCs w:val="26"/>
        </w:rPr>
        <w:t>обусловленные изменениями законодательства или предписаниями органов государственной власти.</w:t>
      </w:r>
    </w:p>
    <w:p w14:paraId="1084F424" w14:textId="76B55AA1"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 </w:t>
      </w:r>
      <w:bookmarkStart w:id="581" w:name="_Toc428265384"/>
      <w:bookmarkStart w:id="582" w:name="_Toc437524361"/>
      <w:r w:rsidRPr="00AF57FD">
        <w:rPr>
          <w:rFonts w:ascii="Times New Roman" w:hAnsi="Times New Roman" w:cs="Times New Roman"/>
          <w:sz w:val="26"/>
          <w:szCs w:val="26"/>
        </w:rPr>
        <w:t xml:space="preserve">Запрещаются иные преддоговорные переговоры, направленные </w:t>
      </w:r>
      <w:r w:rsidR="004B4957">
        <w:rPr>
          <w:rFonts w:ascii="Times New Roman" w:hAnsi="Times New Roman" w:cs="Times New Roman"/>
          <w:sz w:val="26"/>
          <w:szCs w:val="26"/>
        </w:rPr>
        <w:br/>
      </w:r>
      <w:r w:rsidRPr="00AF57FD">
        <w:rPr>
          <w:rFonts w:ascii="Times New Roman" w:hAnsi="Times New Roman" w:cs="Times New Roman"/>
          <w:sz w:val="26"/>
          <w:szCs w:val="26"/>
        </w:rPr>
        <w:t xml:space="preserve">на изменение условий заключаемого договора по сравнению с указанными в пункте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_Ref62679886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077B01">
        <w:rPr>
          <w:rFonts w:ascii="Times New Roman" w:hAnsi="Times New Roman" w:cs="Times New Roman"/>
          <w:sz w:val="26"/>
          <w:szCs w:val="26"/>
        </w:rPr>
        <w:t>20.3.2</w:t>
      </w:r>
      <w:r w:rsidR="006C28E8">
        <w:rPr>
          <w:rFonts w:ascii="Times New Roman" w:hAnsi="Times New Roman" w:cs="Times New Roman"/>
          <w:sz w:val="26"/>
          <w:szCs w:val="26"/>
        </w:rPr>
        <w:fldChar w:fldCharType="end"/>
      </w:r>
      <w:r w:rsidRPr="00AF57FD">
        <w:rPr>
          <w:rFonts w:ascii="Times New Roman" w:hAnsi="Times New Roman" w:cs="Times New Roman"/>
          <w:sz w:val="26"/>
          <w:szCs w:val="26"/>
        </w:rPr>
        <w:t xml:space="preserve"> настоящего Положения, в пользу лица, с которым заключается договор.</w:t>
      </w:r>
      <w:bookmarkStart w:id="583" w:name="_Toc428265385"/>
      <w:bookmarkStart w:id="584" w:name="_Toc437524362"/>
      <w:bookmarkEnd w:id="581"/>
      <w:bookmarkEnd w:id="582"/>
    </w:p>
    <w:p w14:paraId="5796B762" w14:textId="360A9D75"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lastRenderedPageBreak/>
        <w:t xml:space="preserve">По результатам преддоговорных переговоров оформляется протокол преддоговорных переговоров, который подписывается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ом и лицом, </w:t>
      </w:r>
      <w:r w:rsidR="004B4957">
        <w:rPr>
          <w:rFonts w:ascii="Times New Roman" w:hAnsi="Times New Roman" w:cs="Times New Roman"/>
          <w:sz w:val="26"/>
          <w:szCs w:val="26"/>
        </w:rPr>
        <w:br/>
      </w:r>
      <w:r w:rsidRPr="00AF57FD">
        <w:rPr>
          <w:rFonts w:ascii="Times New Roman" w:hAnsi="Times New Roman" w:cs="Times New Roman"/>
          <w:sz w:val="26"/>
          <w:szCs w:val="26"/>
        </w:rPr>
        <w:t>с которым заключается договор</w:t>
      </w:r>
      <w:bookmarkEnd w:id="583"/>
      <w:bookmarkEnd w:id="584"/>
      <w:r w:rsidRPr="00AF57FD">
        <w:rPr>
          <w:rFonts w:ascii="Times New Roman" w:hAnsi="Times New Roman" w:cs="Times New Roman"/>
          <w:sz w:val="26"/>
          <w:szCs w:val="26"/>
        </w:rPr>
        <w:t>.</w:t>
      </w:r>
    </w:p>
    <w:p w14:paraId="4C060E2E" w14:textId="21A0BE3B"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Протоколы преддоговорных переговоров не подлежат обязательному размещению в ЕИС и на официальном сайте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1F5AE3EA" w14:textId="77EC880D" w:rsidR="00CD61EB" w:rsidRPr="00AF57FD" w:rsidRDefault="001C25E8" w:rsidP="00D80CED">
      <w:pPr>
        <w:pStyle w:val="affb"/>
        <w:keepNext/>
        <w:numPr>
          <w:ilvl w:val="1"/>
          <w:numId w:val="21"/>
        </w:numPr>
        <w:suppressAutoHyphens/>
        <w:jc w:val="both"/>
        <w:outlineLvl w:val="1"/>
        <w:rPr>
          <w:b/>
          <w:sz w:val="26"/>
          <w:szCs w:val="26"/>
        </w:rPr>
      </w:pPr>
      <w:bookmarkStart w:id="585" w:name="_Toc7453064"/>
      <w:bookmarkStart w:id="586" w:name="_Toc20231852"/>
      <w:bookmarkStart w:id="587" w:name="_Toc153447370"/>
      <w:r w:rsidRPr="00AF57FD">
        <w:rPr>
          <w:b/>
          <w:sz w:val="26"/>
          <w:szCs w:val="26"/>
        </w:rPr>
        <w:t xml:space="preserve">Отказ </w:t>
      </w:r>
      <w:r w:rsidR="0023398B">
        <w:rPr>
          <w:b/>
          <w:sz w:val="26"/>
          <w:szCs w:val="26"/>
        </w:rPr>
        <w:t>Заказчик</w:t>
      </w:r>
      <w:r w:rsidRPr="00AF57FD">
        <w:rPr>
          <w:b/>
          <w:sz w:val="26"/>
          <w:szCs w:val="26"/>
        </w:rPr>
        <w:t>а от заключения договора</w:t>
      </w:r>
      <w:bookmarkEnd w:id="482"/>
      <w:bookmarkEnd w:id="483"/>
      <w:bookmarkEnd w:id="585"/>
      <w:bookmarkEnd w:id="586"/>
      <w:bookmarkEnd w:id="587"/>
    </w:p>
    <w:p w14:paraId="7CE63C61" w14:textId="1A0EC862" w:rsidR="00CD61EB" w:rsidRPr="00AF57FD" w:rsidRDefault="0023398B" w:rsidP="00D80CED">
      <w:pPr>
        <w:pStyle w:val="ConsPlusNormal"/>
        <w:numPr>
          <w:ilvl w:val="2"/>
          <w:numId w:val="21"/>
        </w:numPr>
        <w:jc w:val="both"/>
        <w:rPr>
          <w:rFonts w:ascii="Times New Roman" w:hAnsi="Times New Roman" w:cs="Times New Roman"/>
          <w:sz w:val="26"/>
          <w:szCs w:val="26"/>
        </w:rPr>
      </w:pPr>
      <w:bookmarkStart w:id="588" w:name="_Toc428265387"/>
      <w:bookmarkStart w:id="589" w:name="_Toc437524364"/>
      <w:r>
        <w:rPr>
          <w:rFonts w:ascii="Times New Roman" w:hAnsi="Times New Roman" w:cs="Times New Roman"/>
          <w:sz w:val="26"/>
          <w:szCs w:val="26"/>
        </w:rPr>
        <w:t>Заказчик</w:t>
      </w:r>
      <w:r w:rsidR="001C25E8" w:rsidRPr="00AF57FD">
        <w:rPr>
          <w:rFonts w:ascii="Times New Roman" w:hAnsi="Times New Roman" w:cs="Times New Roman"/>
          <w:sz w:val="26"/>
          <w:szCs w:val="26"/>
        </w:rPr>
        <w:t xml:space="preserve"> не вправе отказаться от заключения договора по результатам закупки, за исключением случаев, предусмотренных настоящим Положением </w:t>
      </w:r>
      <w:r w:rsidR="004B4957">
        <w:rPr>
          <w:rFonts w:ascii="Times New Roman" w:hAnsi="Times New Roman" w:cs="Times New Roman"/>
          <w:sz w:val="26"/>
          <w:szCs w:val="26"/>
        </w:rPr>
        <w:br/>
      </w:r>
      <w:r w:rsidR="001C25E8" w:rsidRPr="00AF57FD">
        <w:rPr>
          <w:rFonts w:ascii="Times New Roman" w:hAnsi="Times New Roman" w:cs="Times New Roman"/>
          <w:sz w:val="26"/>
          <w:szCs w:val="26"/>
        </w:rPr>
        <w:t>и законодательством Р</w:t>
      </w:r>
      <w:r w:rsidR="00A37ED6">
        <w:rPr>
          <w:rFonts w:ascii="Times New Roman" w:hAnsi="Times New Roman" w:cs="Times New Roman"/>
          <w:sz w:val="26"/>
          <w:szCs w:val="26"/>
        </w:rPr>
        <w:t xml:space="preserve">оссийской </w:t>
      </w:r>
      <w:r w:rsidR="001C25E8" w:rsidRPr="00AF57FD">
        <w:rPr>
          <w:rFonts w:ascii="Times New Roman" w:hAnsi="Times New Roman" w:cs="Times New Roman"/>
          <w:sz w:val="26"/>
          <w:szCs w:val="26"/>
        </w:rPr>
        <w:t>Ф</w:t>
      </w:r>
      <w:r w:rsidR="00A37ED6">
        <w:rPr>
          <w:rFonts w:ascii="Times New Roman" w:hAnsi="Times New Roman" w:cs="Times New Roman"/>
          <w:sz w:val="26"/>
          <w:szCs w:val="26"/>
        </w:rPr>
        <w:t>едерации</w:t>
      </w:r>
      <w:r w:rsidR="001C25E8" w:rsidRPr="00AF57FD">
        <w:rPr>
          <w:rFonts w:ascii="Times New Roman" w:hAnsi="Times New Roman" w:cs="Times New Roman"/>
          <w:sz w:val="26"/>
          <w:szCs w:val="26"/>
        </w:rPr>
        <w:t>.</w:t>
      </w:r>
      <w:bookmarkEnd w:id="588"/>
      <w:bookmarkEnd w:id="589"/>
      <w:r w:rsidR="001C25E8" w:rsidRPr="00AF57FD">
        <w:rPr>
          <w:rFonts w:ascii="Times New Roman" w:hAnsi="Times New Roman" w:cs="Times New Roman"/>
          <w:sz w:val="26"/>
          <w:szCs w:val="26"/>
        </w:rPr>
        <w:t xml:space="preserve"> </w:t>
      </w:r>
      <w:bookmarkStart w:id="590" w:name="_Toc437524365"/>
      <w:bookmarkStart w:id="591" w:name="_Toc428265388"/>
    </w:p>
    <w:p w14:paraId="27A7542B" w14:textId="7ECC0D91"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Отказ от заключения договора осуществляется по решению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 xml:space="preserve">а </w:t>
      </w:r>
      <w:bookmarkEnd w:id="590"/>
      <w:bookmarkEnd w:id="591"/>
      <w:r w:rsidRPr="00AF57FD">
        <w:rPr>
          <w:rFonts w:ascii="Times New Roman" w:hAnsi="Times New Roman" w:cs="Times New Roman"/>
          <w:sz w:val="26"/>
          <w:szCs w:val="26"/>
        </w:rPr>
        <w:t xml:space="preserve">в случае возникновения обстоятельств непреодолимой силы в соответствии </w:t>
      </w:r>
      <w:r w:rsidR="004B4957">
        <w:rPr>
          <w:rFonts w:ascii="Times New Roman" w:hAnsi="Times New Roman" w:cs="Times New Roman"/>
          <w:sz w:val="26"/>
          <w:szCs w:val="26"/>
        </w:rPr>
        <w:br/>
      </w:r>
      <w:r w:rsidRPr="00AF57FD">
        <w:rPr>
          <w:rFonts w:ascii="Times New Roman" w:hAnsi="Times New Roman" w:cs="Times New Roman"/>
          <w:sz w:val="26"/>
          <w:szCs w:val="26"/>
        </w:rPr>
        <w:t>с гражданским законодательством Р</w:t>
      </w:r>
      <w:r w:rsidR="00A63D1A">
        <w:rPr>
          <w:rFonts w:ascii="Times New Roman" w:hAnsi="Times New Roman" w:cs="Times New Roman"/>
          <w:sz w:val="26"/>
          <w:szCs w:val="26"/>
        </w:rPr>
        <w:t xml:space="preserve">оссийской </w:t>
      </w:r>
      <w:r w:rsidRPr="00AF57FD">
        <w:rPr>
          <w:rFonts w:ascii="Times New Roman" w:hAnsi="Times New Roman" w:cs="Times New Roman"/>
          <w:sz w:val="26"/>
          <w:szCs w:val="26"/>
        </w:rPr>
        <w:t>Ф</w:t>
      </w:r>
      <w:r w:rsidR="00A63D1A">
        <w:rPr>
          <w:rFonts w:ascii="Times New Roman" w:hAnsi="Times New Roman" w:cs="Times New Roman"/>
          <w:sz w:val="26"/>
          <w:szCs w:val="26"/>
        </w:rPr>
        <w:t>едерации</w:t>
      </w:r>
      <w:r w:rsidRPr="00AF57FD">
        <w:rPr>
          <w:rFonts w:ascii="Times New Roman" w:hAnsi="Times New Roman" w:cs="Times New Roman"/>
          <w:sz w:val="26"/>
          <w:szCs w:val="26"/>
        </w:rPr>
        <w:t>.</w:t>
      </w:r>
    </w:p>
    <w:p w14:paraId="5954C412" w14:textId="6F9D73D6" w:rsidR="00CD61EB" w:rsidRPr="00AF57FD" w:rsidRDefault="001C25E8" w:rsidP="00D80CED">
      <w:pPr>
        <w:pStyle w:val="affb"/>
        <w:keepNext/>
        <w:numPr>
          <w:ilvl w:val="1"/>
          <w:numId w:val="21"/>
        </w:numPr>
        <w:suppressAutoHyphens/>
        <w:jc w:val="both"/>
        <w:outlineLvl w:val="1"/>
        <w:rPr>
          <w:b/>
          <w:sz w:val="26"/>
          <w:szCs w:val="26"/>
        </w:rPr>
      </w:pPr>
      <w:bookmarkStart w:id="592" w:name="_Статья_9.5._Последствия"/>
      <w:bookmarkStart w:id="593" w:name="_Toc472343731"/>
      <w:bookmarkStart w:id="594" w:name="_Toc517428351"/>
      <w:bookmarkStart w:id="595" w:name="_Toc7453065"/>
      <w:bookmarkStart w:id="596" w:name="_Toc20231853"/>
      <w:bookmarkStart w:id="597" w:name="_Toc153447371"/>
      <w:bookmarkEnd w:id="592"/>
      <w:r w:rsidRPr="00AF57FD">
        <w:rPr>
          <w:b/>
          <w:sz w:val="26"/>
          <w:szCs w:val="26"/>
        </w:rPr>
        <w:t>Последствия уклонения участника от заключения договора</w:t>
      </w:r>
      <w:bookmarkEnd w:id="593"/>
      <w:bookmarkEnd w:id="594"/>
      <w:bookmarkEnd w:id="595"/>
      <w:bookmarkEnd w:id="596"/>
      <w:bookmarkEnd w:id="597"/>
    </w:p>
    <w:p w14:paraId="23F2C733" w14:textId="7B9DA21F"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bookmarkStart w:id="598" w:name="_Toc428265391"/>
      <w:bookmarkStart w:id="599" w:name="_Toc437524368"/>
      <w:r w:rsidRPr="00AF57FD">
        <w:rPr>
          <w:rFonts w:ascii="Times New Roman" w:hAnsi="Times New Roman" w:cs="Times New Roman"/>
          <w:sz w:val="26"/>
          <w:szCs w:val="26"/>
        </w:rPr>
        <w:t xml:space="preserve">Под уклонением от заключения договора понимаются действия лица, </w:t>
      </w:r>
      <w:r w:rsidR="004B4957">
        <w:rPr>
          <w:rFonts w:ascii="Times New Roman" w:hAnsi="Times New Roman" w:cs="Times New Roman"/>
          <w:sz w:val="26"/>
          <w:szCs w:val="26"/>
        </w:rPr>
        <w:br/>
      </w:r>
      <w:r w:rsidRPr="00AF57FD">
        <w:rPr>
          <w:rFonts w:ascii="Times New Roman" w:hAnsi="Times New Roman" w:cs="Times New Roman"/>
          <w:sz w:val="26"/>
          <w:szCs w:val="26"/>
        </w:rPr>
        <w:t>с которым заключается договор:</w:t>
      </w:r>
      <w:bookmarkEnd w:id="598"/>
      <w:bookmarkEnd w:id="599"/>
    </w:p>
    <w:p w14:paraId="33D0AF24" w14:textId="77777777" w:rsidR="00CD61EB" w:rsidRPr="00AF57FD" w:rsidRDefault="001C25E8" w:rsidP="004B4957">
      <w:pPr>
        <w:numPr>
          <w:ilvl w:val="0"/>
          <w:numId w:val="14"/>
        </w:numPr>
        <w:ind w:left="0" w:firstLine="709"/>
        <w:jc w:val="both"/>
        <w:rPr>
          <w:sz w:val="26"/>
          <w:szCs w:val="26"/>
        </w:rPr>
      </w:pPr>
      <w:r w:rsidRPr="00AF57FD">
        <w:rPr>
          <w:sz w:val="26"/>
          <w:szCs w:val="26"/>
        </w:rPr>
        <w:t>прямой письменный отказ от подписания договора;</w:t>
      </w:r>
    </w:p>
    <w:p w14:paraId="67DBDA15" w14:textId="6AEC814B" w:rsidR="00CD61EB" w:rsidRPr="00AF57FD" w:rsidRDefault="001C25E8" w:rsidP="004B4957">
      <w:pPr>
        <w:numPr>
          <w:ilvl w:val="0"/>
          <w:numId w:val="14"/>
        </w:numPr>
        <w:ind w:left="0" w:firstLine="709"/>
        <w:jc w:val="both"/>
        <w:rPr>
          <w:sz w:val="26"/>
          <w:szCs w:val="26"/>
        </w:rPr>
      </w:pPr>
      <w:r w:rsidRPr="00AF57FD">
        <w:rPr>
          <w:sz w:val="26"/>
          <w:szCs w:val="26"/>
        </w:rPr>
        <w:t xml:space="preserve">неподписание проекта договора в предусмотренный для этого </w:t>
      </w:r>
      <w:r w:rsidR="004B4957">
        <w:rPr>
          <w:sz w:val="26"/>
          <w:szCs w:val="26"/>
        </w:rPr>
        <w:br/>
      </w:r>
      <w:r w:rsidRPr="00AF57FD">
        <w:rPr>
          <w:sz w:val="26"/>
          <w:szCs w:val="26"/>
        </w:rPr>
        <w:t>в документации о закупке срок;</w:t>
      </w:r>
    </w:p>
    <w:p w14:paraId="784A47F1" w14:textId="454EE4E2" w:rsidR="00CD61EB" w:rsidRPr="00AF57FD" w:rsidRDefault="001C25E8" w:rsidP="004B4957">
      <w:pPr>
        <w:numPr>
          <w:ilvl w:val="0"/>
          <w:numId w:val="14"/>
        </w:numPr>
        <w:ind w:left="0" w:firstLine="709"/>
        <w:jc w:val="both"/>
        <w:rPr>
          <w:sz w:val="26"/>
          <w:szCs w:val="26"/>
        </w:rPr>
      </w:pPr>
      <w:r w:rsidRPr="00AF57FD">
        <w:rPr>
          <w:sz w:val="26"/>
          <w:szCs w:val="26"/>
        </w:rPr>
        <w:t xml:space="preserve">предъявление при подписании договора встречных требований </w:t>
      </w:r>
      <w:r w:rsidR="004B4957">
        <w:rPr>
          <w:sz w:val="26"/>
          <w:szCs w:val="26"/>
        </w:rPr>
        <w:br/>
      </w:r>
      <w:r w:rsidRPr="00AF57FD">
        <w:rPr>
          <w:sz w:val="26"/>
          <w:szCs w:val="26"/>
        </w:rPr>
        <w:t xml:space="preserve">по условиям договора, противоречащих ранее установленным в документации </w:t>
      </w:r>
      <w:r w:rsidR="004B4957">
        <w:rPr>
          <w:sz w:val="26"/>
          <w:szCs w:val="26"/>
        </w:rPr>
        <w:br/>
      </w:r>
      <w:r w:rsidRPr="00AF57FD">
        <w:rPr>
          <w:sz w:val="26"/>
          <w:szCs w:val="26"/>
        </w:rPr>
        <w:t>о закупке и (или) в заявке такого участника и достигнутым в ходе преддоговорных переговоров условиям;</w:t>
      </w:r>
    </w:p>
    <w:p w14:paraId="54B6F378" w14:textId="3F31C5AE" w:rsidR="00CD61EB" w:rsidRPr="00AF57FD" w:rsidRDefault="001C25E8" w:rsidP="004B4957">
      <w:pPr>
        <w:numPr>
          <w:ilvl w:val="0"/>
          <w:numId w:val="14"/>
        </w:numPr>
        <w:ind w:left="0" w:firstLine="709"/>
        <w:jc w:val="both"/>
        <w:rPr>
          <w:sz w:val="26"/>
          <w:szCs w:val="26"/>
        </w:rPr>
      </w:pPr>
      <w:r w:rsidRPr="00AF57FD">
        <w:rPr>
          <w:sz w:val="26"/>
          <w:szCs w:val="26"/>
        </w:rPr>
        <w:t xml:space="preserve">непредставление документов, обязательных к предоставлению </w:t>
      </w:r>
      <w:r w:rsidR="004B4957">
        <w:rPr>
          <w:sz w:val="26"/>
          <w:szCs w:val="26"/>
        </w:rPr>
        <w:br/>
      </w:r>
      <w:r w:rsidRPr="00AF57FD">
        <w:rPr>
          <w:sz w:val="26"/>
          <w:szCs w:val="26"/>
        </w:rPr>
        <w:t xml:space="preserve">до заключения договора и предусмотренных документацией и </w:t>
      </w:r>
      <w:bookmarkStart w:id="600" w:name="_Ref433806971"/>
      <w:r w:rsidR="004B4957">
        <w:rPr>
          <w:sz w:val="26"/>
          <w:szCs w:val="26"/>
        </w:rPr>
        <w:t>(или) в заявке такого участника.</w:t>
      </w:r>
    </w:p>
    <w:p w14:paraId="09A71372" w14:textId="5920C36C"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bookmarkStart w:id="601" w:name="_Toc428265393"/>
      <w:bookmarkStart w:id="602" w:name="_Toc437524370"/>
      <w:bookmarkEnd w:id="600"/>
      <w:r w:rsidRPr="00AF57FD">
        <w:rPr>
          <w:rFonts w:ascii="Times New Roman" w:hAnsi="Times New Roman" w:cs="Times New Roman"/>
          <w:sz w:val="26"/>
          <w:szCs w:val="26"/>
        </w:rPr>
        <w:t xml:space="preserve">При уклонении лица, с которым заключается договор, от подписания такого договора,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w:t>
      </w:r>
      <w:bookmarkEnd w:id="601"/>
      <w:bookmarkEnd w:id="602"/>
    </w:p>
    <w:p w14:paraId="69A1AF83" w14:textId="77777777" w:rsidR="00CD61EB" w:rsidRPr="00AF57FD" w:rsidRDefault="001C25E8" w:rsidP="004B4957">
      <w:pPr>
        <w:numPr>
          <w:ilvl w:val="0"/>
          <w:numId w:val="15"/>
        </w:numPr>
        <w:ind w:left="0" w:firstLine="709"/>
        <w:jc w:val="both"/>
        <w:rPr>
          <w:sz w:val="26"/>
          <w:szCs w:val="26"/>
        </w:rPr>
      </w:pPr>
      <w:r w:rsidRPr="00AF57FD">
        <w:rPr>
          <w:sz w:val="26"/>
          <w:szCs w:val="26"/>
        </w:rPr>
        <w:t>удерживает обеспечение заявки такого лица;</w:t>
      </w:r>
    </w:p>
    <w:p w14:paraId="7AD73025" w14:textId="77777777" w:rsidR="00CD61EB" w:rsidRPr="00AF57FD" w:rsidRDefault="001C25E8" w:rsidP="004B4957">
      <w:pPr>
        <w:numPr>
          <w:ilvl w:val="0"/>
          <w:numId w:val="15"/>
        </w:numPr>
        <w:ind w:left="0" w:firstLine="709"/>
        <w:jc w:val="both"/>
        <w:rPr>
          <w:sz w:val="26"/>
          <w:szCs w:val="26"/>
        </w:rPr>
      </w:pPr>
      <w:r w:rsidRPr="00AF57FD">
        <w:rPr>
          <w:sz w:val="26"/>
          <w:szCs w:val="26"/>
        </w:rPr>
        <w:t>направляет предложение в соответствующий орган о включении сведений о таком лице в реестр недобросовестных поставщиков, ведение которого осуществляется в соответствии с действующим законодательством Р</w:t>
      </w:r>
      <w:r w:rsidR="00A63D1A">
        <w:rPr>
          <w:sz w:val="26"/>
          <w:szCs w:val="26"/>
        </w:rPr>
        <w:t xml:space="preserve">оссийской </w:t>
      </w:r>
      <w:r w:rsidRPr="00AF57FD">
        <w:rPr>
          <w:sz w:val="26"/>
          <w:szCs w:val="26"/>
        </w:rPr>
        <w:t>Ф</w:t>
      </w:r>
      <w:r w:rsidR="00A63D1A">
        <w:rPr>
          <w:sz w:val="26"/>
          <w:szCs w:val="26"/>
        </w:rPr>
        <w:t>едерации</w:t>
      </w:r>
      <w:r w:rsidRPr="00AF57FD">
        <w:rPr>
          <w:sz w:val="26"/>
          <w:szCs w:val="26"/>
        </w:rPr>
        <w:t xml:space="preserve"> и принятыми во исполнение него нормативными правовыми актами.</w:t>
      </w:r>
      <w:bookmarkStart w:id="603" w:name="_Статья_42._Исполнение"/>
      <w:bookmarkEnd w:id="603"/>
    </w:p>
    <w:p w14:paraId="2C5EE970" w14:textId="77777777" w:rsidR="00CD61EB" w:rsidRPr="00AF57FD" w:rsidRDefault="001C25E8" w:rsidP="00D80CED">
      <w:pPr>
        <w:pStyle w:val="affb"/>
        <w:keepNext/>
        <w:numPr>
          <w:ilvl w:val="1"/>
          <w:numId w:val="21"/>
        </w:numPr>
        <w:suppressAutoHyphens/>
        <w:jc w:val="both"/>
        <w:outlineLvl w:val="1"/>
        <w:rPr>
          <w:b/>
          <w:sz w:val="26"/>
          <w:szCs w:val="26"/>
        </w:rPr>
      </w:pPr>
      <w:bookmarkStart w:id="604" w:name="_Toc472343732"/>
      <w:bookmarkStart w:id="605" w:name="_Toc517428352"/>
      <w:bookmarkStart w:id="606" w:name="_Toc7453066"/>
      <w:bookmarkStart w:id="607" w:name="_Toc20231854"/>
      <w:bookmarkStart w:id="608" w:name="_Toc153447372"/>
      <w:r w:rsidRPr="00AF57FD">
        <w:rPr>
          <w:b/>
          <w:sz w:val="26"/>
          <w:szCs w:val="26"/>
        </w:rPr>
        <w:t>Исполнение договора и заключение дополнительных соглашений</w:t>
      </w:r>
      <w:bookmarkEnd w:id="604"/>
      <w:bookmarkEnd w:id="605"/>
      <w:bookmarkEnd w:id="606"/>
      <w:bookmarkEnd w:id="607"/>
      <w:bookmarkEnd w:id="608"/>
    </w:p>
    <w:p w14:paraId="1456845B" w14:textId="1EF790A2" w:rsidR="00B467E4" w:rsidRDefault="00B467E4" w:rsidP="00D80CED">
      <w:pPr>
        <w:pStyle w:val="ConsPlusNormal"/>
        <w:numPr>
          <w:ilvl w:val="2"/>
          <w:numId w:val="21"/>
        </w:numPr>
        <w:ind w:firstLine="709"/>
        <w:jc w:val="both"/>
        <w:rPr>
          <w:rFonts w:ascii="Times New Roman" w:hAnsi="Times New Roman" w:cs="Times New Roman"/>
          <w:sz w:val="26"/>
          <w:szCs w:val="26"/>
        </w:rPr>
      </w:pPr>
      <w:bookmarkStart w:id="609" w:name="_Toc428265395"/>
      <w:bookmarkStart w:id="610" w:name="_Toc437524372"/>
      <w:r w:rsidRPr="0000131B">
        <w:rPr>
          <w:rFonts w:ascii="Times New Roman" w:hAnsi="Times New Roman" w:cs="Times New Roman"/>
          <w:sz w:val="26"/>
          <w:szCs w:val="26"/>
        </w:rPr>
        <w:t xml:space="preserve">Изменение и расторжение </w:t>
      </w:r>
      <w:r>
        <w:rPr>
          <w:rFonts w:ascii="Times New Roman" w:hAnsi="Times New Roman" w:cs="Times New Roman"/>
          <w:sz w:val="26"/>
          <w:szCs w:val="26"/>
        </w:rPr>
        <w:t>д</w:t>
      </w:r>
      <w:r w:rsidRPr="0000131B">
        <w:rPr>
          <w:rFonts w:ascii="Times New Roman" w:hAnsi="Times New Roman" w:cs="Times New Roman"/>
          <w:sz w:val="26"/>
          <w:szCs w:val="26"/>
        </w:rPr>
        <w:t xml:space="preserve">оговора, заключённого по результатам </w:t>
      </w:r>
      <w:r>
        <w:rPr>
          <w:rFonts w:ascii="Times New Roman" w:hAnsi="Times New Roman" w:cs="Times New Roman"/>
          <w:sz w:val="26"/>
          <w:szCs w:val="26"/>
        </w:rPr>
        <w:t>з</w:t>
      </w:r>
      <w:r w:rsidRPr="0000131B">
        <w:rPr>
          <w:rFonts w:ascii="Times New Roman" w:hAnsi="Times New Roman" w:cs="Times New Roman"/>
          <w:sz w:val="26"/>
          <w:szCs w:val="26"/>
        </w:rPr>
        <w:t xml:space="preserve">акупки, осуществляется в порядке и по основаниям, предусмотренным таким </w:t>
      </w:r>
      <w:r>
        <w:rPr>
          <w:rFonts w:ascii="Times New Roman" w:hAnsi="Times New Roman" w:cs="Times New Roman"/>
          <w:sz w:val="26"/>
          <w:szCs w:val="26"/>
        </w:rPr>
        <w:t>д</w:t>
      </w:r>
      <w:r w:rsidRPr="0000131B">
        <w:rPr>
          <w:rFonts w:ascii="Times New Roman" w:hAnsi="Times New Roman" w:cs="Times New Roman"/>
          <w:sz w:val="26"/>
          <w:szCs w:val="26"/>
        </w:rPr>
        <w:t xml:space="preserve">оговором, а также законодательством Российской Федерации, с учётом особенностей, установленных настоящим Положением, другими нормативными актами </w:t>
      </w:r>
      <w:r>
        <w:rPr>
          <w:rFonts w:ascii="Times New Roman" w:hAnsi="Times New Roman" w:cs="Times New Roman"/>
          <w:sz w:val="26"/>
          <w:szCs w:val="26"/>
        </w:rPr>
        <w:t>Заказчик</w:t>
      </w:r>
      <w:r w:rsidRPr="0000131B">
        <w:rPr>
          <w:rFonts w:ascii="Times New Roman" w:hAnsi="Times New Roman" w:cs="Times New Roman"/>
          <w:sz w:val="26"/>
          <w:szCs w:val="26"/>
        </w:rPr>
        <w:t xml:space="preserve">а. </w:t>
      </w:r>
      <w:bookmarkStart w:id="611" w:name="ч4ст96"/>
      <w:bookmarkStart w:id="612" w:name="ч6ст96"/>
      <w:bookmarkEnd w:id="611"/>
      <w:bookmarkEnd w:id="612"/>
      <w:r w:rsidRPr="00AF57FD">
        <w:rPr>
          <w:rFonts w:ascii="Times New Roman" w:hAnsi="Times New Roman" w:cs="Times New Roman"/>
          <w:sz w:val="26"/>
          <w:szCs w:val="26"/>
        </w:rPr>
        <w:t xml:space="preserve">При изменении в ходе исполнения договора цены, объемов закупаемой продукции, сроков исполнения договора, информация об изменении договора (с указанием изменённых условий) должна быть размещена в ЕИС </w:t>
      </w:r>
      <w:r w:rsidR="004B4957">
        <w:rPr>
          <w:rFonts w:ascii="Times New Roman" w:hAnsi="Times New Roman" w:cs="Times New Roman"/>
          <w:sz w:val="26"/>
          <w:szCs w:val="26"/>
        </w:rPr>
        <w:br/>
      </w:r>
      <w:r w:rsidRPr="00AF57FD">
        <w:rPr>
          <w:rFonts w:ascii="Times New Roman" w:hAnsi="Times New Roman" w:cs="Times New Roman"/>
          <w:sz w:val="26"/>
          <w:szCs w:val="26"/>
        </w:rPr>
        <w:t xml:space="preserve">в течение </w:t>
      </w:r>
      <w:r w:rsidR="00AF75A8">
        <w:rPr>
          <w:rFonts w:ascii="Times New Roman" w:hAnsi="Times New Roman" w:cs="Times New Roman"/>
          <w:sz w:val="26"/>
          <w:szCs w:val="26"/>
        </w:rPr>
        <w:t xml:space="preserve">10 </w:t>
      </w:r>
      <w:r w:rsidRPr="00AF57FD">
        <w:rPr>
          <w:rFonts w:ascii="Times New Roman" w:hAnsi="Times New Roman" w:cs="Times New Roman"/>
          <w:sz w:val="26"/>
          <w:szCs w:val="26"/>
        </w:rPr>
        <w:t xml:space="preserve">дней со дня внесения соответствующих изменений в договор. </w:t>
      </w:r>
      <w:r w:rsidR="004B4957">
        <w:rPr>
          <w:rFonts w:ascii="Times New Roman" w:hAnsi="Times New Roman" w:cs="Times New Roman"/>
          <w:sz w:val="26"/>
          <w:szCs w:val="26"/>
        </w:rPr>
        <w:br/>
      </w:r>
      <w:r w:rsidRPr="00AF57FD">
        <w:rPr>
          <w:rFonts w:ascii="Times New Roman" w:hAnsi="Times New Roman" w:cs="Times New Roman"/>
          <w:sz w:val="26"/>
          <w:szCs w:val="26"/>
        </w:rPr>
        <w:t>При этом размещение отдельного извещения о закупке не требуется.</w:t>
      </w:r>
    </w:p>
    <w:p w14:paraId="502E3A0A" w14:textId="77052691"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Не допускается изменение предмета договора в процессе </w:t>
      </w:r>
      <w:r w:rsidR="004B4957">
        <w:rPr>
          <w:rFonts w:ascii="Times New Roman" w:hAnsi="Times New Roman" w:cs="Times New Roman"/>
          <w:sz w:val="26"/>
          <w:szCs w:val="26"/>
        </w:rPr>
        <w:br/>
      </w:r>
      <w:r w:rsidRPr="00AF57FD">
        <w:rPr>
          <w:rFonts w:ascii="Times New Roman" w:hAnsi="Times New Roman" w:cs="Times New Roman"/>
          <w:sz w:val="26"/>
          <w:szCs w:val="26"/>
        </w:rPr>
        <w:t>его исполнения</w:t>
      </w:r>
      <w:r w:rsidR="00783C43">
        <w:rPr>
          <w:rFonts w:ascii="Times New Roman" w:hAnsi="Times New Roman" w:cs="Times New Roman"/>
          <w:sz w:val="26"/>
          <w:szCs w:val="26"/>
        </w:rPr>
        <w:t>, за исключением случаев, когда отраженные в спецификации модели сняты с производства в связи с обновлением модельного ряда и могут быть заменены на новые (с аналогичными или улучшенными характеристиками)</w:t>
      </w:r>
      <w:r w:rsidRPr="00AF57FD">
        <w:rPr>
          <w:rFonts w:ascii="Times New Roman" w:hAnsi="Times New Roman" w:cs="Times New Roman"/>
          <w:sz w:val="26"/>
          <w:szCs w:val="26"/>
        </w:rPr>
        <w:t>.</w:t>
      </w:r>
      <w:bookmarkStart w:id="613" w:name="_Toc428265396"/>
      <w:bookmarkStart w:id="614" w:name="_Toc437524373"/>
      <w:bookmarkEnd w:id="609"/>
      <w:bookmarkEnd w:id="610"/>
    </w:p>
    <w:p w14:paraId="72A0AF2C" w14:textId="00F17928" w:rsidR="00B467E4" w:rsidRDefault="00B467E4" w:rsidP="00D80CED">
      <w:pPr>
        <w:pStyle w:val="ConsPlusNormal"/>
        <w:numPr>
          <w:ilvl w:val="2"/>
          <w:numId w:val="21"/>
        </w:numPr>
        <w:ind w:firstLine="709"/>
        <w:jc w:val="both"/>
        <w:rPr>
          <w:rFonts w:ascii="Times New Roman" w:hAnsi="Times New Roman" w:cs="Times New Roman"/>
          <w:sz w:val="26"/>
          <w:szCs w:val="26"/>
        </w:rPr>
      </w:pPr>
      <w:bookmarkStart w:id="615" w:name="ч2ст96"/>
      <w:bookmarkEnd w:id="613"/>
      <w:bookmarkEnd w:id="614"/>
      <w:bookmarkEnd w:id="615"/>
      <w:r>
        <w:rPr>
          <w:rFonts w:ascii="Times New Roman" w:hAnsi="Times New Roman" w:cs="Times New Roman"/>
          <w:sz w:val="26"/>
          <w:szCs w:val="26"/>
        </w:rPr>
        <w:t xml:space="preserve">В ходе исполнения договора не допускается замена товара (товаров), содержащегося (содержащихся) в одном из реестров, предусмотренных </w:t>
      </w:r>
      <w:r>
        <w:rPr>
          <w:rFonts w:ascii="Times New Roman" w:hAnsi="Times New Roman" w:cs="Times New Roman"/>
          <w:sz w:val="26"/>
          <w:szCs w:val="26"/>
        </w:rPr>
        <w:lastRenderedPageBreak/>
        <w:t>Постановлени</w:t>
      </w:r>
      <w:r w:rsidR="00A37764">
        <w:rPr>
          <w:rFonts w:ascii="Times New Roman" w:hAnsi="Times New Roman" w:cs="Times New Roman"/>
          <w:sz w:val="26"/>
          <w:szCs w:val="26"/>
        </w:rPr>
        <w:t>ем</w:t>
      </w:r>
      <w:r>
        <w:rPr>
          <w:rFonts w:ascii="Times New Roman" w:hAnsi="Times New Roman" w:cs="Times New Roman"/>
          <w:sz w:val="26"/>
          <w:szCs w:val="26"/>
        </w:rPr>
        <w:t xml:space="preserve"> № 2013, на товар (товары), не содержащийся (не содержащиеся) </w:t>
      </w:r>
      <w:r w:rsidR="004B4957">
        <w:rPr>
          <w:rFonts w:ascii="Times New Roman" w:hAnsi="Times New Roman" w:cs="Times New Roman"/>
          <w:sz w:val="26"/>
          <w:szCs w:val="26"/>
        </w:rPr>
        <w:br/>
      </w:r>
      <w:r>
        <w:rPr>
          <w:rFonts w:ascii="Times New Roman" w:hAnsi="Times New Roman" w:cs="Times New Roman"/>
          <w:sz w:val="26"/>
          <w:szCs w:val="26"/>
        </w:rPr>
        <w:t xml:space="preserve">в таких реестрах, в случае если договор был заключен по результатам осуществления неконкурентной закупки с целью обеспечения выполнения минимальной доли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Постановлением № 2013. </w:t>
      </w:r>
    </w:p>
    <w:p w14:paraId="109A4E9B" w14:textId="2993E185" w:rsidR="0009130A" w:rsidRPr="0009130A" w:rsidRDefault="0009130A" w:rsidP="0009130A">
      <w:pPr>
        <w:pStyle w:val="ConsPlusNormal"/>
        <w:numPr>
          <w:ilvl w:val="2"/>
          <w:numId w:val="21"/>
        </w:numPr>
        <w:jc w:val="both"/>
        <w:rPr>
          <w:rFonts w:ascii="Times New Roman" w:hAnsi="Times New Roman" w:cs="Times New Roman"/>
          <w:sz w:val="26"/>
          <w:szCs w:val="26"/>
        </w:rPr>
      </w:pPr>
      <w:r>
        <w:rPr>
          <w:rFonts w:ascii="Times New Roman" w:hAnsi="Times New Roman" w:cs="Times New Roman"/>
          <w:sz w:val="26"/>
          <w:szCs w:val="26"/>
        </w:rPr>
        <w:t>Срок оплаты З</w:t>
      </w:r>
      <w:r w:rsidRPr="0009130A">
        <w:rPr>
          <w:rFonts w:ascii="Times New Roman" w:hAnsi="Times New Roman" w:cs="Times New Roman"/>
          <w:sz w:val="26"/>
          <w:szCs w:val="26"/>
        </w:rPr>
        <w:t>аказчиком поставленного товара, выполненной работы (ее результатов), оказанной услуги,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указанных в п</w:t>
      </w:r>
      <w:r>
        <w:rPr>
          <w:rFonts w:ascii="Times New Roman" w:hAnsi="Times New Roman" w:cs="Times New Roman"/>
          <w:sz w:val="26"/>
          <w:szCs w:val="26"/>
        </w:rPr>
        <w:t>унктах</w:t>
      </w:r>
      <w:r w:rsidRPr="0009130A">
        <w:rPr>
          <w:rFonts w:ascii="Times New Roman" w:hAnsi="Times New Roman" w:cs="Times New Roman"/>
          <w:sz w:val="26"/>
          <w:szCs w:val="26"/>
        </w:rPr>
        <w:t xml:space="preserve"> </w:t>
      </w:r>
      <w:r w:rsidR="00090A2C">
        <w:rPr>
          <w:rFonts w:ascii="Times New Roman" w:hAnsi="Times New Roman" w:cs="Times New Roman"/>
          <w:sz w:val="26"/>
          <w:szCs w:val="26"/>
        </w:rPr>
        <w:fldChar w:fldCharType="begin"/>
      </w:r>
      <w:r w:rsidR="00090A2C">
        <w:rPr>
          <w:rFonts w:ascii="Times New Roman" w:hAnsi="Times New Roman" w:cs="Times New Roman"/>
          <w:sz w:val="26"/>
          <w:szCs w:val="26"/>
        </w:rPr>
        <w:instrText xml:space="preserve"> REF _Ref108026467 \r \h </w:instrText>
      </w:r>
      <w:r w:rsidR="00090A2C">
        <w:rPr>
          <w:rFonts w:ascii="Times New Roman" w:hAnsi="Times New Roman" w:cs="Times New Roman"/>
          <w:sz w:val="26"/>
          <w:szCs w:val="26"/>
        </w:rPr>
      </w:r>
      <w:r w:rsidR="00090A2C">
        <w:rPr>
          <w:rFonts w:ascii="Times New Roman" w:hAnsi="Times New Roman" w:cs="Times New Roman"/>
          <w:sz w:val="26"/>
          <w:szCs w:val="26"/>
        </w:rPr>
        <w:fldChar w:fldCharType="separate"/>
      </w:r>
      <w:r w:rsidR="00077B01">
        <w:rPr>
          <w:rFonts w:ascii="Times New Roman" w:hAnsi="Times New Roman" w:cs="Times New Roman"/>
          <w:sz w:val="26"/>
          <w:szCs w:val="26"/>
        </w:rPr>
        <w:t>20.6.5</w:t>
      </w:r>
      <w:r w:rsidR="00090A2C">
        <w:rPr>
          <w:rFonts w:ascii="Times New Roman" w:hAnsi="Times New Roman" w:cs="Times New Roman"/>
          <w:sz w:val="26"/>
          <w:szCs w:val="26"/>
        </w:rPr>
        <w:fldChar w:fldCharType="end"/>
      </w:r>
      <w:r>
        <w:rPr>
          <w:rFonts w:ascii="Times New Roman" w:hAnsi="Times New Roman" w:cs="Times New Roman"/>
          <w:sz w:val="26"/>
          <w:szCs w:val="26"/>
        </w:rPr>
        <w:t xml:space="preserve"> и </w:t>
      </w:r>
      <w:r w:rsidR="00090A2C">
        <w:rPr>
          <w:rFonts w:ascii="Times New Roman" w:hAnsi="Times New Roman" w:cs="Times New Roman"/>
          <w:sz w:val="26"/>
          <w:szCs w:val="26"/>
        </w:rPr>
        <w:fldChar w:fldCharType="begin"/>
      </w:r>
      <w:r w:rsidR="00090A2C">
        <w:rPr>
          <w:rFonts w:ascii="Times New Roman" w:hAnsi="Times New Roman" w:cs="Times New Roman"/>
          <w:sz w:val="26"/>
          <w:szCs w:val="26"/>
        </w:rPr>
        <w:instrText xml:space="preserve"> REF _Ref108026478 \r \h </w:instrText>
      </w:r>
      <w:r w:rsidR="00090A2C">
        <w:rPr>
          <w:rFonts w:ascii="Times New Roman" w:hAnsi="Times New Roman" w:cs="Times New Roman"/>
          <w:sz w:val="26"/>
          <w:szCs w:val="26"/>
        </w:rPr>
      </w:r>
      <w:r w:rsidR="00090A2C">
        <w:rPr>
          <w:rFonts w:ascii="Times New Roman" w:hAnsi="Times New Roman" w:cs="Times New Roman"/>
          <w:sz w:val="26"/>
          <w:szCs w:val="26"/>
        </w:rPr>
        <w:fldChar w:fldCharType="separate"/>
      </w:r>
      <w:r w:rsidR="00077B01">
        <w:rPr>
          <w:rFonts w:ascii="Times New Roman" w:hAnsi="Times New Roman" w:cs="Times New Roman"/>
          <w:sz w:val="26"/>
          <w:szCs w:val="26"/>
        </w:rPr>
        <w:t>20.6.6</w:t>
      </w:r>
      <w:r w:rsidR="00090A2C">
        <w:rPr>
          <w:rFonts w:ascii="Times New Roman" w:hAnsi="Times New Roman" w:cs="Times New Roman"/>
          <w:sz w:val="26"/>
          <w:szCs w:val="26"/>
        </w:rPr>
        <w:fldChar w:fldCharType="end"/>
      </w:r>
      <w:r w:rsidR="00090A2C">
        <w:rPr>
          <w:rFonts w:ascii="Times New Roman" w:hAnsi="Times New Roman" w:cs="Times New Roman"/>
          <w:sz w:val="26"/>
          <w:szCs w:val="26"/>
        </w:rPr>
        <w:t xml:space="preserve"> </w:t>
      </w:r>
      <w:r>
        <w:rPr>
          <w:rFonts w:ascii="Times New Roman" w:hAnsi="Times New Roman" w:cs="Times New Roman"/>
          <w:sz w:val="26"/>
          <w:szCs w:val="26"/>
        </w:rPr>
        <w:t>настоящего Положения,</w:t>
      </w:r>
      <w:r w:rsidRPr="0009130A">
        <w:rPr>
          <w:rFonts w:ascii="Times New Roman" w:hAnsi="Times New Roman" w:cs="Times New Roman"/>
          <w:sz w:val="26"/>
          <w:szCs w:val="26"/>
        </w:rPr>
        <w:t xml:space="preserve"> а также,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w:t>
      </w:r>
    </w:p>
    <w:p w14:paraId="0F9B57A9" w14:textId="2B142466" w:rsidR="00460C7A" w:rsidRDefault="00460C7A" w:rsidP="00460C7A">
      <w:pPr>
        <w:pStyle w:val="ConsPlusNormal"/>
        <w:numPr>
          <w:ilvl w:val="2"/>
          <w:numId w:val="21"/>
        </w:numPr>
        <w:ind w:firstLine="709"/>
        <w:jc w:val="both"/>
        <w:rPr>
          <w:rFonts w:ascii="Times New Roman" w:hAnsi="Times New Roman" w:cs="Times New Roman"/>
          <w:sz w:val="26"/>
          <w:szCs w:val="26"/>
        </w:rPr>
      </w:pPr>
      <w:bookmarkStart w:id="616" w:name="_Ref108026467"/>
      <w:bookmarkStart w:id="617" w:name="_Ref103258602"/>
      <w:r w:rsidRPr="00460C7A">
        <w:rPr>
          <w:rFonts w:ascii="Times New Roman" w:hAnsi="Times New Roman" w:cs="Times New Roman"/>
          <w:sz w:val="26"/>
          <w:szCs w:val="26"/>
        </w:rPr>
        <w:t xml:space="preserve">Срок оплаты Заказчиком поставленного товара, выполненной работы (ее результатов), оказанной услуги, перечень которых указан в Приложении № 3 </w:t>
      </w:r>
      <w:r w:rsidR="004B4957">
        <w:rPr>
          <w:rFonts w:ascii="Times New Roman" w:hAnsi="Times New Roman" w:cs="Times New Roman"/>
          <w:sz w:val="26"/>
          <w:szCs w:val="26"/>
        </w:rPr>
        <w:br/>
      </w:r>
      <w:r w:rsidRPr="00460C7A">
        <w:rPr>
          <w:rFonts w:ascii="Times New Roman" w:hAnsi="Times New Roman" w:cs="Times New Roman"/>
          <w:sz w:val="26"/>
          <w:szCs w:val="26"/>
        </w:rPr>
        <w:t>к настоящему Положению</w:t>
      </w:r>
      <w:r w:rsidR="00DD4B93">
        <w:rPr>
          <w:rStyle w:val="aa"/>
          <w:rFonts w:ascii="Times New Roman" w:hAnsi="Times New Roman" w:cs="Times New Roman"/>
          <w:sz w:val="26"/>
          <w:szCs w:val="26"/>
        </w:rPr>
        <w:footnoteReference w:id="5"/>
      </w:r>
      <w:r w:rsidRPr="00460C7A">
        <w:rPr>
          <w:rFonts w:ascii="Times New Roman" w:hAnsi="Times New Roman" w:cs="Times New Roman"/>
          <w:sz w:val="26"/>
          <w:szCs w:val="26"/>
        </w:rPr>
        <w:t>, составляет 90 (девяносто) дней и может быть уменьшен по инициативе Заказчика в документации о закупке</w:t>
      </w:r>
      <w:r w:rsidR="00342846">
        <w:rPr>
          <w:rFonts w:ascii="Times New Roman" w:hAnsi="Times New Roman" w:cs="Times New Roman"/>
          <w:sz w:val="26"/>
          <w:szCs w:val="26"/>
        </w:rPr>
        <w:t xml:space="preserve"> </w:t>
      </w:r>
      <w:r w:rsidR="00342846" w:rsidRPr="00342846">
        <w:rPr>
          <w:rFonts w:ascii="Times New Roman" w:hAnsi="Times New Roman" w:cs="Times New Roman"/>
          <w:sz w:val="26"/>
          <w:szCs w:val="26"/>
        </w:rPr>
        <w:t>(или договоре при проведении закупки у единственного поставщика)</w:t>
      </w:r>
      <w:r w:rsidRPr="00460C7A">
        <w:rPr>
          <w:rFonts w:ascii="Times New Roman" w:hAnsi="Times New Roman" w:cs="Times New Roman"/>
          <w:sz w:val="26"/>
          <w:szCs w:val="26"/>
        </w:rPr>
        <w:t xml:space="preserve">, а также по инициативе участника закупки </w:t>
      </w:r>
      <w:r w:rsidR="004B4957">
        <w:rPr>
          <w:rFonts w:ascii="Times New Roman" w:hAnsi="Times New Roman" w:cs="Times New Roman"/>
          <w:sz w:val="26"/>
          <w:szCs w:val="26"/>
        </w:rPr>
        <w:br/>
      </w:r>
      <w:r w:rsidRPr="00460C7A">
        <w:rPr>
          <w:rFonts w:ascii="Times New Roman" w:hAnsi="Times New Roman" w:cs="Times New Roman"/>
          <w:sz w:val="26"/>
          <w:szCs w:val="26"/>
        </w:rPr>
        <w:t>на условиях, предусмотренных документацией о закупке.</w:t>
      </w:r>
      <w:bookmarkEnd w:id="616"/>
      <w:r w:rsidRPr="00460C7A">
        <w:rPr>
          <w:rFonts w:ascii="Times New Roman" w:hAnsi="Times New Roman" w:cs="Times New Roman"/>
          <w:sz w:val="26"/>
          <w:szCs w:val="26"/>
        </w:rPr>
        <w:t xml:space="preserve"> </w:t>
      </w:r>
    </w:p>
    <w:p w14:paraId="294F672B" w14:textId="5B64A476" w:rsidR="0009130A" w:rsidRDefault="0009130A" w:rsidP="00460C7A">
      <w:pPr>
        <w:pStyle w:val="ConsPlusNormal"/>
        <w:numPr>
          <w:ilvl w:val="2"/>
          <w:numId w:val="21"/>
        </w:numPr>
        <w:ind w:firstLine="709"/>
        <w:jc w:val="both"/>
        <w:rPr>
          <w:rFonts w:ascii="Times New Roman" w:hAnsi="Times New Roman" w:cs="Times New Roman"/>
          <w:sz w:val="26"/>
          <w:szCs w:val="26"/>
        </w:rPr>
      </w:pPr>
      <w:bookmarkStart w:id="618" w:name="_Ref108026478"/>
      <w:r w:rsidRPr="0009130A">
        <w:rPr>
          <w:rFonts w:ascii="Times New Roman" w:hAnsi="Times New Roman" w:cs="Times New Roman"/>
          <w:sz w:val="26"/>
          <w:szCs w:val="26"/>
        </w:rPr>
        <w:t>В случае если договор заключается с субъектом МСП, максимальный срок оплаты поставленного товара, выполненной работы (ее результатов), оказанной услуги по такому договору не должен превышать срок, установленный постановлением Правительства Российской Федерации от 11</w:t>
      </w:r>
      <w:r w:rsidR="004B4957">
        <w:rPr>
          <w:rFonts w:ascii="Times New Roman" w:hAnsi="Times New Roman" w:cs="Times New Roman"/>
          <w:sz w:val="26"/>
          <w:szCs w:val="26"/>
        </w:rPr>
        <w:t xml:space="preserve"> декабря </w:t>
      </w:r>
      <w:r w:rsidRPr="0009130A">
        <w:rPr>
          <w:rFonts w:ascii="Times New Roman" w:hAnsi="Times New Roman" w:cs="Times New Roman"/>
          <w:sz w:val="26"/>
          <w:szCs w:val="26"/>
        </w:rPr>
        <w:t xml:space="preserve">2014 </w:t>
      </w:r>
      <w:r w:rsidR="004B4957">
        <w:rPr>
          <w:rFonts w:ascii="Times New Roman" w:hAnsi="Times New Roman" w:cs="Times New Roman"/>
          <w:sz w:val="26"/>
          <w:szCs w:val="26"/>
        </w:rPr>
        <w:t xml:space="preserve">г. </w:t>
      </w:r>
      <w:r w:rsidRPr="0009130A">
        <w:rPr>
          <w:rFonts w:ascii="Times New Roman" w:hAnsi="Times New Roman" w:cs="Times New Roman"/>
          <w:sz w:val="26"/>
          <w:szCs w:val="26"/>
        </w:rPr>
        <w:t xml:space="preserve">№ 1352 «Об особенностях участия субъектов малого и среднего предпринимательства </w:t>
      </w:r>
      <w:r w:rsidR="004B4957">
        <w:rPr>
          <w:rFonts w:ascii="Times New Roman" w:hAnsi="Times New Roman" w:cs="Times New Roman"/>
          <w:sz w:val="26"/>
          <w:szCs w:val="26"/>
        </w:rPr>
        <w:br/>
      </w:r>
      <w:r w:rsidRPr="0009130A">
        <w:rPr>
          <w:rFonts w:ascii="Times New Roman" w:hAnsi="Times New Roman" w:cs="Times New Roman"/>
          <w:sz w:val="26"/>
          <w:szCs w:val="26"/>
        </w:rPr>
        <w:t>в закупках товаров, работ, услуг отдельными видами юридических лиц».</w:t>
      </w:r>
      <w:bookmarkEnd w:id="617"/>
      <w:bookmarkEnd w:id="618"/>
    </w:p>
    <w:p w14:paraId="7D618E90" w14:textId="31B492BD" w:rsidR="00CD61EB" w:rsidRPr="00AF57FD" w:rsidRDefault="001C25E8" w:rsidP="00D80CED">
      <w:pPr>
        <w:pStyle w:val="affb"/>
        <w:keepNext/>
        <w:numPr>
          <w:ilvl w:val="1"/>
          <w:numId w:val="21"/>
        </w:numPr>
        <w:suppressAutoHyphens/>
        <w:jc w:val="both"/>
        <w:outlineLvl w:val="1"/>
        <w:rPr>
          <w:b/>
          <w:sz w:val="26"/>
          <w:szCs w:val="26"/>
        </w:rPr>
      </w:pPr>
      <w:bookmarkStart w:id="619" w:name="_Toc472343733"/>
      <w:bookmarkStart w:id="620" w:name="_Toc517428353"/>
      <w:bookmarkStart w:id="621" w:name="_Toc7453067"/>
      <w:bookmarkStart w:id="622" w:name="_Toc20231855"/>
      <w:bookmarkStart w:id="623" w:name="_Toc153447373"/>
      <w:r w:rsidRPr="00AF57FD">
        <w:rPr>
          <w:b/>
          <w:sz w:val="26"/>
          <w:szCs w:val="26"/>
        </w:rPr>
        <w:t>Расторжение договора</w:t>
      </w:r>
      <w:bookmarkEnd w:id="619"/>
      <w:bookmarkEnd w:id="620"/>
      <w:bookmarkEnd w:id="621"/>
      <w:bookmarkEnd w:id="622"/>
      <w:bookmarkEnd w:id="623"/>
    </w:p>
    <w:p w14:paraId="22A7250C" w14:textId="77777777"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bookmarkStart w:id="624" w:name="Par3"/>
      <w:bookmarkEnd w:id="624"/>
      <w:r w:rsidRPr="00AF57FD">
        <w:rPr>
          <w:rFonts w:ascii="Times New Roman" w:hAnsi="Times New Roman" w:cs="Times New Roman"/>
          <w:sz w:val="26"/>
          <w:szCs w:val="26"/>
        </w:rPr>
        <w:t>Расторжение договора осуществляется в порядке, предусмотренном действующим законодательством и самим договором.</w:t>
      </w:r>
    </w:p>
    <w:p w14:paraId="01450538" w14:textId="0CA34FAC" w:rsidR="00CD61EB"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При </w:t>
      </w:r>
      <w:r w:rsidR="0041056D" w:rsidRPr="0041056D">
        <w:rPr>
          <w:rFonts w:ascii="Times New Roman" w:hAnsi="Times New Roman" w:cs="Times New Roman"/>
          <w:sz w:val="26"/>
          <w:szCs w:val="26"/>
        </w:rPr>
        <w:t xml:space="preserve">расторжении договора в связи с неисполнением, ненадлежащим исполнением поставщиком, </w:t>
      </w:r>
      <w:r w:rsidR="0041056D">
        <w:rPr>
          <w:rFonts w:ascii="Times New Roman" w:hAnsi="Times New Roman" w:cs="Times New Roman"/>
          <w:sz w:val="26"/>
          <w:szCs w:val="26"/>
        </w:rPr>
        <w:t xml:space="preserve">подрядчиком, </w:t>
      </w:r>
      <w:r w:rsidR="0041056D" w:rsidRPr="0041056D">
        <w:rPr>
          <w:rFonts w:ascii="Times New Roman" w:hAnsi="Times New Roman" w:cs="Times New Roman"/>
          <w:sz w:val="26"/>
          <w:szCs w:val="26"/>
        </w:rPr>
        <w:t>исполнителем своих обязательств, Заказчик по своему усмотрению проводит повторную закупку, либо заключает договор с участником, занявшим второе место (и при аналогичных обстоятельствах – каждое последующее), на условиях первоначальной закупки, по цене договора (цене за единицу продукции), не превышающей цену договора (цену за единицу продукции), указанную в первоначальном договоре, за вычетом стоимости фактически выполненного объема по расторгнутому договору (при наличии документов подтверждающих выполнение, в т.ч. надлежащим образом оформленных актов выполненных работ, оказанных услуг, товарных накладных)</w:t>
      </w:r>
      <w:r w:rsidR="00382EC0" w:rsidRPr="00382EC0">
        <w:rPr>
          <w:rFonts w:ascii="Times New Roman" w:hAnsi="Times New Roman" w:cs="Times New Roman"/>
          <w:sz w:val="26"/>
          <w:szCs w:val="26"/>
        </w:rPr>
        <w:t>.</w:t>
      </w:r>
    </w:p>
    <w:p w14:paraId="74ACA65E" w14:textId="16F3EFFE" w:rsidR="00474867" w:rsidRDefault="005655A1" w:rsidP="008D37B9">
      <w:pPr>
        <w:pStyle w:val="ConsPlusNormal"/>
        <w:numPr>
          <w:ilvl w:val="2"/>
          <w:numId w:val="21"/>
        </w:numPr>
        <w:ind w:firstLine="709"/>
        <w:jc w:val="both"/>
        <w:rPr>
          <w:rFonts w:ascii="Times New Roman" w:hAnsi="Times New Roman" w:cs="Times New Roman"/>
          <w:sz w:val="26"/>
          <w:szCs w:val="26"/>
        </w:rPr>
      </w:pPr>
      <w:r w:rsidRPr="005655A1">
        <w:rPr>
          <w:rFonts w:ascii="Times New Roman" w:hAnsi="Times New Roman" w:cs="Times New Roman"/>
          <w:sz w:val="26"/>
          <w:szCs w:val="26"/>
        </w:rPr>
        <w:t xml:space="preserve">При расторжении договора в связи тем, что товар, планируемый </w:t>
      </w:r>
      <w:r w:rsidR="004B4957">
        <w:rPr>
          <w:rFonts w:ascii="Times New Roman" w:hAnsi="Times New Roman" w:cs="Times New Roman"/>
          <w:sz w:val="26"/>
          <w:szCs w:val="26"/>
        </w:rPr>
        <w:br/>
      </w:r>
      <w:r w:rsidRPr="005655A1">
        <w:rPr>
          <w:rFonts w:ascii="Times New Roman" w:hAnsi="Times New Roman" w:cs="Times New Roman"/>
          <w:sz w:val="26"/>
          <w:szCs w:val="26"/>
        </w:rPr>
        <w:t xml:space="preserve">к поставке по договору, не прошел лабораторные испытания (тестирование) согласно условиям договора, Заказчик </w:t>
      </w:r>
      <w:r w:rsidR="0041056D" w:rsidRPr="0041056D">
        <w:rPr>
          <w:rFonts w:ascii="Times New Roman" w:hAnsi="Times New Roman" w:cs="Times New Roman"/>
          <w:sz w:val="26"/>
          <w:szCs w:val="26"/>
        </w:rPr>
        <w:t xml:space="preserve">по своему усмотрению </w:t>
      </w:r>
      <w:r w:rsidRPr="005655A1">
        <w:rPr>
          <w:rFonts w:ascii="Times New Roman" w:hAnsi="Times New Roman" w:cs="Times New Roman"/>
          <w:sz w:val="26"/>
          <w:szCs w:val="26"/>
        </w:rPr>
        <w:t xml:space="preserve">проводит повторную закупку, либо заключает договор с участником, занявшим второе место </w:t>
      </w:r>
      <w:r w:rsidR="004B4957">
        <w:rPr>
          <w:rFonts w:ascii="Times New Roman" w:hAnsi="Times New Roman" w:cs="Times New Roman"/>
          <w:sz w:val="26"/>
          <w:szCs w:val="26"/>
        </w:rPr>
        <w:br/>
      </w:r>
      <w:r w:rsidRPr="005655A1">
        <w:rPr>
          <w:rFonts w:ascii="Times New Roman" w:hAnsi="Times New Roman" w:cs="Times New Roman"/>
          <w:sz w:val="26"/>
          <w:szCs w:val="26"/>
        </w:rPr>
        <w:t xml:space="preserve">(и при аналогичных обстоятельствах – каждое последующее), на условиях первоначальной закупки, по цене договора (цене за единицу продукции), </w:t>
      </w:r>
      <w:r w:rsidR="004B4957">
        <w:rPr>
          <w:rFonts w:ascii="Times New Roman" w:hAnsi="Times New Roman" w:cs="Times New Roman"/>
          <w:sz w:val="26"/>
          <w:szCs w:val="26"/>
        </w:rPr>
        <w:br/>
      </w:r>
      <w:r w:rsidRPr="005655A1">
        <w:rPr>
          <w:rFonts w:ascii="Times New Roman" w:hAnsi="Times New Roman" w:cs="Times New Roman"/>
          <w:sz w:val="26"/>
          <w:szCs w:val="26"/>
        </w:rPr>
        <w:lastRenderedPageBreak/>
        <w:t>не превышающей цену договора (цену за единицу продукции), предложенную таким участником в своей заявке на закупку.</w:t>
      </w:r>
    </w:p>
    <w:p w14:paraId="1FA217ED" w14:textId="33C8462F" w:rsidR="008D37B9" w:rsidRPr="008D37B9" w:rsidRDefault="008D37B9" w:rsidP="008D37B9">
      <w:pPr>
        <w:pStyle w:val="affb"/>
        <w:numPr>
          <w:ilvl w:val="2"/>
          <w:numId w:val="21"/>
        </w:numPr>
        <w:ind w:left="0" w:firstLine="709"/>
        <w:jc w:val="both"/>
        <w:rPr>
          <w:sz w:val="26"/>
          <w:szCs w:val="26"/>
        </w:rPr>
      </w:pPr>
      <w:r>
        <w:rPr>
          <w:sz w:val="26"/>
          <w:szCs w:val="26"/>
        </w:rPr>
        <w:t xml:space="preserve">Заказчик </w:t>
      </w:r>
      <w:r w:rsidRPr="008D37B9">
        <w:rPr>
          <w:sz w:val="26"/>
          <w:szCs w:val="26"/>
        </w:rPr>
        <w:t xml:space="preserve">направляет в соответствующий орган предложение </w:t>
      </w:r>
      <w:r w:rsidR="008C0DB1">
        <w:rPr>
          <w:sz w:val="26"/>
          <w:szCs w:val="26"/>
        </w:rPr>
        <w:br/>
      </w:r>
      <w:r w:rsidRPr="008D37B9">
        <w:rPr>
          <w:sz w:val="26"/>
          <w:szCs w:val="26"/>
        </w:rPr>
        <w:t xml:space="preserve">о включении сведений о </w:t>
      </w:r>
      <w:r>
        <w:rPr>
          <w:sz w:val="26"/>
          <w:szCs w:val="26"/>
        </w:rPr>
        <w:t>поставщике (подрядчике, исполнителе)</w:t>
      </w:r>
      <w:r w:rsidRPr="008D37B9">
        <w:rPr>
          <w:sz w:val="26"/>
          <w:szCs w:val="26"/>
        </w:rPr>
        <w:t xml:space="preserve"> в реестр недобросовестных поставщиков, ведение которого осуществляется в соответствии </w:t>
      </w:r>
      <w:r w:rsidR="008C0DB1">
        <w:rPr>
          <w:sz w:val="26"/>
          <w:szCs w:val="26"/>
        </w:rPr>
        <w:br/>
      </w:r>
      <w:r w:rsidRPr="008D37B9">
        <w:rPr>
          <w:sz w:val="26"/>
          <w:szCs w:val="26"/>
        </w:rPr>
        <w:t xml:space="preserve">с действующим законодательством Российской Федерации и принятыми </w:t>
      </w:r>
      <w:r w:rsidR="008C0DB1">
        <w:rPr>
          <w:sz w:val="26"/>
          <w:szCs w:val="26"/>
        </w:rPr>
        <w:br/>
      </w:r>
      <w:r w:rsidRPr="008D37B9">
        <w:rPr>
          <w:sz w:val="26"/>
          <w:szCs w:val="26"/>
        </w:rPr>
        <w:t>во исполнение нег</w:t>
      </w:r>
      <w:r>
        <w:rPr>
          <w:sz w:val="26"/>
          <w:szCs w:val="26"/>
        </w:rPr>
        <w:t xml:space="preserve">о нормативными правовыми актами, с которым </w:t>
      </w:r>
      <w:r w:rsidRPr="008D37B9">
        <w:rPr>
          <w:sz w:val="26"/>
          <w:szCs w:val="26"/>
        </w:rPr>
        <w:t xml:space="preserve">расторгнут </w:t>
      </w:r>
      <w:r w:rsidR="008C0DB1">
        <w:rPr>
          <w:sz w:val="26"/>
          <w:szCs w:val="26"/>
        </w:rPr>
        <w:br/>
      </w:r>
      <w:r w:rsidRPr="008D37B9">
        <w:rPr>
          <w:sz w:val="26"/>
          <w:szCs w:val="26"/>
        </w:rPr>
        <w:t xml:space="preserve">по решению суда </w:t>
      </w:r>
      <w:r>
        <w:rPr>
          <w:sz w:val="26"/>
          <w:szCs w:val="26"/>
        </w:rPr>
        <w:t>договор</w:t>
      </w:r>
      <w:r w:rsidRPr="008D37B9">
        <w:rPr>
          <w:sz w:val="26"/>
          <w:szCs w:val="26"/>
        </w:rPr>
        <w:t xml:space="preserve"> или в случае одностороннего отказа </w:t>
      </w:r>
      <w:r>
        <w:rPr>
          <w:sz w:val="26"/>
          <w:szCs w:val="26"/>
        </w:rPr>
        <w:t>З</w:t>
      </w:r>
      <w:r w:rsidRPr="008D37B9">
        <w:rPr>
          <w:sz w:val="26"/>
          <w:szCs w:val="26"/>
        </w:rPr>
        <w:t xml:space="preserve">аказчика, </w:t>
      </w:r>
      <w:r w:rsidR="008C0DB1">
        <w:rPr>
          <w:sz w:val="26"/>
          <w:szCs w:val="26"/>
        </w:rPr>
        <w:br/>
      </w:r>
      <w:r w:rsidRPr="008D37B9">
        <w:rPr>
          <w:sz w:val="26"/>
          <w:szCs w:val="26"/>
        </w:rPr>
        <w:t xml:space="preserve">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w:t>
      </w:r>
      <w:r w:rsidR="008C0DB1">
        <w:rPr>
          <w:sz w:val="26"/>
          <w:szCs w:val="26"/>
        </w:rPr>
        <w:br/>
      </w:r>
      <w:r w:rsidRPr="008D37B9">
        <w:rPr>
          <w:sz w:val="26"/>
          <w:szCs w:val="26"/>
        </w:rPr>
        <w:t xml:space="preserve">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w:t>
      </w:r>
      <w:r>
        <w:rPr>
          <w:sz w:val="26"/>
          <w:szCs w:val="26"/>
        </w:rPr>
        <w:t>с существенным нарушением таким поставщиком (подрядчиком, исполнителем) договора</w:t>
      </w:r>
      <w:r w:rsidRPr="008D37B9">
        <w:rPr>
          <w:sz w:val="26"/>
          <w:szCs w:val="26"/>
        </w:rPr>
        <w:t>.</w:t>
      </w:r>
    </w:p>
    <w:p w14:paraId="4FE5F03D" w14:textId="01F9836A" w:rsidR="00CD61EB" w:rsidRPr="00AF57FD" w:rsidRDefault="001C25E8" w:rsidP="00D80CED">
      <w:pPr>
        <w:pStyle w:val="affb"/>
        <w:keepNext/>
        <w:numPr>
          <w:ilvl w:val="1"/>
          <w:numId w:val="21"/>
        </w:numPr>
        <w:suppressAutoHyphens/>
        <w:jc w:val="both"/>
        <w:outlineLvl w:val="1"/>
        <w:rPr>
          <w:b/>
          <w:sz w:val="26"/>
          <w:szCs w:val="26"/>
        </w:rPr>
      </w:pPr>
      <w:bookmarkStart w:id="625" w:name="_Toc472343734"/>
      <w:bookmarkStart w:id="626" w:name="_Toc517428354"/>
      <w:bookmarkStart w:id="627" w:name="_Toc7453068"/>
      <w:bookmarkStart w:id="628" w:name="_Toc20231856"/>
      <w:bookmarkStart w:id="629" w:name="_Toc153447374"/>
      <w:r w:rsidRPr="00AF57FD">
        <w:rPr>
          <w:b/>
          <w:sz w:val="26"/>
          <w:szCs w:val="26"/>
        </w:rPr>
        <w:t>Представление документов и информации о договоре в реестр договоров</w:t>
      </w:r>
      <w:bookmarkEnd w:id="625"/>
      <w:bookmarkEnd w:id="626"/>
      <w:bookmarkEnd w:id="627"/>
      <w:bookmarkEnd w:id="628"/>
      <w:bookmarkEnd w:id="629"/>
    </w:p>
    <w:p w14:paraId="433E2529" w14:textId="5CDCC6C6"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bookmarkStart w:id="630" w:name="_Toc428265404"/>
      <w:bookmarkStart w:id="631" w:name="_Toc437524380"/>
      <w:r w:rsidRPr="00AF57FD">
        <w:rPr>
          <w:rFonts w:ascii="Times New Roman" w:hAnsi="Times New Roman" w:cs="Times New Roman"/>
          <w:sz w:val="26"/>
          <w:szCs w:val="26"/>
        </w:rPr>
        <w:t>В реестр договоров установленные законодательством о закупках вносится информация и подтверждающие информацию документы, касающиеся:</w:t>
      </w:r>
      <w:bookmarkEnd w:id="630"/>
      <w:bookmarkEnd w:id="631"/>
    </w:p>
    <w:p w14:paraId="42246266" w14:textId="77777777"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заключения договора - в течение 3 рабочих дней со дня заключения договора;</w:t>
      </w:r>
    </w:p>
    <w:p w14:paraId="08DFA7FE" w14:textId="7E0D9842"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заключения договора с субподрядчиком из числа субъектов малого </w:t>
      </w:r>
      <w:r w:rsidR="008C0DB1">
        <w:rPr>
          <w:rFonts w:ascii="Times New Roman" w:hAnsi="Times New Roman" w:cs="Times New Roman"/>
          <w:sz w:val="26"/>
          <w:szCs w:val="26"/>
        </w:rPr>
        <w:br/>
      </w:r>
      <w:r w:rsidRPr="00AF57FD">
        <w:rPr>
          <w:rFonts w:ascii="Times New Roman" w:hAnsi="Times New Roman" w:cs="Times New Roman"/>
          <w:sz w:val="26"/>
          <w:szCs w:val="26"/>
        </w:rPr>
        <w:t>и среднего предпринимательства – в течение 3 рабочих дней со дня заключения такого договора;</w:t>
      </w:r>
    </w:p>
    <w:p w14:paraId="073C72F3" w14:textId="46B8B46F"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изменения (в отношении объема, цены продукции, закупаемой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по договору, сроков исполнения договора) - в течение 10 </w:t>
      </w:r>
      <w:r w:rsidR="008643BF">
        <w:rPr>
          <w:rFonts w:ascii="Times New Roman" w:hAnsi="Times New Roman" w:cs="Times New Roman"/>
          <w:sz w:val="26"/>
          <w:szCs w:val="26"/>
        </w:rPr>
        <w:t xml:space="preserve">(десяти) </w:t>
      </w:r>
      <w:r w:rsidRPr="00AF57FD">
        <w:rPr>
          <w:rFonts w:ascii="Times New Roman" w:hAnsi="Times New Roman" w:cs="Times New Roman"/>
          <w:sz w:val="26"/>
          <w:szCs w:val="26"/>
        </w:rPr>
        <w:t>дней со дня изменения договора;</w:t>
      </w:r>
    </w:p>
    <w:p w14:paraId="3512862E" w14:textId="0BAD922E"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результатов исполнения договоров - в течение 10</w:t>
      </w:r>
      <w:r w:rsidR="008643BF">
        <w:rPr>
          <w:rFonts w:ascii="Times New Roman" w:hAnsi="Times New Roman" w:cs="Times New Roman"/>
          <w:sz w:val="26"/>
          <w:szCs w:val="26"/>
        </w:rPr>
        <w:t xml:space="preserve"> (десяти)</w:t>
      </w:r>
      <w:r w:rsidRPr="00AF57FD">
        <w:rPr>
          <w:rFonts w:ascii="Times New Roman" w:hAnsi="Times New Roman" w:cs="Times New Roman"/>
          <w:sz w:val="26"/>
          <w:szCs w:val="26"/>
        </w:rPr>
        <w:t xml:space="preserve"> дней </w:t>
      </w:r>
      <w:r w:rsidR="008C0DB1">
        <w:rPr>
          <w:rFonts w:ascii="Times New Roman" w:hAnsi="Times New Roman" w:cs="Times New Roman"/>
          <w:sz w:val="26"/>
          <w:szCs w:val="26"/>
        </w:rPr>
        <w:br/>
      </w:r>
      <w:r w:rsidRPr="00AF57FD">
        <w:rPr>
          <w:rFonts w:ascii="Times New Roman" w:hAnsi="Times New Roman" w:cs="Times New Roman"/>
          <w:sz w:val="26"/>
          <w:szCs w:val="26"/>
        </w:rPr>
        <w:t>со дня исполнения договора</w:t>
      </w:r>
      <w:r w:rsidR="00EF514C">
        <w:rPr>
          <w:rFonts w:ascii="Times New Roman" w:hAnsi="Times New Roman" w:cs="Times New Roman"/>
          <w:sz w:val="26"/>
          <w:szCs w:val="26"/>
        </w:rPr>
        <w:t xml:space="preserve"> (</w:t>
      </w:r>
      <w:r w:rsidR="00EF514C" w:rsidRPr="00EF514C">
        <w:rPr>
          <w:rFonts w:ascii="Times New Roman" w:hAnsi="Times New Roman" w:cs="Times New Roman"/>
          <w:sz w:val="26"/>
          <w:szCs w:val="26"/>
        </w:rPr>
        <w:t>в том числе приемки поставленного товара, выполненной работы, оказанной услуги и (или) оплаты договора)</w:t>
      </w:r>
      <w:r w:rsidRPr="00AF57FD">
        <w:rPr>
          <w:rFonts w:ascii="Times New Roman" w:hAnsi="Times New Roman" w:cs="Times New Roman"/>
          <w:sz w:val="26"/>
          <w:szCs w:val="26"/>
        </w:rPr>
        <w:t>;</w:t>
      </w:r>
    </w:p>
    <w:p w14:paraId="22B26B81" w14:textId="22BB001F" w:rsidR="00CD61EB" w:rsidRPr="00AF57FD" w:rsidRDefault="001C25E8" w:rsidP="00D80CED">
      <w:pPr>
        <w:pStyle w:val="ConsPlusNormal"/>
        <w:numPr>
          <w:ilvl w:val="2"/>
          <w:numId w:val="21"/>
        </w:numPr>
        <w:jc w:val="both"/>
        <w:rPr>
          <w:rFonts w:ascii="Times New Roman" w:hAnsi="Times New Roman" w:cs="Times New Roman"/>
          <w:sz w:val="26"/>
          <w:szCs w:val="26"/>
        </w:rPr>
      </w:pPr>
      <w:r w:rsidRPr="00AF57FD">
        <w:rPr>
          <w:rFonts w:ascii="Times New Roman" w:hAnsi="Times New Roman" w:cs="Times New Roman"/>
          <w:sz w:val="26"/>
          <w:szCs w:val="26"/>
        </w:rPr>
        <w:t xml:space="preserve">расторжения договора с указанием оснований его расторжения -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в течение 10 </w:t>
      </w:r>
      <w:r w:rsidR="000D3193">
        <w:rPr>
          <w:rFonts w:ascii="Times New Roman" w:hAnsi="Times New Roman" w:cs="Times New Roman"/>
          <w:sz w:val="26"/>
          <w:szCs w:val="26"/>
        </w:rPr>
        <w:t>(дес</w:t>
      </w:r>
      <w:r w:rsidR="00A63D1A">
        <w:rPr>
          <w:rFonts w:ascii="Times New Roman" w:hAnsi="Times New Roman" w:cs="Times New Roman"/>
          <w:sz w:val="26"/>
          <w:szCs w:val="26"/>
        </w:rPr>
        <w:t xml:space="preserve">яти) </w:t>
      </w:r>
      <w:r w:rsidRPr="00AF57FD">
        <w:rPr>
          <w:rFonts w:ascii="Times New Roman" w:hAnsi="Times New Roman" w:cs="Times New Roman"/>
          <w:sz w:val="26"/>
          <w:szCs w:val="26"/>
        </w:rPr>
        <w:t>дней со дня расторжения договора.</w:t>
      </w:r>
      <w:bookmarkStart w:id="632" w:name="_Toc428265406"/>
      <w:bookmarkStart w:id="633" w:name="_Toc437524381"/>
    </w:p>
    <w:bookmarkEnd w:id="632"/>
    <w:bookmarkEnd w:id="633"/>
    <w:p w14:paraId="0469161E" w14:textId="52CA64E6" w:rsidR="00CD61EB" w:rsidRDefault="009D6901"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В реестр договоров не вносятся информация</w:t>
      </w:r>
      <w:r w:rsidR="001C25E8" w:rsidRPr="00AF57FD">
        <w:rPr>
          <w:rFonts w:ascii="Times New Roman" w:hAnsi="Times New Roman" w:cs="Times New Roman"/>
          <w:sz w:val="26"/>
          <w:szCs w:val="26"/>
        </w:rPr>
        <w:t xml:space="preserve"> и документы, которые </w:t>
      </w:r>
      <w:r w:rsidR="008C0DB1">
        <w:rPr>
          <w:rFonts w:ascii="Times New Roman" w:hAnsi="Times New Roman" w:cs="Times New Roman"/>
          <w:sz w:val="26"/>
          <w:szCs w:val="26"/>
        </w:rPr>
        <w:br/>
      </w:r>
      <w:r w:rsidR="001C25E8" w:rsidRPr="00AF57FD">
        <w:rPr>
          <w:rFonts w:ascii="Times New Roman" w:hAnsi="Times New Roman" w:cs="Times New Roman"/>
          <w:sz w:val="26"/>
          <w:szCs w:val="26"/>
        </w:rPr>
        <w:t>в соответствии с положениями Федерального закона № 223-ФЗ не подлежат размещению в ЕИС.</w:t>
      </w:r>
    </w:p>
    <w:p w14:paraId="3523E7F5" w14:textId="0088D363" w:rsidR="00013A3F" w:rsidRPr="00AF57FD" w:rsidRDefault="00013A3F"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при проведении закупки НМЦ была сформирована </w:t>
      </w:r>
      <w:r w:rsidR="008C0DB1">
        <w:rPr>
          <w:rFonts w:ascii="Times New Roman" w:hAnsi="Times New Roman" w:cs="Times New Roman"/>
          <w:sz w:val="26"/>
          <w:szCs w:val="26"/>
        </w:rPr>
        <w:br/>
      </w:r>
      <w:r>
        <w:rPr>
          <w:rFonts w:ascii="Times New Roman" w:hAnsi="Times New Roman" w:cs="Times New Roman"/>
          <w:sz w:val="26"/>
          <w:szCs w:val="26"/>
        </w:rPr>
        <w:t>без учета НДС в соответствии с п</w:t>
      </w:r>
      <w:r w:rsidR="006C28E8">
        <w:rPr>
          <w:rFonts w:ascii="Times New Roman" w:hAnsi="Times New Roman" w:cs="Times New Roman"/>
          <w:sz w:val="26"/>
          <w:szCs w:val="26"/>
        </w:rPr>
        <w:t>унктом</w:t>
      </w:r>
      <w:r>
        <w:rPr>
          <w:rFonts w:ascii="Times New Roman" w:hAnsi="Times New Roman" w:cs="Times New Roman"/>
          <w:sz w:val="26"/>
          <w:szCs w:val="26"/>
        </w:rPr>
        <w:t xml:space="preserve"> </w:t>
      </w:r>
      <w:r w:rsidR="006C28E8">
        <w:rPr>
          <w:rFonts w:ascii="Times New Roman" w:hAnsi="Times New Roman" w:cs="Times New Roman"/>
          <w:sz w:val="26"/>
          <w:szCs w:val="26"/>
        </w:rPr>
        <w:fldChar w:fldCharType="begin"/>
      </w:r>
      <w:r w:rsidR="006C28E8">
        <w:rPr>
          <w:rFonts w:ascii="Times New Roman" w:hAnsi="Times New Roman" w:cs="Times New Roman"/>
          <w:sz w:val="26"/>
          <w:szCs w:val="26"/>
        </w:rPr>
        <w:instrText xml:space="preserve"> REF _Ref62639450 \r \h </w:instrText>
      </w:r>
      <w:r w:rsidR="006C28E8">
        <w:rPr>
          <w:rFonts w:ascii="Times New Roman" w:hAnsi="Times New Roman" w:cs="Times New Roman"/>
          <w:sz w:val="26"/>
          <w:szCs w:val="26"/>
        </w:rPr>
      </w:r>
      <w:r w:rsidR="006C28E8">
        <w:rPr>
          <w:rFonts w:ascii="Times New Roman" w:hAnsi="Times New Roman" w:cs="Times New Roman"/>
          <w:sz w:val="26"/>
          <w:szCs w:val="26"/>
        </w:rPr>
        <w:fldChar w:fldCharType="separate"/>
      </w:r>
      <w:r w:rsidR="00077B01">
        <w:rPr>
          <w:rFonts w:ascii="Times New Roman" w:hAnsi="Times New Roman" w:cs="Times New Roman"/>
          <w:sz w:val="26"/>
          <w:szCs w:val="26"/>
        </w:rPr>
        <w:t>4.1.2</w:t>
      </w:r>
      <w:r w:rsidR="006C28E8">
        <w:rPr>
          <w:rFonts w:ascii="Times New Roman" w:hAnsi="Times New Roman" w:cs="Times New Roman"/>
          <w:sz w:val="26"/>
          <w:szCs w:val="26"/>
        </w:rPr>
        <w:fldChar w:fldCharType="end"/>
      </w:r>
      <w:r>
        <w:rPr>
          <w:rFonts w:ascii="Times New Roman" w:hAnsi="Times New Roman" w:cs="Times New Roman"/>
          <w:sz w:val="26"/>
          <w:szCs w:val="26"/>
        </w:rPr>
        <w:t xml:space="preserve"> настоящего Положения, </w:t>
      </w:r>
      <w:r w:rsidR="008C0DB1">
        <w:rPr>
          <w:rFonts w:ascii="Times New Roman" w:hAnsi="Times New Roman" w:cs="Times New Roman"/>
          <w:sz w:val="26"/>
          <w:szCs w:val="26"/>
        </w:rPr>
        <w:br/>
      </w:r>
      <w:r>
        <w:rPr>
          <w:rFonts w:ascii="Times New Roman" w:hAnsi="Times New Roman" w:cs="Times New Roman"/>
          <w:sz w:val="26"/>
          <w:szCs w:val="26"/>
        </w:rPr>
        <w:t xml:space="preserve">в реестр договоров вносится информация о цене заключенного договора без учета НДС. При этом информация об исполнении договора вносится в реестр договоров </w:t>
      </w:r>
      <w:r w:rsidR="008C0DB1">
        <w:rPr>
          <w:rFonts w:ascii="Times New Roman" w:hAnsi="Times New Roman" w:cs="Times New Roman"/>
          <w:sz w:val="26"/>
          <w:szCs w:val="26"/>
        </w:rPr>
        <w:br/>
      </w:r>
      <w:r>
        <w:rPr>
          <w:rFonts w:ascii="Times New Roman" w:hAnsi="Times New Roman" w:cs="Times New Roman"/>
          <w:sz w:val="26"/>
          <w:szCs w:val="26"/>
        </w:rPr>
        <w:t xml:space="preserve">с учетом НДС </w:t>
      </w:r>
      <w:r w:rsidR="002967BF">
        <w:rPr>
          <w:rFonts w:ascii="Times New Roman" w:hAnsi="Times New Roman" w:cs="Times New Roman"/>
          <w:sz w:val="26"/>
          <w:szCs w:val="26"/>
        </w:rPr>
        <w:t>(</w:t>
      </w:r>
      <w:r>
        <w:rPr>
          <w:rFonts w:ascii="Times New Roman" w:hAnsi="Times New Roman" w:cs="Times New Roman"/>
          <w:sz w:val="26"/>
          <w:szCs w:val="26"/>
        </w:rPr>
        <w:t>в случае если закупаемая продукци</w:t>
      </w:r>
      <w:r w:rsidR="002967BF">
        <w:rPr>
          <w:rFonts w:ascii="Times New Roman" w:hAnsi="Times New Roman" w:cs="Times New Roman"/>
          <w:sz w:val="26"/>
          <w:szCs w:val="26"/>
        </w:rPr>
        <w:t>я</w:t>
      </w:r>
      <w:r>
        <w:rPr>
          <w:rFonts w:ascii="Times New Roman" w:hAnsi="Times New Roman" w:cs="Times New Roman"/>
          <w:sz w:val="26"/>
          <w:szCs w:val="26"/>
        </w:rPr>
        <w:t xml:space="preserve"> подлежит </w:t>
      </w:r>
      <w:r w:rsidR="002967BF">
        <w:rPr>
          <w:rFonts w:ascii="Times New Roman" w:hAnsi="Times New Roman" w:cs="Times New Roman"/>
          <w:sz w:val="26"/>
          <w:szCs w:val="26"/>
        </w:rPr>
        <w:t xml:space="preserve">налогообложению </w:t>
      </w:r>
      <w:r w:rsidR="008C0DB1">
        <w:rPr>
          <w:rFonts w:ascii="Times New Roman" w:hAnsi="Times New Roman" w:cs="Times New Roman"/>
          <w:sz w:val="26"/>
          <w:szCs w:val="26"/>
        </w:rPr>
        <w:br/>
      </w:r>
      <w:r w:rsidR="002967BF">
        <w:rPr>
          <w:rFonts w:ascii="Times New Roman" w:hAnsi="Times New Roman" w:cs="Times New Roman"/>
          <w:sz w:val="26"/>
          <w:szCs w:val="26"/>
        </w:rPr>
        <w:t>в соответствии с действующим</w:t>
      </w:r>
      <w:r w:rsidR="002967BF" w:rsidRPr="00013A3F">
        <w:rPr>
          <w:rFonts w:ascii="Times New Roman" w:hAnsi="Times New Roman" w:cs="Times New Roman"/>
          <w:sz w:val="26"/>
          <w:szCs w:val="26"/>
        </w:rPr>
        <w:t xml:space="preserve"> законодательством Российской Федерации,</w:t>
      </w:r>
      <w:r>
        <w:rPr>
          <w:rFonts w:ascii="Times New Roman" w:hAnsi="Times New Roman" w:cs="Times New Roman"/>
          <w:sz w:val="26"/>
          <w:szCs w:val="26"/>
        </w:rPr>
        <w:t xml:space="preserve"> </w:t>
      </w:r>
      <w:r w:rsidR="008C0DB1">
        <w:rPr>
          <w:rFonts w:ascii="Times New Roman" w:hAnsi="Times New Roman" w:cs="Times New Roman"/>
          <w:sz w:val="26"/>
          <w:szCs w:val="26"/>
        </w:rPr>
        <w:br/>
      </w:r>
      <w:r w:rsidR="002967BF">
        <w:rPr>
          <w:rFonts w:ascii="Times New Roman" w:hAnsi="Times New Roman" w:cs="Times New Roman"/>
          <w:sz w:val="26"/>
          <w:szCs w:val="26"/>
        </w:rPr>
        <w:t xml:space="preserve">и </w:t>
      </w:r>
      <w:r w:rsidR="004F757B" w:rsidRPr="004F757B">
        <w:rPr>
          <w:rFonts w:ascii="Times New Roman" w:hAnsi="Times New Roman" w:cs="Times New Roman"/>
          <w:sz w:val="26"/>
          <w:szCs w:val="26"/>
        </w:rPr>
        <w:t xml:space="preserve">поставщик (подрядчик, исполнитель) </w:t>
      </w:r>
      <w:r w:rsidR="002967BF">
        <w:rPr>
          <w:rFonts w:ascii="Times New Roman" w:hAnsi="Times New Roman" w:cs="Times New Roman"/>
          <w:sz w:val="26"/>
          <w:szCs w:val="26"/>
        </w:rPr>
        <w:t>является</w:t>
      </w:r>
      <w:r>
        <w:rPr>
          <w:rFonts w:ascii="Times New Roman" w:hAnsi="Times New Roman" w:cs="Times New Roman"/>
          <w:sz w:val="26"/>
          <w:szCs w:val="26"/>
        </w:rPr>
        <w:t xml:space="preserve"> </w:t>
      </w:r>
      <w:r w:rsidR="002967BF">
        <w:rPr>
          <w:rFonts w:ascii="Times New Roman" w:hAnsi="Times New Roman" w:cs="Times New Roman"/>
          <w:sz w:val="26"/>
          <w:szCs w:val="26"/>
        </w:rPr>
        <w:t>плательщиком</w:t>
      </w:r>
      <w:r>
        <w:rPr>
          <w:rFonts w:ascii="Times New Roman" w:hAnsi="Times New Roman" w:cs="Times New Roman"/>
          <w:sz w:val="26"/>
          <w:szCs w:val="26"/>
        </w:rPr>
        <w:t xml:space="preserve"> НДС</w:t>
      </w:r>
      <w:r w:rsidR="002967BF">
        <w:rPr>
          <w:rFonts w:ascii="Times New Roman" w:hAnsi="Times New Roman" w:cs="Times New Roman"/>
          <w:sz w:val="26"/>
          <w:szCs w:val="26"/>
        </w:rPr>
        <w:t>)</w:t>
      </w:r>
      <w:r>
        <w:rPr>
          <w:rFonts w:ascii="Times New Roman" w:hAnsi="Times New Roman" w:cs="Times New Roman"/>
          <w:sz w:val="26"/>
          <w:szCs w:val="26"/>
        </w:rPr>
        <w:t xml:space="preserve">. </w:t>
      </w:r>
    </w:p>
    <w:p w14:paraId="4E821F84" w14:textId="082DF12E" w:rsidR="00CD61EB" w:rsidRPr="00AF57FD" w:rsidRDefault="001C25E8" w:rsidP="00D80CED">
      <w:pPr>
        <w:keepNext/>
        <w:numPr>
          <w:ilvl w:val="0"/>
          <w:numId w:val="21"/>
        </w:numPr>
        <w:suppressAutoHyphens/>
        <w:spacing w:before="240" w:after="120"/>
        <w:ind w:firstLine="709"/>
        <w:jc w:val="both"/>
        <w:outlineLvl w:val="1"/>
        <w:rPr>
          <w:b/>
          <w:sz w:val="26"/>
          <w:szCs w:val="26"/>
        </w:rPr>
      </w:pPr>
      <w:bookmarkStart w:id="634" w:name="_Ref62641493"/>
      <w:bookmarkStart w:id="635" w:name="_Toc153447375"/>
      <w:r w:rsidRPr="00AF57FD">
        <w:rPr>
          <w:b/>
          <w:sz w:val="26"/>
          <w:szCs w:val="26"/>
        </w:rPr>
        <w:lastRenderedPageBreak/>
        <w:t>Порядок ведения Спецперечня</w:t>
      </w:r>
      <w:bookmarkEnd w:id="634"/>
      <w:bookmarkEnd w:id="635"/>
      <w:r w:rsidRPr="00AF57FD">
        <w:rPr>
          <w:b/>
          <w:sz w:val="26"/>
          <w:szCs w:val="26"/>
        </w:rPr>
        <w:t xml:space="preserve"> </w:t>
      </w:r>
    </w:p>
    <w:p w14:paraId="70FFE1A4" w14:textId="0FF2E037" w:rsidR="00CD61EB" w:rsidRPr="00AF57FD" w:rsidRDefault="001C25E8" w:rsidP="00D80CED">
      <w:pPr>
        <w:pStyle w:val="affb"/>
        <w:keepNext/>
        <w:numPr>
          <w:ilvl w:val="1"/>
          <w:numId w:val="21"/>
        </w:numPr>
        <w:suppressAutoHyphens/>
        <w:jc w:val="both"/>
        <w:outlineLvl w:val="1"/>
        <w:rPr>
          <w:b/>
          <w:sz w:val="26"/>
          <w:szCs w:val="26"/>
        </w:rPr>
      </w:pPr>
      <w:bookmarkStart w:id="636" w:name="_Toc20231858"/>
      <w:bookmarkStart w:id="637" w:name="_Ref73089365"/>
      <w:bookmarkStart w:id="638" w:name="_Toc153447376"/>
      <w:r w:rsidRPr="00AF57FD">
        <w:rPr>
          <w:b/>
          <w:sz w:val="26"/>
          <w:szCs w:val="26"/>
        </w:rPr>
        <w:t>Критерии для включения продукции в Спецперечень</w:t>
      </w:r>
      <w:bookmarkEnd w:id="636"/>
      <w:bookmarkEnd w:id="637"/>
      <w:bookmarkEnd w:id="638"/>
      <w:r w:rsidRPr="00AF57FD">
        <w:rPr>
          <w:b/>
          <w:sz w:val="26"/>
          <w:szCs w:val="26"/>
        </w:rPr>
        <w:t xml:space="preserve"> </w:t>
      </w:r>
    </w:p>
    <w:p w14:paraId="238056DA" w14:textId="66F83DE1"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Продукция, предлагаемая к включению в Спецперечень, должна пользоваться длящимся и/или повторяющимся спросом у </w:t>
      </w:r>
      <w:r w:rsidR="0023398B">
        <w:rPr>
          <w:rFonts w:ascii="Times New Roman" w:hAnsi="Times New Roman" w:cs="Times New Roman"/>
          <w:sz w:val="26"/>
          <w:szCs w:val="26"/>
        </w:rPr>
        <w:t>Заказчик</w:t>
      </w:r>
      <w:r w:rsidRPr="00AF57FD">
        <w:rPr>
          <w:rFonts w:ascii="Times New Roman" w:hAnsi="Times New Roman" w:cs="Times New Roman"/>
          <w:sz w:val="26"/>
          <w:szCs w:val="26"/>
        </w:rPr>
        <w:t>а.</w:t>
      </w:r>
    </w:p>
    <w:p w14:paraId="0D90AFDB" w14:textId="24EBB03A"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Предложения о включении продукции в Спецперечень должны отвечать</w:t>
      </w:r>
      <w:r w:rsidR="00993DD7">
        <w:rPr>
          <w:rFonts w:ascii="Times New Roman" w:hAnsi="Times New Roman" w:cs="Times New Roman"/>
          <w:sz w:val="26"/>
          <w:szCs w:val="26"/>
        </w:rPr>
        <w:t>,</w:t>
      </w:r>
      <w:r w:rsidRPr="00AF57FD">
        <w:rPr>
          <w:rFonts w:ascii="Times New Roman" w:hAnsi="Times New Roman" w:cs="Times New Roman"/>
          <w:sz w:val="26"/>
          <w:szCs w:val="26"/>
        </w:rPr>
        <w:t xml:space="preserve"> как минимум одному из нижеперечисленных критериев: </w:t>
      </w:r>
    </w:p>
    <w:p w14:paraId="02B7230E" w14:textId="07A998BD" w:rsidR="00CD61EB" w:rsidRPr="00AF57FD" w:rsidRDefault="001C25E8" w:rsidP="008C0DB1">
      <w:pPr>
        <w:ind w:firstLine="709"/>
        <w:jc w:val="both"/>
        <w:rPr>
          <w:spacing w:val="-3"/>
          <w:sz w:val="26"/>
          <w:szCs w:val="26"/>
        </w:rPr>
      </w:pPr>
      <w:r w:rsidRPr="00AF57FD">
        <w:rPr>
          <w:spacing w:val="-3"/>
          <w:sz w:val="26"/>
          <w:szCs w:val="26"/>
        </w:rPr>
        <w:t xml:space="preserve">1) необходимость обеспечения конкурентоспособности </w:t>
      </w:r>
      <w:r w:rsidR="0023398B">
        <w:rPr>
          <w:spacing w:val="-3"/>
          <w:sz w:val="26"/>
          <w:szCs w:val="26"/>
        </w:rPr>
        <w:t>Заказчик</w:t>
      </w:r>
      <w:r w:rsidRPr="00AF57FD">
        <w:rPr>
          <w:spacing w:val="-3"/>
          <w:sz w:val="26"/>
          <w:szCs w:val="26"/>
        </w:rPr>
        <w:t>а в следующих сферах:</w:t>
      </w:r>
    </w:p>
    <w:p w14:paraId="46C86FEE" w14:textId="21504079" w:rsidR="00CD61EB" w:rsidRPr="00AF57FD" w:rsidRDefault="008C0DB1" w:rsidP="008C0DB1">
      <w:pPr>
        <w:tabs>
          <w:tab w:val="left" w:pos="1134"/>
          <w:tab w:val="left" w:pos="1418"/>
        </w:tabs>
        <w:ind w:firstLine="709"/>
        <w:jc w:val="both"/>
        <w:rPr>
          <w:spacing w:val="-3"/>
          <w:sz w:val="26"/>
          <w:szCs w:val="26"/>
        </w:rPr>
      </w:pPr>
      <w:r>
        <w:rPr>
          <w:spacing w:val="-3"/>
          <w:sz w:val="26"/>
          <w:szCs w:val="26"/>
        </w:rPr>
        <w:t xml:space="preserve"> - </w:t>
      </w:r>
      <w:r w:rsidR="001C25E8" w:rsidRPr="00AF57FD">
        <w:rPr>
          <w:spacing w:val="-3"/>
          <w:sz w:val="26"/>
          <w:szCs w:val="26"/>
        </w:rPr>
        <w:t>оказание услуг по передачи междугородного и международного трафика операторов и</w:t>
      </w:r>
      <w:r>
        <w:rPr>
          <w:spacing w:val="-3"/>
          <w:sz w:val="26"/>
          <w:szCs w:val="26"/>
        </w:rPr>
        <w:t xml:space="preserve"> </w:t>
      </w:r>
      <w:r w:rsidR="001C25E8" w:rsidRPr="00AF57FD">
        <w:rPr>
          <w:spacing w:val="-3"/>
          <w:sz w:val="26"/>
          <w:szCs w:val="26"/>
        </w:rPr>
        <w:t>предоставление услуг междугородной и международной телефонной связи пользователям;</w:t>
      </w:r>
    </w:p>
    <w:p w14:paraId="127ADEE0" w14:textId="2689689D"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оказание услуг по передаче местного трафика операторов и</w:t>
      </w:r>
      <w:r>
        <w:rPr>
          <w:spacing w:val="-3"/>
          <w:sz w:val="26"/>
          <w:szCs w:val="26"/>
        </w:rPr>
        <w:t xml:space="preserve"> </w:t>
      </w:r>
      <w:r w:rsidR="001C25E8" w:rsidRPr="00AF57FD">
        <w:rPr>
          <w:spacing w:val="-3"/>
          <w:sz w:val="26"/>
          <w:szCs w:val="26"/>
        </w:rPr>
        <w:t xml:space="preserve">предоставление услуг местной телефонной связи; </w:t>
      </w:r>
    </w:p>
    <w:p w14:paraId="0EC4E097" w14:textId="76921816"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 xml:space="preserve">оказание услуг подвижной радиотелефонной связи; </w:t>
      </w:r>
    </w:p>
    <w:p w14:paraId="31E8B096" w14:textId="7A4D8AE6"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 xml:space="preserve">предоставление каналов в пользование; </w:t>
      </w:r>
    </w:p>
    <w:p w14:paraId="46CB3904" w14:textId="06FCF381"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 xml:space="preserve">оказание услуг по распространению телевидения и радиовещания; </w:t>
      </w:r>
    </w:p>
    <w:p w14:paraId="7D573613" w14:textId="72C523CE" w:rsidR="00CD61EB" w:rsidRPr="00AF57FD" w:rsidRDefault="008C0DB1" w:rsidP="008C0DB1">
      <w:pPr>
        <w:tabs>
          <w:tab w:val="left" w:pos="1134"/>
          <w:tab w:val="left" w:pos="1418"/>
        </w:tabs>
        <w:ind w:firstLine="709"/>
        <w:jc w:val="both"/>
        <w:rPr>
          <w:spacing w:val="-3"/>
          <w:sz w:val="26"/>
          <w:szCs w:val="26"/>
        </w:rPr>
      </w:pPr>
      <w:r>
        <w:rPr>
          <w:spacing w:val="-3"/>
          <w:sz w:val="26"/>
          <w:szCs w:val="26"/>
        </w:rPr>
        <w:t>- </w:t>
      </w:r>
      <w:r w:rsidR="001C25E8" w:rsidRPr="00AF57FD">
        <w:rPr>
          <w:spacing w:val="-3"/>
          <w:sz w:val="26"/>
          <w:szCs w:val="26"/>
        </w:rPr>
        <w:t>оказание услуг Интернет.</w:t>
      </w:r>
    </w:p>
    <w:p w14:paraId="6193AACA" w14:textId="3309441C" w:rsidR="00CD61EB" w:rsidRPr="00AF57FD" w:rsidRDefault="001C25E8" w:rsidP="008C0DB1">
      <w:pPr>
        <w:ind w:firstLine="709"/>
        <w:jc w:val="both"/>
        <w:rPr>
          <w:spacing w:val="-3"/>
          <w:sz w:val="26"/>
          <w:szCs w:val="26"/>
        </w:rPr>
      </w:pPr>
      <w:r w:rsidRPr="00AF57FD">
        <w:rPr>
          <w:spacing w:val="-3"/>
          <w:sz w:val="26"/>
          <w:szCs w:val="26"/>
        </w:rPr>
        <w:t xml:space="preserve">2) необходимость обеспечения стандартизации или совместимости </w:t>
      </w:r>
      <w:r w:rsidR="008C0DB1">
        <w:rPr>
          <w:spacing w:val="-3"/>
          <w:sz w:val="26"/>
          <w:szCs w:val="26"/>
        </w:rPr>
        <w:br/>
      </w:r>
      <w:r w:rsidRPr="00AF57FD">
        <w:rPr>
          <w:spacing w:val="-3"/>
          <w:sz w:val="26"/>
          <w:szCs w:val="26"/>
        </w:rPr>
        <w:t xml:space="preserve">с имеющимися технологиями в целях обеспечения безопасности эксплуатации объектов связи; </w:t>
      </w:r>
    </w:p>
    <w:p w14:paraId="790C021D" w14:textId="40B20B21" w:rsidR="00CD61EB" w:rsidRDefault="001C25E8" w:rsidP="008C0DB1">
      <w:pPr>
        <w:ind w:firstLine="709"/>
        <w:jc w:val="both"/>
        <w:rPr>
          <w:spacing w:val="-3"/>
          <w:sz w:val="26"/>
          <w:szCs w:val="26"/>
        </w:rPr>
      </w:pPr>
      <w:r w:rsidRPr="00AF57FD">
        <w:rPr>
          <w:spacing w:val="-3"/>
          <w:sz w:val="26"/>
          <w:szCs w:val="26"/>
        </w:rPr>
        <w:t xml:space="preserve">3) закупка продукции осуществляется в рамках исполнения </w:t>
      </w:r>
      <w:r w:rsidR="0023398B">
        <w:rPr>
          <w:spacing w:val="-3"/>
          <w:sz w:val="26"/>
          <w:szCs w:val="26"/>
        </w:rPr>
        <w:t>Заказчик</w:t>
      </w:r>
      <w:r w:rsidRPr="00AF57FD">
        <w:rPr>
          <w:spacing w:val="-3"/>
          <w:sz w:val="26"/>
          <w:szCs w:val="26"/>
        </w:rPr>
        <w:t xml:space="preserve">ом обязательств по доходному договору, в том числе государственному </w:t>
      </w:r>
      <w:r w:rsidR="008C0DB1">
        <w:rPr>
          <w:spacing w:val="-3"/>
          <w:sz w:val="26"/>
          <w:szCs w:val="26"/>
        </w:rPr>
        <w:br/>
      </w:r>
      <w:r w:rsidRPr="00AF57FD">
        <w:rPr>
          <w:spacing w:val="-3"/>
          <w:sz w:val="26"/>
          <w:szCs w:val="26"/>
        </w:rPr>
        <w:t xml:space="preserve">или муниципальному </w:t>
      </w:r>
      <w:r w:rsidR="00225982">
        <w:rPr>
          <w:spacing w:val="-3"/>
          <w:sz w:val="26"/>
          <w:szCs w:val="26"/>
        </w:rPr>
        <w:t>контракту;</w:t>
      </w:r>
    </w:p>
    <w:p w14:paraId="1C48772A" w14:textId="15A956CF" w:rsidR="00225982" w:rsidRDefault="00225982" w:rsidP="008C0DB1">
      <w:pPr>
        <w:ind w:firstLine="709"/>
        <w:jc w:val="both"/>
        <w:rPr>
          <w:spacing w:val="-3"/>
          <w:sz w:val="26"/>
          <w:szCs w:val="26"/>
        </w:rPr>
      </w:pPr>
      <w:r>
        <w:rPr>
          <w:spacing w:val="-3"/>
          <w:sz w:val="26"/>
          <w:szCs w:val="26"/>
        </w:rPr>
        <w:t xml:space="preserve">4) </w:t>
      </w:r>
      <w:r w:rsidRPr="00225982">
        <w:rPr>
          <w:spacing w:val="-3"/>
          <w:sz w:val="26"/>
          <w:szCs w:val="26"/>
        </w:rPr>
        <w:t>закупка продукции осуществляется в рамках исполнения Заказчиком своей основной хозяйственной деятельности</w:t>
      </w:r>
      <w:r>
        <w:rPr>
          <w:spacing w:val="-3"/>
          <w:sz w:val="26"/>
          <w:szCs w:val="26"/>
        </w:rPr>
        <w:t>.</w:t>
      </w:r>
    </w:p>
    <w:p w14:paraId="3F0C56C0" w14:textId="77777777" w:rsidR="00225982" w:rsidRPr="00AF57FD" w:rsidRDefault="00225982">
      <w:pPr>
        <w:jc w:val="both"/>
        <w:rPr>
          <w:spacing w:val="-3"/>
          <w:sz w:val="26"/>
          <w:szCs w:val="26"/>
        </w:rPr>
      </w:pPr>
    </w:p>
    <w:p w14:paraId="0E0BA2E1" w14:textId="64709966" w:rsidR="00CD61EB" w:rsidRPr="00AF57FD" w:rsidRDefault="00225982" w:rsidP="00D80CED">
      <w:pPr>
        <w:pStyle w:val="affb"/>
        <w:keepNext/>
        <w:numPr>
          <w:ilvl w:val="1"/>
          <w:numId w:val="21"/>
        </w:numPr>
        <w:suppressAutoHyphens/>
        <w:jc w:val="both"/>
        <w:outlineLvl w:val="1"/>
        <w:rPr>
          <w:b/>
          <w:sz w:val="26"/>
          <w:szCs w:val="26"/>
        </w:rPr>
      </w:pPr>
      <w:bookmarkStart w:id="639" w:name="пункт213"/>
      <w:bookmarkStart w:id="640" w:name="пункт213настоящегораздела"/>
      <w:bookmarkStart w:id="641" w:name="_Toc20231860"/>
      <w:bookmarkStart w:id="642" w:name="_Toc153447377"/>
      <w:bookmarkEnd w:id="639"/>
      <w:bookmarkEnd w:id="640"/>
      <w:r>
        <w:rPr>
          <w:b/>
          <w:sz w:val="26"/>
          <w:szCs w:val="26"/>
        </w:rPr>
        <w:t>Формирование, утверждение и и</w:t>
      </w:r>
      <w:r w:rsidR="001C25E8" w:rsidRPr="00AF57FD">
        <w:rPr>
          <w:b/>
          <w:sz w:val="26"/>
          <w:szCs w:val="26"/>
        </w:rPr>
        <w:t>зменение Спецперечня</w:t>
      </w:r>
      <w:bookmarkEnd w:id="641"/>
      <w:bookmarkEnd w:id="642"/>
      <w:r w:rsidR="001C25E8" w:rsidRPr="00AF57FD">
        <w:rPr>
          <w:b/>
          <w:sz w:val="26"/>
          <w:szCs w:val="26"/>
        </w:rPr>
        <w:t xml:space="preserve"> </w:t>
      </w:r>
    </w:p>
    <w:p w14:paraId="3C1BA5F4" w14:textId="64C086B5" w:rsidR="00A954EE" w:rsidRDefault="00225982"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Заказчик формирует </w:t>
      </w:r>
      <w:r w:rsidR="00A954EE">
        <w:rPr>
          <w:rFonts w:ascii="Times New Roman" w:hAnsi="Times New Roman" w:cs="Times New Roman"/>
          <w:sz w:val="26"/>
          <w:szCs w:val="26"/>
        </w:rPr>
        <w:t xml:space="preserve">Спецперечень в соответствии с критериями, определенными пунктом </w:t>
      </w:r>
      <w:r w:rsidR="00A954EE">
        <w:rPr>
          <w:rFonts w:ascii="Times New Roman" w:hAnsi="Times New Roman" w:cs="Times New Roman"/>
          <w:sz w:val="26"/>
          <w:szCs w:val="26"/>
        </w:rPr>
        <w:fldChar w:fldCharType="begin"/>
      </w:r>
      <w:r w:rsidR="00A954EE">
        <w:rPr>
          <w:rFonts w:ascii="Times New Roman" w:hAnsi="Times New Roman" w:cs="Times New Roman"/>
          <w:sz w:val="26"/>
          <w:szCs w:val="26"/>
        </w:rPr>
        <w:instrText xml:space="preserve"> REF _Ref73089365 \r \h </w:instrText>
      </w:r>
      <w:r w:rsidR="00A954EE">
        <w:rPr>
          <w:rFonts w:ascii="Times New Roman" w:hAnsi="Times New Roman" w:cs="Times New Roman"/>
          <w:sz w:val="26"/>
          <w:szCs w:val="26"/>
        </w:rPr>
      </w:r>
      <w:r w:rsidR="00A954EE">
        <w:rPr>
          <w:rFonts w:ascii="Times New Roman" w:hAnsi="Times New Roman" w:cs="Times New Roman"/>
          <w:sz w:val="26"/>
          <w:szCs w:val="26"/>
        </w:rPr>
        <w:fldChar w:fldCharType="separate"/>
      </w:r>
      <w:r w:rsidR="00077B01">
        <w:rPr>
          <w:rFonts w:ascii="Times New Roman" w:hAnsi="Times New Roman" w:cs="Times New Roman"/>
          <w:sz w:val="26"/>
          <w:szCs w:val="26"/>
        </w:rPr>
        <w:t>21.1</w:t>
      </w:r>
      <w:r w:rsidR="00A954EE">
        <w:rPr>
          <w:rFonts w:ascii="Times New Roman" w:hAnsi="Times New Roman" w:cs="Times New Roman"/>
          <w:sz w:val="26"/>
          <w:szCs w:val="26"/>
        </w:rPr>
        <w:fldChar w:fldCharType="end"/>
      </w:r>
      <w:r w:rsidR="00A954EE">
        <w:rPr>
          <w:rFonts w:ascii="Times New Roman" w:hAnsi="Times New Roman" w:cs="Times New Roman"/>
          <w:sz w:val="26"/>
          <w:szCs w:val="26"/>
        </w:rPr>
        <w:t xml:space="preserve"> настоящего Положения. </w:t>
      </w:r>
    </w:p>
    <w:p w14:paraId="6FE21487" w14:textId="5D264A78" w:rsidR="00A954EE" w:rsidRDefault="00A954EE" w:rsidP="00D80CED">
      <w:pPr>
        <w:pStyle w:val="ConsPlusNormal"/>
        <w:numPr>
          <w:ilvl w:val="2"/>
          <w:numId w:val="21"/>
        </w:numPr>
        <w:ind w:firstLine="709"/>
        <w:jc w:val="both"/>
        <w:rPr>
          <w:rFonts w:ascii="Times New Roman" w:hAnsi="Times New Roman" w:cs="Times New Roman"/>
          <w:sz w:val="26"/>
          <w:szCs w:val="26"/>
        </w:rPr>
      </w:pPr>
      <w:r>
        <w:rPr>
          <w:rFonts w:ascii="Times New Roman" w:hAnsi="Times New Roman" w:cs="Times New Roman"/>
          <w:sz w:val="26"/>
          <w:szCs w:val="26"/>
        </w:rPr>
        <w:t xml:space="preserve">Утверждение Спецперечня ПАО «Ростелеком», а также Спецперечней иных Заказчиков, присоединившихся к настоящему Положению, осуществляется </w:t>
      </w:r>
      <w:r w:rsidRPr="00AF57FD">
        <w:rPr>
          <w:rFonts w:ascii="Times New Roman" w:hAnsi="Times New Roman" w:cs="Times New Roman"/>
          <w:sz w:val="26"/>
          <w:szCs w:val="26"/>
        </w:rPr>
        <w:t>коллегиальным органом ПАО «Ростелеком»</w:t>
      </w:r>
      <w:r>
        <w:rPr>
          <w:rFonts w:ascii="Times New Roman" w:hAnsi="Times New Roman" w:cs="Times New Roman"/>
          <w:sz w:val="26"/>
          <w:szCs w:val="26"/>
        </w:rPr>
        <w:t xml:space="preserve">, </w:t>
      </w:r>
      <w:r w:rsidRPr="00AF57FD">
        <w:rPr>
          <w:rFonts w:ascii="Times New Roman" w:hAnsi="Times New Roman" w:cs="Times New Roman"/>
          <w:sz w:val="26"/>
          <w:szCs w:val="26"/>
        </w:rPr>
        <w:t>наделенным такими полномочиями внутренними нормативными документами ПАО «Ростелеком»</w:t>
      </w:r>
      <w:r>
        <w:rPr>
          <w:rFonts w:ascii="Times New Roman" w:hAnsi="Times New Roman" w:cs="Times New Roman"/>
          <w:sz w:val="26"/>
          <w:szCs w:val="26"/>
        </w:rPr>
        <w:t>.</w:t>
      </w:r>
    </w:p>
    <w:p w14:paraId="5BF4909D" w14:textId="6ACC1191"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Инициатором внесения продукции в Спецперечень может выступать руководител</w:t>
      </w:r>
      <w:r w:rsidR="00225982">
        <w:rPr>
          <w:rFonts w:ascii="Times New Roman" w:hAnsi="Times New Roman" w:cs="Times New Roman"/>
          <w:sz w:val="26"/>
          <w:szCs w:val="26"/>
        </w:rPr>
        <w:t>ь</w:t>
      </w:r>
      <w:r w:rsidRPr="00AF57FD">
        <w:rPr>
          <w:rFonts w:ascii="Times New Roman" w:hAnsi="Times New Roman" w:cs="Times New Roman"/>
          <w:sz w:val="26"/>
          <w:szCs w:val="26"/>
        </w:rPr>
        <w:t xml:space="preserve"> структурн</w:t>
      </w:r>
      <w:r w:rsidR="00225982">
        <w:rPr>
          <w:rFonts w:ascii="Times New Roman" w:hAnsi="Times New Roman" w:cs="Times New Roman"/>
          <w:sz w:val="26"/>
          <w:szCs w:val="26"/>
        </w:rPr>
        <w:t>ого</w:t>
      </w:r>
      <w:r w:rsidRPr="00AF57FD">
        <w:rPr>
          <w:rFonts w:ascii="Times New Roman" w:hAnsi="Times New Roman" w:cs="Times New Roman"/>
          <w:sz w:val="26"/>
          <w:szCs w:val="26"/>
        </w:rPr>
        <w:t xml:space="preserve"> подразделени</w:t>
      </w:r>
      <w:r w:rsidR="00225982">
        <w:rPr>
          <w:rFonts w:ascii="Times New Roman" w:hAnsi="Times New Roman" w:cs="Times New Roman"/>
          <w:sz w:val="26"/>
          <w:szCs w:val="26"/>
        </w:rPr>
        <w:t>я</w:t>
      </w:r>
      <w:r w:rsidRPr="00AF57FD">
        <w:rPr>
          <w:rFonts w:ascii="Times New Roman" w:hAnsi="Times New Roman" w:cs="Times New Roman"/>
          <w:sz w:val="26"/>
          <w:szCs w:val="26"/>
        </w:rPr>
        <w:t xml:space="preserve"> </w:t>
      </w:r>
      <w:r w:rsidR="00225982">
        <w:rPr>
          <w:rFonts w:ascii="Times New Roman" w:hAnsi="Times New Roman" w:cs="Times New Roman"/>
          <w:sz w:val="26"/>
          <w:szCs w:val="26"/>
        </w:rPr>
        <w:t>Заказчика</w:t>
      </w:r>
      <w:r w:rsidRPr="00AF57FD">
        <w:rPr>
          <w:rFonts w:ascii="Times New Roman" w:hAnsi="Times New Roman" w:cs="Times New Roman"/>
          <w:sz w:val="26"/>
          <w:szCs w:val="26"/>
        </w:rPr>
        <w:t>.</w:t>
      </w:r>
      <w:r w:rsidR="00A83AC6">
        <w:rPr>
          <w:rFonts w:ascii="Times New Roman" w:hAnsi="Times New Roman" w:cs="Times New Roman"/>
          <w:sz w:val="26"/>
          <w:szCs w:val="26"/>
        </w:rPr>
        <w:t xml:space="preserve"> </w:t>
      </w:r>
    </w:p>
    <w:p w14:paraId="505CCAA6" w14:textId="0040EA7F" w:rsidR="00CD61EB"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Предложения </w:t>
      </w:r>
      <w:r w:rsidR="005B7D83">
        <w:rPr>
          <w:rFonts w:ascii="Times New Roman" w:hAnsi="Times New Roman" w:cs="Times New Roman"/>
          <w:sz w:val="26"/>
          <w:szCs w:val="26"/>
        </w:rPr>
        <w:t>и</w:t>
      </w:r>
      <w:r w:rsidRPr="00AF57FD">
        <w:rPr>
          <w:rFonts w:ascii="Times New Roman" w:hAnsi="Times New Roman" w:cs="Times New Roman"/>
          <w:sz w:val="26"/>
          <w:szCs w:val="26"/>
        </w:rPr>
        <w:t>нициаторов об изменении Спецперечня рассматриваются коллегиальным органом ПАО «Ростелеком</w:t>
      </w:r>
      <w:r w:rsidR="00225982" w:rsidRPr="00AF57FD">
        <w:rPr>
          <w:rFonts w:ascii="Times New Roman" w:hAnsi="Times New Roman" w:cs="Times New Roman"/>
          <w:sz w:val="26"/>
          <w:szCs w:val="26"/>
        </w:rPr>
        <w:t>»</w:t>
      </w:r>
      <w:r w:rsidR="00225982">
        <w:rPr>
          <w:rFonts w:ascii="Times New Roman" w:hAnsi="Times New Roman" w:cs="Times New Roman"/>
          <w:sz w:val="26"/>
          <w:szCs w:val="26"/>
        </w:rPr>
        <w:t xml:space="preserve">, </w:t>
      </w:r>
      <w:r w:rsidR="00225982" w:rsidRPr="00AF57FD">
        <w:rPr>
          <w:rFonts w:ascii="Times New Roman" w:hAnsi="Times New Roman" w:cs="Times New Roman"/>
          <w:sz w:val="26"/>
          <w:szCs w:val="26"/>
        </w:rPr>
        <w:t>наделенным</w:t>
      </w:r>
      <w:r w:rsidRPr="00AF57FD">
        <w:rPr>
          <w:rFonts w:ascii="Times New Roman" w:hAnsi="Times New Roman" w:cs="Times New Roman"/>
          <w:sz w:val="26"/>
          <w:szCs w:val="26"/>
        </w:rPr>
        <w:t xml:space="preserve"> такими полномочиями внутренними нормативными документами ПАО «Ростелеком».</w:t>
      </w:r>
    </w:p>
    <w:p w14:paraId="0E53FE62" w14:textId="5ACCBA7D" w:rsidR="00225982" w:rsidRPr="00AF57FD" w:rsidRDefault="001C25E8" w:rsidP="00D80CED">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Спецперечень является открытым и размещ</w:t>
      </w:r>
      <w:r w:rsidR="00225982">
        <w:rPr>
          <w:rFonts w:ascii="Times New Roman" w:hAnsi="Times New Roman" w:cs="Times New Roman"/>
          <w:sz w:val="26"/>
          <w:szCs w:val="26"/>
        </w:rPr>
        <w:t xml:space="preserve">ается на сайте </w:t>
      </w:r>
      <w:r w:rsidR="008C0DB1">
        <w:rPr>
          <w:rFonts w:ascii="Times New Roman" w:hAnsi="Times New Roman" w:cs="Times New Roman"/>
          <w:sz w:val="26"/>
          <w:szCs w:val="26"/>
        </w:rPr>
        <w:br/>
      </w:r>
      <w:r w:rsidR="00A6674B">
        <w:rPr>
          <w:rFonts w:ascii="Times New Roman" w:hAnsi="Times New Roman" w:cs="Times New Roman"/>
          <w:sz w:val="26"/>
          <w:szCs w:val="26"/>
        </w:rPr>
        <w:t xml:space="preserve">ПАО «Ростелеком» или иного </w:t>
      </w:r>
      <w:r w:rsidR="00225982">
        <w:rPr>
          <w:rFonts w:ascii="Times New Roman" w:hAnsi="Times New Roman" w:cs="Times New Roman"/>
          <w:sz w:val="26"/>
          <w:szCs w:val="26"/>
        </w:rPr>
        <w:t>Заказчика</w:t>
      </w:r>
      <w:r w:rsidR="00A6674B">
        <w:rPr>
          <w:rFonts w:ascii="Times New Roman" w:hAnsi="Times New Roman" w:cs="Times New Roman"/>
          <w:sz w:val="26"/>
          <w:szCs w:val="26"/>
        </w:rPr>
        <w:t>, присоединившегося к настоящему Положению</w:t>
      </w:r>
      <w:r w:rsidR="00225982" w:rsidRPr="00AF57FD">
        <w:rPr>
          <w:rFonts w:ascii="Times New Roman" w:hAnsi="Times New Roman" w:cs="Times New Roman"/>
          <w:sz w:val="26"/>
          <w:szCs w:val="26"/>
        </w:rPr>
        <w:t>.</w:t>
      </w:r>
      <w:r w:rsidR="00225982">
        <w:rPr>
          <w:rFonts w:ascii="Times New Roman" w:hAnsi="Times New Roman" w:cs="Times New Roman"/>
          <w:sz w:val="26"/>
          <w:szCs w:val="26"/>
        </w:rPr>
        <w:t xml:space="preserve"> </w:t>
      </w:r>
    </w:p>
    <w:p w14:paraId="62EF1723" w14:textId="2108515E" w:rsidR="00CD61EB" w:rsidRPr="00AF57FD" w:rsidRDefault="001C25E8" w:rsidP="008C0DB1">
      <w:pPr>
        <w:keepNext/>
        <w:numPr>
          <w:ilvl w:val="0"/>
          <w:numId w:val="21"/>
        </w:numPr>
        <w:suppressAutoHyphens/>
        <w:spacing w:before="240" w:after="120"/>
        <w:ind w:firstLine="709"/>
        <w:jc w:val="both"/>
        <w:outlineLvl w:val="1"/>
        <w:rPr>
          <w:b/>
          <w:sz w:val="26"/>
          <w:szCs w:val="26"/>
        </w:rPr>
      </w:pPr>
      <w:bookmarkStart w:id="643" w:name="_Toc153447378"/>
      <w:r w:rsidRPr="00AF57FD">
        <w:rPr>
          <w:b/>
          <w:sz w:val="26"/>
          <w:szCs w:val="26"/>
        </w:rPr>
        <w:t>Заключительные положения</w:t>
      </w:r>
      <w:bookmarkEnd w:id="643"/>
    </w:p>
    <w:p w14:paraId="1CD88368" w14:textId="6B1FC2BA" w:rsidR="00CD61EB" w:rsidRPr="00AF57FD" w:rsidRDefault="001C25E8" w:rsidP="008C0DB1">
      <w:pPr>
        <w:pStyle w:val="ConsPlusNormal"/>
        <w:numPr>
          <w:ilvl w:val="2"/>
          <w:numId w:val="21"/>
        </w:numPr>
        <w:ind w:firstLine="709"/>
        <w:jc w:val="both"/>
        <w:rPr>
          <w:rFonts w:ascii="Times New Roman" w:hAnsi="Times New Roman" w:cs="Times New Roman"/>
          <w:sz w:val="26"/>
          <w:szCs w:val="26"/>
        </w:rPr>
      </w:pPr>
      <w:r w:rsidRPr="00AF57FD">
        <w:rPr>
          <w:rFonts w:ascii="Times New Roman" w:hAnsi="Times New Roman" w:cs="Times New Roman"/>
          <w:sz w:val="26"/>
          <w:szCs w:val="26"/>
        </w:rPr>
        <w:t xml:space="preserve">Закупки, извещения об осуществлении которых были размещены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в ЕИС до даты вступления в силу настоящей редакции Положения, завершаются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по правилам, которые действовали на дату размещения такого извещения.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Все мероприятия по данным закупкам осуществляются в соответствии </w:t>
      </w:r>
      <w:r w:rsidR="008C0DB1">
        <w:rPr>
          <w:rFonts w:ascii="Times New Roman" w:hAnsi="Times New Roman" w:cs="Times New Roman"/>
          <w:sz w:val="26"/>
          <w:szCs w:val="26"/>
        </w:rPr>
        <w:br/>
      </w:r>
      <w:r w:rsidRPr="00AF57FD">
        <w:rPr>
          <w:rFonts w:ascii="Times New Roman" w:hAnsi="Times New Roman" w:cs="Times New Roman"/>
          <w:sz w:val="26"/>
          <w:szCs w:val="26"/>
        </w:rPr>
        <w:t xml:space="preserve">с требованиями, предусмотренными </w:t>
      </w:r>
      <w:hyperlink r:id="rId12" w:history="1">
        <w:r w:rsidRPr="00AF57FD">
          <w:rPr>
            <w:rFonts w:ascii="Times New Roman" w:hAnsi="Times New Roman" w:cs="Times New Roman"/>
            <w:sz w:val="26"/>
            <w:szCs w:val="26"/>
          </w:rPr>
          <w:t>Положением</w:t>
        </w:r>
      </w:hyperlink>
      <w:r w:rsidRPr="00AF57FD">
        <w:rPr>
          <w:rFonts w:ascii="Times New Roman" w:hAnsi="Times New Roman" w:cs="Times New Roman"/>
          <w:sz w:val="26"/>
          <w:szCs w:val="26"/>
        </w:rPr>
        <w:t xml:space="preserve"> о закупк</w:t>
      </w:r>
      <w:r w:rsidR="005C50D0">
        <w:rPr>
          <w:rFonts w:ascii="Times New Roman" w:hAnsi="Times New Roman" w:cs="Times New Roman"/>
          <w:sz w:val="26"/>
          <w:szCs w:val="26"/>
        </w:rPr>
        <w:t>ах</w:t>
      </w:r>
      <w:r w:rsidRPr="00AF57FD">
        <w:rPr>
          <w:rFonts w:ascii="Times New Roman" w:hAnsi="Times New Roman" w:cs="Times New Roman"/>
          <w:sz w:val="26"/>
          <w:szCs w:val="26"/>
        </w:rPr>
        <w:t xml:space="preserve"> товаров, работ, услуг </w:t>
      </w:r>
      <w:r w:rsidRPr="00AF57FD">
        <w:rPr>
          <w:rFonts w:ascii="Times New Roman" w:hAnsi="Times New Roman" w:cs="Times New Roman"/>
          <w:sz w:val="26"/>
          <w:szCs w:val="26"/>
        </w:rPr>
        <w:lastRenderedPageBreak/>
        <w:t>ПАО «Ростелеком», в редакции, утвержденной до вступления в силу настоящей редакции Положения.</w:t>
      </w:r>
    </w:p>
    <w:p w14:paraId="64D49F88" w14:textId="11AA83E1" w:rsidR="00CD61EB" w:rsidRPr="00AF57FD" w:rsidRDefault="00BA71B8" w:rsidP="00BA71B8">
      <w:pPr>
        <w:pStyle w:val="ConsPlusNormal"/>
        <w:numPr>
          <w:ilvl w:val="2"/>
          <w:numId w:val="21"/>
        </w:numPr>
        <w:jc w:val="both"/>
        <w:rPr>
          <w:rFonts w:ascii="Times New Roman" w:hAnsi="Times New Roman" w:cs="Times New Roman"/>
          <w:sz w:val="26"/>
          <w:szCs w:val="26"/>
        </w:rPr>
        <w:sectPr w:rsidR="00CD61EB" w:rsidRPr="00AF57FD">
          <w:footnotePr>
            <w:numRestart w:val="eachPage"/>
          </w:footnotePr>
          <w:pgSz w:w="11906" w:h="16838" w:code="9"/>
          <w:pgMar w:top="851" w:right="851" w:bottom="1134" w:left="1701" w:header="709" w:footer="709" w:gutter="0"/>
          <w:cols w:space="708"/>
          <w:titlePg/>
          <w:docGrid w:linePitch="360"/>
        </w:sectPr>
      </w:pPr>
      <w:r w:rsidRPr="00BA71B8">
        <w:rPr>
          <w:rFonts w:ascii="Times New Roman" w:hAnsi="Times New Roman" w:cs="Times New Roman"/>
          <w:sz w:val="26"/>
          <w:szCs w:val="26"/>
        </w:rPr>
        <w:t>Настоящее Положение вступает в силу с даты его размещения в ЕИС.</w:t>
      </w:r>
    </w:p>
    <w:p w14:paraId="075B4653" w14:textId="53BC2A58" w:rsidR="00B349D6" w:rsidRDefault="00B349D6" w:rsidP="00B349D6">
      <w:pPr>
        <w:keepNext/>
        <w:suppressAutoHyphens/>
        <w:jc w:val="right"/>
        <w:outlineLvl w:val="0"/>
        <w:rPr>
          <w:b/>
          <w:sz w:val="26"/>
          <w:szCs w:val="26"/>
        </w:rPr>
      </w:pPr>
      <w:bookmarkStart w:id="644" w:name="_Toc99878004"/>
      <w:bookmarkStart w:id="645" w:name="_Toc153447379"/>
      <w:r w:rsidRPr="00AF57FD">
        <w:rPr>
          <w:b/>
          <w:sz w:val="26"/>
          <w:szCs w:val="26"/>
        </w:rPr>
        <w:lastRenderedPageBreak/>
        <w:t>Приложение №</w:t>
      </w:r>
      <w:r w:rsidR="008C0DB1">
        <w:rPr>
          <w:b/>
          <w:sz w:val="26"/>
          <w:szCs w:val="26"/>
        </w:rPr>
        <w:t xml:space="preserve"> </w:t>
      </w:r>
      <w:r w:rsidRPr="00AF57FD">
        <w:rPr>
          <w:b/>
          <w:sz w:val="26"/>
          <w:szCs w:val="26"/>
        </w:rPr>
        <w:t>1.</w:t>
      </w:r>
      <w:bookmarkEnd w:id="644"/>
      <w:bookmarkEnd w:id="645"/>
      <w:r w:rsidRPr="00AF57FD">
        <w:rPr>
          <w:b/>
          <w:sz w:val="26"/>
          <w:szCs w:val="26"/>
        </w:rPr>
        <w:t xml:space="preserve"> </w:t>
      </w:r>
    </w:p>
    <w:p w14:paraId="74B1437D" w14:textId="77777777" w:rsidR="008C0DB1" w:rsidRPr="00A41F98" w:rsidRDefault="008C0DB1" w:rsidP="00A41F98"/>
    <w:p w14:paraId="53A59A18" w14:textId="77777777" w:rsidR="00B349D6" w:rsidRPr="00AF57FD" w:rsidRDefault="00B349D6" w:rsidP="008C0DB1">
      <w:pPr>
        <w:pStyle w:val="13"/>
        <w:suppressAutoHyphens/>
        <w:ind w:left="0"/>
        <w:jc w:val="center"/>
        <w:rPr>
          <w:b/>
          <w:sz w:val="26"/>
          <w:szCs w:val="26"/>
        </w:rPr>
      </w:pPr>
      <w:r w:rsidRPr="00AF57FD">
        <w:rPr>
          <w:b/>
          <w:sz w:val="26"/>
          <w:szCs w:val="26"/>
        </w:rPr>
        <w:t>Перечень лиц, являющихся взаимозависимыми с ПАО «Ростелеком»</w:t>
      </w:r>
    </w:p>
    <w:p w14:paraId="1315708D" w14:textId="77777777" w:rsidR="00B349D6" w:rsidRPr="00AF57FD" w:rsidRDefault="00B349D6" w:rsidP="00B349D6">
      <w:pPr>
        <w:pStyle w:val="13"/>
        <w:suppressAutoHyphens/>
        <w:ind w:left="0"/>
        <w:jc w:val="both"/>
        <w:rPr>
          <w:sz w:val="26"/>
          <w:szCs w:val="26"/>
        </w:rPr>
      </w:pPr>
    </w:p>
    <w:p w14:paraId="388B7EEE" w14:textId="77777777" w:rsidR="00B349D6" w:rsidRDefault="00B349D6" w:rsidP="008C0DB1">
      <w:pPr>
        <w:pStyle w:val="13"/>
        <w:suppressAutoHyphens/>
        <w:ind w:left="0" w:firstLine="709"/>
        <w:jc w:val="both"/>
        <w:rPr>
          <w:sz w:val="26"/>
          <w:szCs w:val="26"/>
        </w:rPr>
      </w:pPr>
      <w:r w:rsidRPr="002B5FD3">
        <w:rPr>
          <w:sz w:val="26"/>
          <w:szCs w:val="26"/>
        </w:rPr>
        <w:t>Перечень лиц, являющихся взаимозависимыми с ПАО «Ростелеком», представлен отдельным файлом</w:t>
      </w:r>
      <w:r>
        <w:rPr>
          <w:sz w:val="26"/>
          <w:szCs w:val="26"/>
        </w:rPr>
        <w:t xml:space="preserve"> «Приложение №1 Перечень ВЗЛ Ростелеком</w:t>
      </w:r>
      <w:r w:rsidRPr="002B5FD3">
        <w:rPr>
          <w:sz w:val="26"/>
          <w:szCs w:val="26"/>
        </w:rPr>
        <w:t>.</w:t>
      </w:r>
      <w:r>
        <w:rPr>
          <w:sz w:val="26"/>
          <w:szCs w:val="26"/>
          <w:lang w:val="en-US"/>
        </w:rPr>
        <w:t>zip</w:t>
      </w:r>
      <w:r>
        <w:rPr>
          <w:sz w:val="26"/>
          <w:szCs w:val="26"/>
        </w:rPr>
        <w:t>»</w:t>
      </w:r>
      <w:r>
        <w:rPr>
          <w:rStyle w:val="aa"/>
          <w:sz w:val="26"/>
          <w:szCs w:val="26"/>
        </w:rPr>
        <w:footnoteReference w:id="6"/>
      </w:r>
      <w:r>
        <w:rPr>
          <w:sz w:val="26"/>
          <w:szCs w:val="26"/>
        </w:rPr>
        <w:t>.</w:t>
      </w:r>
    </w:p>
    <w:p w14:paraId="5A9142A8" w14:textId="77777777" w:rsidR="00B349D6" w:rsidRDefault="00B349D6" w:rsidP="00B349D6">
      <w:pPr>
        <w:pStyle w:val="13"/>
        <w:suppressAutoHyphens/>
        <w:ind w:left="0"/>
        <w:jc w:val="both"/>
        <w:rPr>
          <w:sz w:val="26"/>
          <w:szCs w:val="26"/>
        </w:rPr>
      </w:pPr>
    </w:p>
    <w:p w14:paraId="11B70AD7" w14:textId="77777777" w:rsidR="00B349D6" w:rsidRDefault="00B349D6" w:rsidP="00B349D6">
      <w:pPr>
        <w:pStyle w:val="13"/>
        <w:suppressAutoHyphens/>
        <w:ind w:left="0"/>
        <w:rPr>
          <w:b/>
          <w:sz w:val="26"/>
          <w:szCs w:val="26"/>
        </w:rPr>
      </w:pPr>
    </w:p>
    <w:p w14:paraId="36278B7C" w14:textId="77777777" w:rsidR="00B349D6" w:rsidRDefault="00B349D6" w:rsidP="00B349D6">
      <w:pPr>
        <w:pStyle w:val="13"/>
        <w:suppressAutoHyphens/>
        <w:ind w:left="0"/>
        <w:rPr>
          <w:b/>
          <w:sz w:val="26"/>
          <w:szCs w:val="26"/>
        </w:rPr>
      </w:pPr>
    </w:p>
    <w:p w14:paraId="261EE26C" w14:textId="77777777" w:rsidR="00B349D6" w:rsidRDefault="00B349D6" w:rsidP="00B349D6">
      <w:pPr>
        <w:pStyle w:val="13"/>
        <w:suppressAutoHyphens/>
        <w:ind w:left="0"/>
        <w:rPr>
          <w:b/>
          <w:sz w:val="26"/>
          <w:szCs w:val="26"/>
        </w:rPr>
      </w:pPr>
    </w:p>
    <w:p w14:paraId="09E122ED" w14:textId="77777777" w:rsidR="00B349D6" w:rsidRDefault="00B349D6" w:rsidP="00B349D6">
      <w:pPr>
        <w:pStyle w:val="13"/>
        <w:suppressAutoHyphens/>
        <w:ind w:left="0"/>
        <w:rPr>
          <w:b/>
          <w:sz w:val="26"/>
          <w:szCs w:val="26"/>
        </w:rPr>
      </w:pPr>
    </w:p>
    <w:p w14:paraId="1D05A1D6" w14:textId="77777777" w:rsidR="00B349D6" w:rsidRDefault="00B349D6" w:rsidP="00B349D6">
      <w:pPr>
        <w:pStyle w:val="13"/>
        <w:suppressAutoHyphens/>
        <w:ind w:left="0"/>
        <w:rPr>
          <w:b/>
          <w:sz w:val="26"/>
          <w:szCs w:val="26"/>
        </w:rPr>
      </w:pPr>
    </w:p>
    <w:p w14:paraId="7C1E4A02" w14:textId="77777777" w:rsidR="00B349D6" w:rsidRDefault="00B349D6" w:rsidP="00B349D6">
      <w:pPr>
        <w:pStyle w:val="13"/>
        <w:suppressAutoHyphens/>
        <w:ind w:left="0"/>
        <w:rPr>
          <w:b/>
          <w:sz w:val="26"/>
          <w:szCs w:val="26"/>
        </w:rPr>
      </w:pPr>
    </w:p>
    <w:p w14:paraId="310A2291" w14:textId="77777777" w:rsidR="00B349D6" w:rsidRDefault="00B349D6" w:rsidP="00B349D6">
      <w:pPr>
        <w:pStyle w:val="13"/>
        <w:suppressAutoHyphens/>
        <w:ind w:left="0"/>
        <w:rPr>
          <w:b/>
          <w:sz w:val="26"/>
          <w:szCs w:val="26"/>
        </w:rPr>
      </w:pPr>
    </w:p>
    <w:p w14:paraId="6CDCE79E" w14:textId="77777777" w:rsidR="00B349D6" w:rsidRDefault="00B349D6" w:rsidP="00B349D6">
      <w:pPr>
        <w:pStyle w:val="13"/>
        <w:suppressAutoHyphens/>
        <w:ind w:left="0"/>
        <w:rPr>
          <w:b/>
          <w:sz w:val="26"/>
          <w:szCs w:val="26"/>
        </w:rPr>
      </w:pPr>
    </w:p>
    <w:p w14:paraId="71AE9B85" w14:textId="77777777" w:rsidR="00B349D6" w:rsidRDefault="00B349D6" w:rsidP="00B349D6">
      <w:pPr>
        <w:pStyle w:val="13"/>
        <w:suppressAutoHyphens/>
        <w:ind w:left="0"/>
        <w:rPr>
          <w:b/>
          <w:sz w:val="26"/>
          <w:szCs w:val="26"/>
        </w:rPr>
      </w:pPr>
    </w:p>
    <w:p w14:paraId="529138B9" w14:textId="77777777" w:rsidR="00B349D6" w:rsidRDefault="00B349D6" w:rsidP="00B349D6">
      <w:pPr>
        <w:pStyle w:val="13"/>
        <w:suppressAutoHyphens/>
        <w:ind w:left="0"/>
        <w:rPr>
          <w:b/>
          <w:sz w:val="26"/>
          <w:szCs w:val="26"/>
        </w:rPr>
      </w:pPr>
    </w:p>
    <w:p w14:paraId="2839F158" w14:textId="77777777" w:rsidR="00B349D6" w:rsidRDefault="00B349D6" w:rsidP="00B349D6">
      <w:pPr>
        <w:pStyle w:val="13"/>
        <w:suppressAutoHyphens/>
        <w:ind w:left="0"/>
        <w:rPr>
          <w:b/>
          <w:sz w:val="26"/>
          <w:szCs w:val="26"/>
        </w:rPr>
      </w:pPr>
    </w:p>
    <w:p w14:paraId="51EC722B" w14:textId="77777777" w:rsidR="00B349D6" w:rsidRDefault="00B349D6" w:rsidP="00B349D6">
      <w:pPr>
        <w:pStyle w:val="13"/>
        <w:suppressAutoHyphens/>
        <w:ind w:left="0"/>
        <w:rPr>
          <w:b/>
          <w:sz w:val="26"/>
          <w:szCs w:val="26"/>
        </w:rPr>
      </w:pPr>
    </w:p>
    <w:p w14:paraId="76E4B41C" w14:textId="77777777" w:rsidR="00B349D6" w:rsidRDefault="00B349D6" w:rsidP="00B349D6">
      <w:pPr>
        <w:pStyle w:val="13"/>
        <w:suppressAutoHyphens/>
        <w:ind w:left="0"/>
        <w:rPr>
          <w:b/>
          <w:sz w:val="26"/>
          <w:szCs w:val="26"/>
        </w:rPr>
      </w:pPr>
    </w:p>
    <w:p w14:paraId="3EDE83DE" w14:textId="77777777" w:rsidR="00B349D6" w:rsidRDefault="00B349D6" w:rsidP="00B349D6">
      <w:pPr>
        <w:pStyle w:val="13"/>
        <w:suppressAutoHyphens/>
        <w:ind w:left="0"/>
        <w:rPr>
          <w:b/>
          <w:sz w:val="26"/>
          <w:szCs w:val="26"/>
        </w:rPr>
      </w:pPr>
    </w:p>
    <w:p w14:paraId="7975B27D" w14:textId="77777777" w:rsidR="00B349D6" w:rsidRDefault="00B349D6" w:rsidP="00B349D6">
      <w:pPr>
        <w:pStyle w:val="13"/>
        <w:suppressAutoHyphens/>
        <w:ind w:left="0"/>
        <w:rPr>
          <w:b/>
          <w:sz w:val="26"/>
          <w:szCs w:val="26"/>
        </w:rPr>
      </w:pPr>
    </w:p>
    <w:p w14:paraId="334D5342" w14:textId="77777777" w:rsidR="00B349D6" w:rsidRDefault="00B349D6" w:rsidP="00B349D6">
      <w:pPr>
        <w:pStyle w:val="13"/>
        <w:suppressAutoHyphens/>
        <w:ind w:left="0"/>
        <w:rPr>
          <w:b/>
          <w:sz w:val="26"/>
          <w:szCs w:val="26"/>
        </w:rPr>
      </w:pPr>
    </w:p>
    <w:p w14:paraId="387FC98B" w14:textId="77777777" w:rsidR="00B349D6" w:rsidRDefault="00B349D6" w:rsidP="00B349D6">
      <w:pPr>
        <w:pStyle w:val="13"/>
        <w:suppressAutoHyphens/>
        <w:ind w:left="0"/>
        <w:rPr>
          <w:b/>
          <w:sz w:val="26"/>
          <w:szCs w:val="26"/>
        </w:rPr>
      </w:pPr>
    </w:p>
    <w:p w14:paraId="1963A6AD" w14:textId="77777777" w:rsidR="00B349D6" w:rsidRDefault="00B349D6" w:rsidP="00B349D6">
      <w:pPr>
        <w:pStyle w:val="13"/>
        <w:suppressAutoHyphens/>
        <w:ind w:left="0"/>
        <w:rPr>
          <w:b/>
          <w:sz w:val="26"/>
          <w:szCs w:val="26"/>
        </w:rPr>
      </w:pPr>
    </w:p>
    <w:p w14:paraId="1EFDF1C6" w14:textId="77777777" w:rsidR="00B349D6" w:rsidRDefault="00B349D6" w:rsidP="00B349D6">
      <w:pPr>
        <w:pStyle w:val="13"/>
        <w:suppressAutoHyphens/>
        <w:ind w:left="0"/>
        <w:rPr>
          <w:b/>
          <w:sz w:val="26"/>
          <w:szCs w:val="26"/>
        </w:rPr>
      </w:pPr>
    </w:p>
    <w:p w14:paraId="0F30F1E1" w14:textId="77777777" w:rsidR="00B349D6" w:rsidRDefault="00B349D6" w:rsidP="00B349D6">
      <w:pPr>
        <w:pStyle w:val="13"/>
        <w:suppressAutoHyphens/>
        <w:ind w:left="0"/>
        <w:rPr>
          <w:b/>
          <w:sz w:val="26"/>
          <w:szCs w:val="26"/>
        </w:rPr>
      </w:pPr>
    </w:p>
    <w:p w14:paraId="63BBFA03" w14:textId="77777777" w:rsidR="00B349D6" w:rsidRDefault="00B349D6" w:rsidP="00B349D6">
      <w:pPr>
        <w:pStyle w:val="13"/>
        <w:suppressAutoHyphens/>
        <w:ind w:left="0"/>
        <w:rPr>
          <w:b/>
          <w:sz w:val="26"/>
          <w:szCs w:val="26"/>
        </w:rPr>
      </w:pPr>
    </w:p>
    <w:p w14:paraId="3D73248D" w14:textId="77777777" w:rsidR="00B349D6" w:rsidRDefault="00B349D6" w:rsidP="00B349D6">
      <w:pPr>
        <w:pStyle w:val="13"/>
        <w:suppressAutoHyphens/>
        <w:ind w:left="0"/>
        <w:rPr>
          <w:b/>
          <w:sz w:val="26"/>
          <w:szCs w:val="26"/>
        </w:rPr>
      </w:pPr>
    </w:p>
    <w:p w14:paraId="054DF870" w14:textId="77777777" w:rsidR="00B349D6" w:rsidRDefault="00B349D6" w:rsidP="00B349D6">
      <w:pPr>
        <w:pStyle w:val="13"/>
        <w:suppressAutoHyphens/>
        <w:ind w:left="0"/>
        <w:rPr>
          <w:b/>
          <w:sz w:val="26"/>
          <w:szCs w:val="26"/>
        </w:rPr>
      </w:pPr>
    </w:p>
    <w:p w14:paraId="1B40918B" w14:textId="77777777" w:rsidR="00B349D6" w:rsidRDefault="00B349D6" w:rsidP="00B349D6">
      <w:pPr>
        <w:pStyle w:val="13"/>
        <w:suppressAutoHyphens/>
        <w:ind w:left="0"/>
        <w:rPr>
          <w:b/>
          <w:sz w:val="26"/>
          <w:szCs w:val="26"/>
        </w:rPr>
      </w:pPr>
    </w:p>
    <w:p w14:paraId="171C4575" w14:textId="77777777" w:rsidR="00B349D6" w:rsidRDefault="00B349D6" w:rsidP="00B349D6">
      <w:pPr>
        <w:pStyle w:val="13"/>
        <w:suppressAutoHyphens/>
        <w:ind w:left="0"/>
        <w:rPr>
          <w:b/>
          <w:sz w:val="26"/>
          <w:szCs w:val="26"/>
        </w:rPr>
      </w:pPr>
    </w:p>
    <w:p w14:paraId="32A169AE" w14:textId="77777777" w:rsidR="00B349D6" w:rsidRDefault="00B349D6" w:rsidP="00B349D6">
      <w:pPr>
        <w:pStyle w:val="13"/>
        <w:suppressAutoHyphens/>
        <w:ind w:left="0"/>
        <w:rPr>
          <w:b/>
          <w:sz w:val="26"/>
          <w:szCs w:val="26"/>
        </w:rPr>
      </w:pPr>
    </w:p>
    <w:p w14:paraId="755FF952" w14:textId="77777777" w:rsidR="00B349D6" w:rsidRDefault="00B349D6" w:rsidP="00B349D6">
      <w:pPr>
        <w:pStyle w:val="13"/>
        <w:suppressAutoHyphens/>
        <w:ind w:left="0"/>
        <w:rPr>
          <w:b/>
          <w:sz w:val="26"/>
          <w:szCs w:val="26"/>
        </w:rPr>
      </w:pPr>
    </w:p>
    <w:p w14:paraId="7DECB912" w14:textId="77777777" w:rsidR="00B349D6" w:rsidRDefault="00B349D6" w:rsidP="00B349D6">
      <w:pPr>
        <w:pStyle w:val="13"/>
        <w:suppressAutoHyphens/>
        <w:ind w:left="0"/>
        <w:rPr>
          <w:b/>
          <w:sz w:val="26"/>
          <w:szCs w:val="26"/>
        </w:rPr>
      </w:pPr>
    </w:p>
    <w:p w14:paraId="7D84D229" w14:textId="77777777" w:rsidR="00B349D6" w:rsidRDefault="00B349D6" w:rsidP="00B349D6">
      <w:pPr>
        <w:pStyle w:val="13"/>
        <w:suppressAutoHyphens/>
        <w:ind w:left="0"/>
        <w:rPr>
          <w:b/>
          <w:sz w:val="26"/>
          <w:szCs w:val="26"/>
        </w:rPr>
      </w:pPr>
    </w:p>
    <w:p w14:paraId="6B7F5B04" w14:textId="77777777" w:rsidR="00B349D6" w:rsidRDefault="00B349D6" w:rsidP="00B349D6">
      <w:pPr>
        <w:pStyle w:val="13"/>
        <w:suppressAutoHyphens/>
        <w:ind w:left="0"/>
        <w:rPr>
          <w:b/>
          <w:sz w:val="26"/>
          <w:szCs w:val="26"/>
        </w:rPr>
      </w:pPr>
    </w:p>
    <w:p w14:paraId="0FD3867E" w14:textId="77777777" w:rsidR="00B349D6" w:rsidRDefault="00B349D6" w:rsidP="00B349D6">
      <w:pPr>
        <w:pStyle w:val="13"/>
        <w:suppressAutoHyphens/>
        <w:ind w:left="0"/>
        <w:rPr>
          <w:b/>
          <w:sz w:val="26"/>
          <w:szCs w:val="26"/>
        </w:rPr>
      </w:pPr>
    </w:p>
    <w:p w14:paraId="40DB41C0" w14:textId="77777777" w:rsidR="00B349D6" w:rsidRDefault="00B349D6" w:rsidP="00B349D6">
      <w:pPr>
        <w:pStyle w:val="13"/>
        <w:suppressAutoHyphens/>
        <w:ind w:left="0"/>
        <w:rPr>
          <w:b/>
          <w:sz w:val="26"/>
          <w:szCs w:val="26"/>
        </w:rPr>
      </w:pPr>
    </w:p>
    <w:p w14:paraId="36764282" w14:textId="77777777" w:rsidR="00B349D6" w:rsidRDefault="00B349D6" w:rsidP="00B349D6">
      <w:pPr>
        <w:pStyle w:val="13"/>
        <w:suppressAutoHyphens/>
        <w:ind w:left="0"/>
        <w:rPr>
          <w:b/>
          <w:sz w:val="26"/>
          <w:szCs w:val="26"/>
        </w:rPr>
      </w:pPr>
    </w:p>
    <w:p w14:paraId="71E2544F" w14:textId="77777777" w:rsidR="00B349D6" w:rsidRDefault="00B349D6" w:rsidP="00B349D6">
      <w:pPr>
        <w:pStyle w:val="13"/>
        <w:suppressAutoHyphens/>
        <w:ind w:left="0"/>
        <w:rPr>
          <w:b/>
          <w:sz w:val="26"/>
          <w:szCs w:val="26"/>
        </w:rPr>
      </w:pPr>
    </w:p>
    <w:p w14:paraId="12C947CC" w14:textId="77777777" w:rsidR="00B349D6" w:rsidRDefault="00B349D6" w:rsidP="00B349D6">
      <w:pPr>
        <w:pStyle w:val="13"/>
        <w:suppressAutoHyphens/>
        <w:ind w:left="0"/>
        <w:rPr>
          <w:b/>
          <w:sz w:val="26"/>
          <w:szCs w:val="26"/>
        </w:rPr>
      </w:pPr>
    </w:p>
    <w:p w14:paraId="4ED42291" w14:textId="77777777" w:rsidR="00B349D6" w:rsidRDefault="00B349D6" w:rsidP="00B349D6">
      <w:pPr>
        <w:pStyle w:val="13"/>
        <w:suppressAutoHyphens/>
        <w:ind w:left="0"/>
        <w:rPr>
          <w:b/>
          <w:sz w:val="26"/>
          <w:szCs w:val="26"/>
        </w:rPr>
      </w:pPr>
    </w:p>
    <w:p w14:paraId="3B3EFD20" w14:textId="77777777" w:rsidR="00B349D6" w:rsidRDefault="00B349D6" w:rsidP="00B349D6">
      <w:pPr>
        <w:pStyle w:val="13"/>
        <w:suppressAutoHyphens/>
        <w:ind w:left="0"/>
        <w:rPr>
          <w:b/>
          <w:sz w:val="26"/>
          <w:szCs w:val="26"/>
        </w:rPr>
      </w:pPr>
    </w:p>
    <w:p w14:paraId="7A819667" w14:textId="77777777" w:rsidR="00B349D6" w:rsidRDefault="00B349D6" w:rsidP="00B349D6">
      <w:pPr>
        <w:pStyle w:val="13"/>
        <w:suppressAutoHyphens/>
        <w:ind w:left="0"/>
        <w:rPr>
          <w:b/>
          <w:sz w:val="26"/>
          <w:szCs w:val="26"/>
        </w:rPr>
      </w:pPr>
    </w:p>
    <w:p w14:paraId="5873EF31" w14:textId="77777777" w:rsidR="00B349D6" w:rsidRDefault="00B349D6" w:rsidP="00B349D6">
      <w:pPr>
        <w:pStyle w:val="13"/>
        <w:suppressAutoHyphens/>
        <w:ind w:left="0"/>
        <w:rPr>
          <w:b/>
          <w:sz w:val="26"/>
          <w:szCs w:val="26"/>
        </w:rPr>
      </w:pPr>
    </w:p>
    <w:p w14:paraId="72AC1BB7" w14:textId="77777777" w:rsidR="00B349D6" w:rsidRDefault="00B349D6" w:rsidP="00B349D6">
      <w:pPr>
        <w:pStyle w:val="13"/>
        <w:suppressAutoHyphens/>
        <w:ind w:left="0"/>
        <w:rPr>
          <w:b/>
          <w:sz w:val="26"/>
          <w:szCs w:val="26"/>
        </w:rPr>
      </w:pPr>
    </w:p>
    <w:p w14:paraId="4C4735BF" w14:textId="39433DE9" w:rsidR="009D1A4E" w:rsidRPr="00AF57FD" w:rsidRDefault="009D1A4E" w:rsidP="009D1A4E">
      <w:pPr>
        <w:keepNext/>
        <w:suppressAutoHyphens/>
        <w:jc w:val="right"/>
        <w:outlineLvl w:val="0"/>
        <w:rPr>
          <w:b/>
          <w:sz w:val="26"/>
          <w:szCs w:val="26"/>
        </w:rPr>
      </w:pPr>
      <w:bookmarkStart w:id="646" w:name="_Toc153447380"/>
      <w:r w:rsidRPr="00AF57FD">
        <w:rPr>
          <w:b/>
          <w:sz w:val="26"/>
          <w:szCs w:val="26"/>
        </w:rPr>
        <w:t>Приложение №</w:t>
      </w:r>
      <w:r w:rsidR="008C0DB1">
        <w:rPr>
          <w:b/>
          <w:sz w:val="26"/>
          <w:szCs w:val="26"/>
        </w:rPr>
        <w:t xml:space="preserve"> </w:t>
      </w:r>
      <w:r>
        <w:rPr>
          <w:b/>
          <w:sz w:val="26"/>
          <w:szCs w:val="26"/>
        </w:rPr>
        <w:t>2</w:t>
      </w:r>
      <w:r w:rsidRPr="00AF57FD">
        <w:rPr>
          <w:b/>
          <w:sz w:val="26"/>
          <w:szCs w:val="26"/>
        </w:rPr>
        <w:t>.</w:t>
      </w:r>
      <w:bookmarkEnd w:id="646"/>
      <w:r w:rsidRPr="00AF57FD">
        <w:rPr>
          <w:b/>
          <w:sz w:val="26"/>
          <w:szCs w:val="26"/>
        </w:rPr>
        <w:t xml:space="preserve"> </w:t>
      </w:r>
    </w:p>
    <w:p w14:paraId="5A6B794D" w14:textId="77777777" w:rsidR="00514519" w:rsidRDefault="00514519" w:rsidP="009D1A4E">
      <w:pPr>
        <w:pStyle w:val="13"/>
        <w:suppressAutoHyphens/>
        <w:ind w:left="0"/>
        <w:jc w:val="center"/>
        <w:rPr>
          <w:b/>
          <w:sz w:val="26"/>
          <w:szCs w:val="26"/>
        </w:rPr>
      </w:pPr>
      <w:bookmarkStart w:id="647" w:name="_Toc470709493"/>
      <w:bookmarkStart w:id="648" w:name="_Toc479075116"/>
      <w:bookmarkStart w:id="649" w:name="_Toc479075878"/>
      <w:bookmarkStart w:id="650" w:name="_Toc479076481"/>
      <w:bookmarkStart w:id="651" w:name="_Toc480988120"/>
      <w:bookmarkStart w:id="652" w:name="_Toc32921734"/>
    </w:p>
    <w:p w14:paraId="0E698484" w14:textId="6AC94A90" w:rsidR="009D1A4E" w:rsidRPr="009D1A4E" w:rsidRDefault="009D1A4E" w:rsidP="009D1A4E">
      <w:pPr>
        <w:pStyle w:val="13"/>
        <w:suppressAutoHyphens/>
        <w:ind w:left="0"/>
        <w:jc w:val="center"/>
        <w:rPr>
          <w:b/>
          <w:sz w:val="26"/>
          <w:szCs w:val="26"/>
        </w:rPr>
      </w:pPr>
      <w:r w:rsidRPr="009D1A4E">
        <w:rPr>
          <w:b/>
          <w:sz w:val="26"/>
          <w:szCs w:val="26"/>
        </w:rPr>
        <w:t xml:space="preserve">Порядок определения и </w:t>
      </w:r>
      <w:r w:rsidR="00A41F98">
        <w:rPr>
          <w:b/>
          <w:sz w:val="26"/>
          <w:szCs w:val="26"/>
        </w:rPr>
        <w:t>обоснования НМЦ договора/</w:t>
      </w:r>
      <w:r w:rsidRPr="009D1A4E">
        <w:rPr>
          <w:b/>
          <w:sz w:val="26"/>
          <w:szCs w:val="26"/>
        </w:rPr>
        <w:t>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r w:rsidR="004E1DAB">
        <w:rPr>
          <w:b/>
          <w:sz w:val="26"/>
          <w:szCs w:val="26"/>
        </w:rPr>
        <w:t xml:space="preserve"> (далее – Порядок)</w:t>
      </w:r>
    </w:p>
    <w:bookmarkEnd w:id="647"/>
    <w:bookmarkEnd w:id="648"/>
    <w:bookmarkEnd w:id="649"/>
    <w:bookmarkEnd w:id="650"/>
    <w:bookmarkEnd w:id="651"/>
    <w:bookmarkEnd w:id="652"/>
    <w:p w14:paraId="7BE8C716" w14:textId="77777777" w:rsidR="009D1A4E" w:rsidRPr="009D1A4E" w:rsidRDefault="009D1A4E" w:rsidP="009D1A4E">
      <w:pPr>
        <w:ind w:firstLine="709"/>
        <w:jc w:val="both"/>
        <w:rPr>
          <w:sz w:val="26"/>
          <w:szCs w:val="26"/>
          <w:lang w:eastAsia="en-US"/>
        </w:rPr>
      </w:pPr>
    </w:p>
    <w:p w14:paraId="4BBC0E86" w14:textId="1F45E13A" w:rsidR="009D1A4E" w:rsidRDefault="009D1A4E" w:rsidP="00FD4D91">
      <w:pPr>
        <w:numPr>
          <w:ilvl w:val="0"/>
          <w:numId w:val="33"/>
        </w:numPr>
        <w:tabs>
          <w:tab w:val="left" w:pos="284"/>
        </w:tabs>
        <w:ind w:left="0" w:firstLine="0"/>
        <w:contextualSpacing/>
        <w:jc w:val="both"/>
        <w:rPr>
          <w:b/>
          <w:i/>
          <w:sz w:val="26"/>
          <w:szCs w:val="26"/>
          <w:lang w:eastAsia="en-US"/>
        </w:rPr>
      </w:pPr>
      <w:bookmarkStart w:id="653" w:name="_Toc479075117"/>
      <w:bookmarkStart w:id="654" w:name="_Toc479075879"/>
      <w:bookmarkStart w:id="655" w:name="_Toc479076482"/>
      <w:bookmarkStart w:id="656" w:name="_Toc479076529"/>
      <w:bookmarkStart w:id="657" w:name="_Toc480451458"/>
      <w:bookmarkStart w:id="658" w:name="_Toc480883044"/>
      <w:bookmarkStart w:id="659" w:name="_Toc480988121"/>
      <w:r w:rsidRPr="009D1A4E">
        <w:rPr>
          <w:b/>
          <w:i/>
          <w:sz w:val="26"/>
          <w:szCs w:val="26"/>
          <w:lang w:eastAsia="en-US"/>
        </w:rPr>
        <w:t>Общие положения</w:t>
      </w:r>
    </w:p>
    <w:p w14:paraId="56DE2AFC" w14:textId="77777777" w:rsidR="00852BF8" w:rsidRPr="009D1A4E" w:rsidRDefault="00852BF8" w:rsidP="00852BF8">
      <w:pPr>
        <w:tabs>
          <w:tab w:val="left" w:pos="284"/>
        </w:tabs>
        <w:contextualSpacing/>
        <w:jc w:val="both"/>
        <w:rPr>
          <w:b/>
          <w:i/>
          <w:sz w:val="26"/>
          <w:szCs w:val="26"/>
          <w:lang w:eastAsia="en-US"/>
        </w:rPr>
      </w:pPr>
    </w:p>
    <w:p w14:paraId="08860CEA" w14:textId="18ACF5EC" w:rsidR="009D1A4E" w:rsidRPr="009D1A4E" w:rsidRDefault="009D1A4E" w:rsidP="008C0DB1">
      <w:pPr>
        <w:numPr>
          <w:ilvl w:val="1"/>
          <w:numId w:val="33"/>
        </w:numPr>
        <w:tabs>
          <w:tab w:val="left" w:pos="1134"/>
          <w:tab w:val="left" w:pos="3261"/>
        </w:tabs>
        <w:ind w:left="0" w:firstLine="709"/>
        <w:contextualSpacing/>
        <w:jc w:val="both"/>
        <w:rPr>
          <w:sz w:val="26"/>
          <w:szCs w:val="26"/>
          <w:lang w:eastAsia="en-US"/>
        </w:rPr>
      </w:pPr>
      <w:r w:rsidRPr="009D1A4E">
        <w:rPr>
          <w:sz w:val="26"/>
          <w:szCs w:val="26"/>
          <w:lang w:eastAsia="en-US"/>
        </w:rPr>
        <w:t xml:space="preserve">Порядок разработан в целях расчета и обоснования начальной (максимальной) цены договора/единицы продукции </w:t>
      </w:r>
      <w:r w:rsidR="004E1DAB">
        <w:rPr>
          <w:sz w:val="26"/>
          <w:szCs w:val="26"/>
          <w:lang w:eastAsia="en-US"/>
        </w:rPr>
        <w:t xml:space="preserve">(далее – НМЦ) </w:t>
      </w:r>
      <w:r w:rsidRPr="009D1A4E">
        <w:rPr>
          <w:sz w:val="26"/>
          <w:szCs w:val="26"/>
          <w:lang w:eastAsia="en-US"/>
        </w:rPr>
        <w:t xml:space="preserve">и цены договора, заключаемого по результатам закупки у </w:t>
      </w:r>
      <w:r w:rsidR="00514519">
        <w:rPr>
          <w:sz w:val="26"/>
          <w:szCs w:val="26"/>
          <w:lang w:eastAsia="en-US"/>
        </w:rPr>
        <w:t>единственного поставщика</w:t>
      </w:r>
      <w:r w:rsidRPr="009D1A4E">
        <w:rPr>
          <w:sz w:val="26"/>
          <w:szCs w:val="26"/>
          <w:lang w:eastAsia="en-US"/>
        </w:rPr>
        <w:t xml:space="preserve">, </w:t>
      </w:r>
      <w:r w:rsidR="00251742">
        <w:rPr>
          <w:sz w:val="26"/>
          <w:szCs w:val="26"/>
          <w:lang w:eastAsia="en-US"/>
        </w:rPr>
        <w:br/>
      </w:r>
      <w:r w:rsidRPr="009D1A4E">
        <w:rPr>
          <w:sz w:val="26"/>
          <w:szCs w:val="26"/>
          <w:lang w:eastAsia="en-US"/>
        </w:rPr>
        <w:t xml:space="preserve">при осуществлении закупок товаров, работ, услуг в соответствии Положением </w:t>
      </w:r>
      <w:r w:rsidR="00251742">
        <w:rPr>
          <w:sz w:val="26"/>
          <w:szCs w:val="26"/>
          <w:lang w:eastAsia="en-US"/>
        </w:rPr>
        <w:br/>
      </w:r>
      <w:r w:rsidRPr="009D1A4E">
        <w:rPr>
          <w:sz w:val="26"/>
          <w:szCs w:val="26"/>
          <w:lang w:eastAsia="en-US"/>
        </w:rPr>
        <w:t xml:space="preserve">о закупках товаров, работ, услуг ПАО «Ростелеком». </w:t>
      </w:r>
    </w:p>
    <w:p w14:paraId="2F6D9E0E" w14:textId="681E5DD5" w:rsidR="009D1A4E" w:rsidRPr="009D1A4E" w:rsidRDefault="009D1A4E" w:rsidP="008C0DB1">
      <w:pPr>
        <w:numPr>
          <w:ilvl w:val="1"/>
          <w:numId w:val="33"/>
        </w:numPr>
        <w:tabs>
          <w:tab w:val="left" w:pos="1134"/>
          <w:tab w:val="left" w:pos="3261"/>
        </w:tabs>
        <w:ind w:left="0" w:firstLine="709"/>
        <w:contextualSpacing/>
        <w:jc w:val="both"/>
        <w:rPr>
          <w:sz w:val="26"/>
          <w:szCs w:val="26"/>
          <w:lang w:eastAsia="en-US"/>
        </w:rPr>
      </w:pPr>
      <w:r w:rsidRPr="009D1A4E">
        <w:rPr>
          <w:sz w:val="26"/>
          <w:szCs w:val="26"/>
          <w:lang w:eastAsia="en-US"/>
        </w:rPr>
        <w:t xml:space="preserve">Порядок предусматривает методы расчета и обоснования НМЦ, </w:t>
      </w:r>
      <w:r w:rsidR="00251742">
        <w:rPr>
          <w:sz w:val="26"/>
          <w:szCs w:val="26"/>
          <w:lang w:eastAsia="en-US"/>
        </w:rPr>
        <w:br/>
      </w:r>
      <w:r w:rsidRPr="009D1A4E">
        <w:rPr>
          <w:sz w:val="26"/>
          <w:szCs w:val="26"/>
          <w:lang w:eastAsia="en-US"/>
        </w:rPr>
        <w:t xml:space="preserve">а также </w:t>
      </w:r>
      <w:r w:rsidR="00514519">
        <w:rPr>
          <w:sz w:val="26"/>
          <w:szCs w:val="26"/>
          <w:lang w:eastAsia="en-US"/>
        </w:rPr>
        <w:t>цены договора, заключаемого с единственным поставщиком (подрядчиком, исполнителем)</w:t>
      </w:r>
      <w:r w:rsidRPr="009D1A4E">
        <w:rPr>
          <w:sz w:val="26"/>
          <w:szCs w:val="26"/>
          <w:lang w:eastAsia="en-US"/>
        </w:rPr>
        <w:t>.</w:t>
      </w:r>
    </w:p>
    <w:bookmarkEnd w:id="653"/>
    <w:bookmarkEnd w:id="654"/>
    <w:bookmarkEnd w:id="655"/>
    <w:bookmarkEnd w:id="656"/>
    <w:bookmarkEnd w:id="657"/>
    <w:bookmarkEnd w:id="658"/>
    <w:bookmarkEnd w:id="659"/>
    <w:p w14:paraId="7B351F01" w14:textId="0BFA784B" w:rsidR="00B22FE2" w:rsidRPr="009D1A4E" w:rsidRDefault="00B22FE2" w:rsidP="008C0DB1">
      <w:pPr>
        <w:numPr>
          <w:ilvl w:val="1"/>
          <w:numId w:val="33"/>
        </w:numPr>
        <w:tabs>
          <w:tab w:val="left" w:pos="1134"/>
        </w:tabs>
        <w:ind w:left="0" w:firstLine="709"/>
        <w:jc w:val="both"/>
        <w:rPr>
          <w:sz w:val="26"/>
          <w:szCs w:val="26"/>
          <w:lang w:eastAsia="x-none"/>
        </w:rPr>
      </w:pPr>
      <w:r w:rsidRPr="009D1A4E">
        <w:rPr>
          <w:sz w:val="26"/>
          <w:szCs w:val="26"/>
          <w:lang w:eastAsia="x-none"/>
        </w:rPr>
        <w:t xml:space="preserve">В случае невозможности применения для расчета НМЦ и цены договора, заключаемого с </w:t>
      </w:r>
      <w:r>
        <w:rPr>
          <w:sz w:val="26"/>
          <w:szCs w:val="26"/>
          <w:lang w:eastAsia="en-US"/>
        </w:rPr>
        <w:t>единственным поставщиком (подрядчиком, исполнителем)</w:t>
      </w:r>
      <w:r w:rsidRPr="009D1A4E">
        <w:rPr>
          <w:sz w:val="26"/>
          <w:szCs w:val="26"/>
          <w:lang w:eastAsia="x-none"/>
        </w:rPr>
        <w:t xml:space="preserve">, методов, указанных в настоящем Порядке, </w:t>
      </w:r>
      <w:r>
        <w:rPr>
          <w:sz w:val="26"/>
          <w:szCs w:val="26"/>
          <w:lang w:eastAsia="x-none"/>
        </w:rPr>
        <w:t xml:space="preserve">Заказчик </w:t>
      </w:r>
      <w:r w:rsidRPr="009D1A4E">
        <w:rPr>
          <w:sz w:val="26"/>
          <w:szCs w:val="26"/>
          <w:lang w:eastAsia="x-none"/>
        </w:rPr>
        <w:t>вправе применить иные методы</w:t>
      </w:r>
      <w:r w:rsidR="00465A4A">
        <w:rPr>
          <w:sz w:val="26"/>
          <w:szCs w:val="26"/>
          <w:lang w:eastAsia="x-none"/>
        </w:rPr>
        <w:t xml:space="preserve">, в том числе </w:t>
      </w:r>
      <w:r w:rsidR="005806C3">
        <w:rPr>
          <w:sz w:val="26"/>
          <w:szCs w:val="26"/>
          <w:lang w:eastAsia="x-none"/>
        </w:rPr>
        <w:t xml:space="preserve">осуществить расчет </w:t>
      </w:r>
      <w:r w:rsidR="00465A4A">
        <w:rPr>
          <w:sz w:val="26"/>
          <w:szCs w:val="26"/>
          <w:lang w:eastAsia="x-none"/>
        </w:rPr>
        <w:t>в соответствии с внутренними</w:t>
      </w:r>
      <w:r w:rsidR="005806C3">
        <w:rPr>
          <w:sz w:val="26"/>
          <w:szCs w:val="26"/>
          <w:lang w:eastAsia="x-none"/>
        </w:rPr>
        <w:t xml:space="preserve"> нормативными документами Заказчика</w:t>
      </w:r>
      <w:r w:rsidR="00465A4A">
        <w:rPr>
          <w:sz w:val="26"/>
          <w:szCs w:val="26"/>
          <w:lang w:eastAsia="x-none"/>
        </w:rPr>
        <w:t xml:space="preserve">, регламентирующими правила нормирования </w:t>
      </w:r>
      <w:r w:rsidR="005806C3">
        <w:rPr>
          <w:sz w:val="26"/>
          <w:szCs w:val="26"/>
          <w:lang w:eastAsia="x-none"/>
        </w:rPr>
        <w:t xml:space="preserve">цен </w:t>
      </w:r>
      <w:r w:rsidR="00251742">
        <w:rPr>
          <w:sz w:val="26"/>
          <w:szCs w:val="26"/>
          <w:lang w:eastAsia="x-none"/>
        </w:rPr>
        <w:br/>
      </w:r>
      <w:r w:rsidR="005806C3">
        <w:rPr>
          <w:sz w:val="26"/>
          <w:szCs w:val="26"/>
          <w:lang w:eastAsia="x-none"/>
        </w:rPr>
        <w:t>на закупаемую продукцию, в случае если на такую продукцию Заказчиком установлены нормативы и стандарты</w:t>
      </w:r>
      <w:r w:rsidRPr="009D1A4E">
        <w:rPr>
          <w:sz w:val="26"/>
          <w:szCs w:val="26"/>
          <w:lang w:eastAsia="x-none"/>
        </w:rPr>
        <w:t xml:space="preserve">. В этом случае </w:t>
      </w:r>
      <w:r w:rsidR="005806C3">
        <w:rPr>
          <w:sz w:val="26"/>
          <w:szCs w:val="26"/>
          <w:lang w:eastAsia="x-none"/>
        </w:rPr>
        <w:t>в</w:t>
      </w:r>
      <w:r w:rsidRPr="009D1A4E">
        <w:rPr>
          <w:sz w:val="26"/>
          <w:szCs w:val="26"/>
          <w:lang w:eastAsia="x-none"/>
        </w:rPr>
        <w:t xml:space="preserve"> обосновани</w:t>
      </w:r>
      <w:r w:rsidR="00E0332F">
        <w:rPr>
          <w:sz w:val="26"/>
          <w:szCs w:val="26"/>
          <w:lang w:eastAsia="x-none"/>
        </w:rPr>
        <w:t>е</w:t>
      </w:r>
      <w:r w:rsidRPr="009D1A4E">
        <w:rPr>
          <w:sz w:val="26"/>
          <w:szCs w:val="26"/>
          <w:lang w:eastAsia="x-none"/>
        </w:rPr>
        <w:t xml:space="preserve"> НМЦ </w:t>
      </w:r>
      <w:r w:rsidR="00251742">
        <w:rPr>
          <w:sz w:val="26"/>
          <w:szCs w:val="26"/>
          <w:lang w:eastAsia="x-none"/>
        </w:rPr>
        <w:br/>
      </w:r>
      <w:r w:rsidRPr="009D1A4E">
        <w:rPr>
          <w:sz w:val="26"/>
          <w:szCs w:val="26"/>
          <w:lang w:eastAsia="x-none"/>
        </w:rPr>
        <w:t xml:space="preserve">и цены договора, заключаемого с </w:t>
      </w:r>
      <w:r>
        <w:rPr>
          <w:sz w:val="26"/>
          <w:szCs w:val="26"/>
          <w:lang w:eastAsia="en-US"/>
        </w:rPr>
        <w:t>единственным поставщиком (подрядчиком, исполнителем)</w:t>
      </w:r>
      <w:r w:rsidRPr="009D1A4E">
        <w:rPr>
          <w:sz w:val="26"/>
          <w:szCs w:val="26"/>
          <w:lang w:eastAsia="x-none"/>
        </w:rPr>
        <w:t xml:space="preserve">, </w:t>
      </w:r>
      <w:r w:rsidR="005806C3">
        <w:rPr>
          <w:sz w:val="26"/>
          <w:szCs w:val="26"/>
          <w:lang w:eastAsia="x-none"/>
        </w:rPr>
        <w:t xml:space="preserve">Заказчик </w:t>
      </w:r>
      <w:r w:rsidR="00E0332F">
        <w:rPr>
          <w:sz w:val="26"/>
          <w:szCs w:val="26"/>
          <w:lang w:eastAsia="x-none"/>
        </w:rPr>
        <w:t>включает обоснование</w:t>
      </w:r>
      <w:r w:rsidR="005806C3">
        <w:rPr>
          <w:sz w:val="26"/>
          <w:szCs w:val="26"/>
          <w:lang w:eastAsia="x-none"/>
        </w:rPr>
        <w:t xml:space="preserve"> </w:t>
      </w:r>
      <w:r w:rsidRPr="009D1A4E">
        <w:rPr>
          <w:sz w:val="26"/>
          <w:szCs w:val="26"/>
          <w:lang w:eastAsia="x-none"/>
        </w:rPr>
        <w:t>невозможности применения указанных в настоящем Порядке методов</w:t>
      </w:r>
      <w:r w:rsidR="005806C3">
        <w:rPr>
          <w:sz w:val="26"/>
          <w:szCs w:val="26"/>
          <w:lang w:eastAsia="x-none"/>
        </w:rPr>
        <w:t xml:space="preserve">. </w:t>
      </w:r>
    </w:p>
    <w:p w14:paraId="3FF358C8" w14:textId="125F2148" w:rsidR="00B22FE2" w:rsidRPr="009D1A4E" w:rsidRDefault="00B22FE2" w:rsidP="008C0DB1">
      <w:pPr>
        <w:numPr>
          <w:ilvl w:val="1"/>
          <w:numId w:val="33"/>
        </w:numPr>
        <w:tabs>
          <w:tab w:val="left" w:pos="1134"/>
        </w:tabs>
        <w:ind w:left="0" w:firstLine="709"/>
        <w:jc w:val="both"/>
        <w:rPr>
          <w:sz w:val="26"/>
          <w:szCs w:val="26"/>
          <w:lang w:eastAsia="x-none"/>
        </w:rPr>
      </w:pPr>
      <w:r w:rsidRPr="009D1A4E">
        <w:rPr>
          <w:sz w:val="26"/>
          <w:szCs w:val="26"/>
          <w:lang w:val="x-none" w:eastAsia="x-none"/>
        </w:rPr>
        <w:t>Вместо сведений о НМЦ договора</w:t>
      </w:r>
      <w:r w:rsidR="0008271F">
        <w:rPr>
          <w:sz w:val="26"/>
          <w:szCs w:val="26"/>
          <w:lang w:eastAsia="x-none"/>
        </w:rPr>
        <w:t xml:space="preserve"> и цены договора, заключаемого</w:t>
      </w:r>
      <w:r w:rsidR="0008271F" w:rsidRPr="0008271F">
        <w:rPr>
          <w:sz w:val="26"/>
          <w:szCs w:val="26"/>
          <w:lang w:eastAsia="x-none"/>
        </w:rPr>
        <w:t xml:space="preserve"> </w:t>
      </w:r>
      <w:r w:rsidR="00251742">
        <w:rPr>
          <w:sz w:val="26"/>
          <w:szCs w:val="26"/>
          <w:lang w:eastAsia="x-none"/>
        </w:rPr>
        <w:br/>
      </w:r>
      <w:r w:rsidR="0008271F" w:rsidRPr="009D1A4E">
        <w:rPr>
          <w:sz w:val="26"/>
          <w:szCs w:val="26"/>
          <w:lang w:eastAsia="x-none"/>
        </w:rPr>
        <w:t xml:space="preserve">с </w:t>
      </w:r>
      <w:r w:rsidR="0008271F">
        <w:rPr>
          <w:sz w:val="26"/>
          <w:szCs w:val="26"/>
          <w:lang w:eastAsia="en-US"/>
        </w:rPr>
        <w:t>единственным поставщиком (подрядчиком, исполнителем),</w:t>
      </w:r>
      <w:r w:rsidRPr="009D1A4E">
        <w:rPr>
          <w:sz w:val="26"/>
          <w:szCs w:val="26"/>
          <w:lang w:val="x-none" w:eastAsia="x-none"/>
        </w:rPr>
        <w:t xml:space="preserve"> </w:t>
      </w:r>
      <w:r w:rsidR="005806C3">
        <w:rPr>
          <w:sz w:val="26"/>
          <w:szCs w:val="26"/>
          <w:lang w:eastAsia="x-none"/>
        </w:rPr>
        <w:t>Заказчиком</w:t>
      </w:r>
      <w:r w:rsidRPr="009D1A4E">
        <w:rPr>
          <w:sz w:val="26"/>
          <w:szCs w:val="26"/>
          <w:lang w:val="x-none" w:eastAsia="x-none"/>
        </w:rPr>
        <w:t xml:space="preserve"> могут быть указаны:</w:t>
      </w:r>
    </w:p>
    <w:p w14:paraId="75A1CE63" w14:textId="77777777" w:rsidR="00B22FE2" w:rsidRPr="009D1A4E" w:rsidRDefault="00B22FE2" w:rsidP="008C0DB1">
      <w:pPr>
        <w:tabs>
          <w:tab w:val="left" w:pos="709"/>
          <w:tab w:val="left" w:pos="851"/>
          <w:tab w:val="left" w:pos="1276"/>
          <w:tab w:val="left" w:pos="3261"/>
        </w:tabs>
        <w:ind w:firstLine="709"/>
        <w:jc w:val="both"/>
        <w:rPr>
          <w:sz w:val="26"/>
          <w:szCs w:val="26"/>
        </w:rPr>
      </w:pPr>
      <w:r w:rsidRPr="009D1A4E">
        <w:rPr>
          <w:sz w:val="26"/>
          <w:szCs w:val="26"/>
        </w:rPr>
        <w:t xml:space="preserve">1) формула цены, устанавливающая правила расчета сумм, подлежащих уплате </w:t>
      </w:r>
      <w:r>
        <w:rPr>
          <w:sz w:val="26"/>
          <w:szCs w:val="26"/>
        </w:rPr>
        <w:t>Заказчиком</w:t>
      </w:r>
      <w:r w:rsidRPr="009D1A4E">
        <w:rPr>
          <w:sz w:val="26"/>
          <w:szCs w:val="26"/>
        </w:rPr>
        <w:t xml:space="preserve"> поставщику (исполнителю, подрядчику) в ходе исполнения договора, и максимальное значение цены договора; </w:t>
      </w:r>
    </w:p>
    <w:p w14:paraId="5B77B515" w14:textId="77777777" w:rsidR="00B22FE2" w:rsidRDefault="00B22FE2" w:rsidP="008C0DB1">
      <w:pPr>
        <w:tabs>
          <w:tab w:val="left" w:pos="709"/>
          <w:tab w:val="left" w:pos="851"/>
          <w:tab w:val="left" w:pos="1276"/>
          <w:tab w:val="left" w:pos="3261"/>
        </w:tabs>
        <w:ind w:firstLine="709"/>
        <w:jc w:val="both"/>
        <w:rPr>
          <w:sz w:val="26"/>
          <w:szCs w:val="26"/>
        </w:rPr>
      </w:pPr>
      <w:r w:rsidRPr="009D1A4E">
        <w:rPr>
          <w:sz w:val="26"/>
          <w:szCs w:val="26"/>
        </w:rPr>
        <w:t>2) НМЦ единицы товара, работы, услуги и максимальное значение цены догов</w:t>
      </w:r>
      <w:r>
        <w:rPr>
          <w:sz w:val="26"/>
          <w:szCs w:val="26"/>
        </w:rPr>
        <w:t>ора</w:t>
      </w:r>
      <w:r w:rsidRPr="009D1A4E">
        <w:rPr>
          <w:sz w:val="26"/>
          <w:szCs w:val="26"/>
        </w:rPr>
        <w:t>.</w:t>
      </w:r>
    </w:p>
    <w:p w14:paraId="1A6AD00E" w14:textId="66F85601" w:rsidR="00B22FE2" w:rsidRPr="005806C3" w:rsidRDefault="0008271F" w:rsidP="008C0DB1">
      <w:pPr>
        <w:numPr>
          <w:ilvl w:val="1"/>
          <w:numId w:val="33"/>
        </w:numPr>
        <w:tabs>
          <w:tab w:val="left" w:pos="1134"/>
        </w:tabs>
        <w:ind w:left="0" w:firstLine="709"/>
        <w:jc w:val="both"/>
        <w:rPr>
          <w:sz w:val="26"/>
          <w:szCs w:val="26"/>
          <w:lang w:val="x-none" w:eastAsia="x-none"/>
        </w:rPr>
      </w:pPr>
      <w:r>
        <w:rPr>
          <w:sz w:val="26"/>
          <w:szCs w:val="26"/>
          <w:lang w:eastAsia="x-none"/>
        </w:rPr>
        <w:t xml:space="preserve">Расчет максимальной цены договора </w:t>
      </w:r>
      <w:r w:rsidR="00441252">
        <w:rPr>
          <w:sz w:val="26"/>
          <w:szCs w:val="26"/>
          <w:lang w:eastAsia="x-none"/>
        </w:rPr>
        <w:t xml:space="preserve">осуществляется с учетом </w:t>
      </w:r>
      <w:r>
        <w:rPr>
          <w:sz w:val="26"/>
          <w:szCs w:val="26"/>
          <w:lang w:eastAsia="x-none"/>
        </w:rPr>
        <w:t>информации</w:t>
      </w:r>
      <w:r w:rsidR="00B22FE2" w:rsidRPr="005806C3">
        <w:rPr>
          <w:sz w:val="26"/>
          <w:szCs w:val="26"/>
          <w:lang w:val="x-none" w:eastAsia="x-none"/>
        </w:rPr>
        <w:t xml:space="preserve"> о плановых объёмах</w:t>
      </w:r>
      <w:r w:rsidR="00441252">
        <w:rPr>
          <w:sz w:val="26"/>
          <w:szCs w:val="26"/>
          <w:lang w:eastAsia="x-none"/>
        </w:rPr>
        <w:t xml:space="preserve"> </w:t>
      </w:r>
      <w:r w:rsidR="000E1872">
        <w:rPr>
          <w:sz w:val="26"/>
          <w:szCs w:val="26"/>
          <w:lang w:eastAsia="x-none"/>
        </w:rPr>
        <w:t xml:space="preserve">(количестве) </w:t>
      </w:r>
      <w:r w:rsidR="00441252">
        <w:rPr>
          <w:sz w:val="26"/>
          <w:szCs w:val="26"/>
          <w:lang w:eastAsia="x-none"/>
        </w:rPr>
        <w:t>закупаемых</w:t>
      </w:r>
      <w:r w:rsidR="00B22FE2" w:rsidRPr="005806C3">
        <w:rPr>
          <w:sz w:val="26"/>
          <w:szCs w:val="26"/>
          <w:lang w:val="x-none" w:eastAsia="x-none"/>
        </w:rPr>
        <w:t xml:space="preserve"> товаров, работ, услуг</w:t>
      </w:r>
      <w:r w:rsidR="00251742">
        <w:rPr>
          <w:sz w:val="26"/>
          <w:szCs w:val="26"/>
          <w:lang w:val="x-none" w:eastAsia="x-none"/>
        </w:rPr>
        <w:br/>
      </w:r>
      <w:r w:rsidR="00B22FE2" w:rsidRPr="005806C3">
        <w:rPr>
          <w:sz w:val="26"/>
          <w:szCs w:val="26"/>
          <w:lang w:val="x-none" w:eastAsia="x-none"/>
        </w:rPr>
        <w:t xml:space="preserve"> в натуральных показателях</w:t>
      </w:r>
      <w:r>
        <w:rPr>
          <w:sz w:val="26"/>
          <w:szCs w:val="26"/>
          <w:lang w:eastAsia="x-none"/>
        </w:rPr>
        <w:t>.</w:t>
      </w:r>
    </w:p>
    <w:p w14:paraId="7FA80187" w14:textId="77777777" w:rsidR="009D1A4E" w:rsidRPr="0008271F" w:rsidRDefault="009D1A4E" w:rsidP="009D1A4E">
      <w:pPr>
        <w:tabs>
          <w:tab w:val="left" w:pos="1134"/>
          <w:tab w:val="left" w:pos="3261"/>
        </w:tabs>
        <w:ind w:left="567"/>
        <w:contextualSpacing/>
        <w:jc w:val="both"/>
        <w:rPr>
          <w:sz w:val="26"/>
          <w:szCs w:val="26"/>
          <w:lang w:val="x-none" w:eastAsia="en-US"/>
        </w:rPr>
      </w:pPr>
    </w:p>
    <w:p w14:paraId="6B4F8762" w14:textId="32C6ABAE" w:rsidR="009D1A4E" w:rsidRPr="009D1A4E" w:rsidRDefault="009D1A4E" w:rsidP="00FD4D91">
      <w:pPr>
        <w:numPr>
          <w:ilvl w:val="0"/>
          <w:numId w:val="33"/>
        </w:numPr>
        <w:tabs>
          <w:tab w:val="left" w:pos="284"/>
        </w:tabs>
        <w:ind w:left="0" w:firstLine="0"/>
        <w:contextualSpacing/>
        <w:jc w:val="both"/>
        <w:rPr>
          <w:b/>
          <w:i/>
          <w:sz w:val="26"/>
          <w:szCs w:val="26"/>
          <w:lang w:eastAsia="en-US"/>
        </w:rPr>
      </w:pPr>
      <w:bookmarkStart w:id="660" w:name="_Toc479075118"/>
      <w:bookmarkStart w:id="661" w:name="_Toc479075880"/>
      <w:bookmarkStart w:id="662" w:name="_Toc479076483"/>
      <w:bookmarkStart w:id="663" w:name="_Toc479076530"/>
      <w:bookmarkStart w:id="664" w:name="_Toc480451459"/>
      <w:bookmarkStart w:id="665" w:name="_Toc480883045"/>
      <w:bookmarkStart w:id="666" w:name="_Toc480988122"/>
      <w:bookmarkStart w:id="667" w:name="_Toc29477679"/>
      <w:bookmarkStart w:id="668" w:name="_Toc32921735"/>
      <w:r w:rsidRPr="009D1A4E">
        <w:rPr>
          <w:b/>
          <w:i/>
          <w:sz w:val="26"/>
          <w:szCs w:val="26"/>
          <w:lang w:eastAsia="en-US"/>
        </w:rPr>
        <w:t xml:space="preserve">Методы обоснования НМЦ </w:t>
      </w:r>
      <w:bookmarkEnd w:id="660"/>
      <w:bookmarkEnd w:id="661"/>
      <w:bookmarkEnd w:id="662"/>
      <w:bookmarkEnd w:id="663"/>
      <w:bookmarkEnd w:id="664"/>
      <w:bookmarkEnd w:id="665"/>
      <w:bookmarkEnd w:id="666"/>
      <w:bookmarkEnd w:id="667"/>
      <w:bookmarkEnd w:id="668"/>
      <w:r w:rsidRPr="009D1A4E">
        <w:rPr>
          <w:b/>
          <w:i/>
          <w:sz w:val="26"/>
          <w:szCs w:val="26"/>
          <w:lang w:eastAsia="en-US"/>
        </w:rPr>
        <w:t xml:space="preserve">и цены договора, заключаемого с </w:t>
      </w:r>
      <w:r w:rsidR="0008271F" w:rsidRPr="0008271F">
        <w:rPr>
          <w:b/>
          <w:i/>
          <w:sz w:val="26"/>
          <w:szCs w:val="26"/>
          <w:lang w:eastAsia="en-US"/>
        </w:rPr>
        <w:t>поставщиком (подрядчиком, исполнителем)</w:t>
      </w:r>
    </w:p>
    <w:p w14:paraId="6509B7CE" w14:textId="77777777" w:rsidR="009D1A4E" w:rsidRPr="009D1A4E" w:rsidRDefault="009D1A4E" w:rsidP="009D1A4E">
      <w:pPr>
        <w:tabs>
          <w:tab w:val="left" w:pos="284"/>
        </w:tabs>
        <w:contextualSpacing/>
        <w:jc w:val="both"/>
        <w:rPr>
          <w:b/>
          <w:i/>
          <w:sz w:val="26"/>
          <w:szCs w:val="26"/>
          <w:lang w:eastAsia="en-US"/>
        </w:rPr>
      </w:pPr>
    </w:p>
    <w:p w14:paraId="40DD47C2" w14:textId="77777777" w:rsidR="009D1A4E" w:rsidRPr="009D1A4E" w:rsidRDefault="009D1A4E" w:rsidP="00FD4D91">
      <w:pPr>
        <w:numPr>
          <w:ilvl w:val="1"/>
          <w:numId w:val="33"/>
        </w:numPr>
        <w:tabs>
          <w:tab w:val="left" w:pos="284"/>
          <w:tab w:val="left" w:pos="567"/>
          <w:tab w:val="left" w:pos="1134"/>
          <w:tab w:val="left" w:pos="3261"/>
        </w:tabs>
        <w:ind w:left="0" w:firstLine="0"/>
        <w:contextualSpacing/>
        <w:jc w:val="both"/>
        <w:rPr>
          <w:b/>
          <w:i/>
          <w:sz w:val="26"/>
          <w:szCs w:val="26"/>
          <w:lang w:eastAsia="en-US"/>
        </w:rPr>
      </w:pPr>
      <w:r w:rsidRPr="009D1A4E">
        <w:rPr>
          <w:b/>
          <w:i/>
          <w:sz w:val="26"/>
          <w:szCs w:val="26"/>
          <w:lang w:eastAsia="en-US"/>
        </w:rPr>
        <w:t xml:space="preserve"> Метод сопоставимых рыночных цен</w:t>
      </w:r>
    </w:p>
    <w:p w14:paraId="0416A2DD" w14:textId="599CE44C"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lastRenderedPageBreak/>
        <w:t xml:space="preserve">Метод сопоставимых рыночных цен заключается в установлении НМЦ и цены договора, заключаемого с </w:t>
      </w:r>
      <w:r w:rsidR="00FF5D61">
        <w:rPr>
          <w:sz w:val="26"/>
          <w:szCs w:val="26"/>
          <w:lang w:eastAsia="en-US"/>
        </w:rPr>
        <w:t>единственным поставщиком (подрядчиком, исполнителем)</w:t>
      </w:r>
      <w:r w:rsidR="00441252">
        <w:rPr>
          <w:sz w:val="26"/>
          <w:szCs w:val="26"/>
          <w:lang w:eastAsia="en-US"/>
        </w:rPr>
        <w:t>,</w:t>
      </w:r>
      <w:r w:rsidRPr="009D1A4E">
        <w:rPr>
          <w:rFonts w:eastAsia="MS Gothic"/>
          <w:bCs/>
          <w:sz w:val="26"/>
          <w:szCs w:val="26"/>
          <w:lang w:eastAsia="en-US"/>
        </w:rPr>
        <w:t xml:space="preserve"> на основании информации о рыночных ценах идентичных товаров, работ, услуг, планируемых к закупке, или при их отсутствии – на основании информации о рыночных ценах однородных товаров, работ, услуг. </w:t>
      </w:r>
    </w:p>
    <w:p w14:paraId="7372B367" w14:textId="77777777"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Идентичными товарами, работами, услугами для целей настоящего Порядка признаются:</w:t>
      </w:r>
    </w:p>
    <w:p w14:paraId="12595C53" w14:textId="39326FDF" w:rsidR="009D1A4E" w:rsidRPr="009D1A4E" w:rsidRDefault="009D1A4E" w:rsidP="008C0DB1">
      <w:pPr>
        <w:ind w:firstLine="709"/>
        <w:jc w:val="both"/>
        <w:rPr>
          <w:rFonts w:eastAsia="MS Gothic"/>
          <w:sz w:val="26"/>
          <w:szCs w:val="26"/>
        </w:rPr>
      </w:pPr>
      <w:r>
        <w:rPr>
          <w:rFonts w:eastAsia="MS Gothic"/>
          <w:sz w:val="26"/>
          <w:szCs w:val="26"/>
        </w:rPr>
        <w:t xml:space="preserve">1) </w:t>
      </w:r>
      <w:r w:rsidRPr="009D1A4E">
        <w:rPr>
          <w:rFonts w:eastAsia="MS Gothic"/>
          <w:sz w:val="26"/>
          <w:szCs w:val="26"/>
        </w:rPr>
        <w:t xml:space="preserve">товары, имеющие одинаковые характерные для них основные характеристики (функциональные, технические, качественные, а также эксплуатационные). При определении идентичности товаров могут учитываться, </w:t>
      </w:r>
      <w:r w:rsidR="00251742">
        <w:rPr>
          <w:rFonts w:eastAsia="MS Gothic"/>
          <w:sz w:val="26"/>
          <w:szCs w:val="26"/>
        </w:rPr>
        <w:br/>
      </w:r>
      <w:r w:rsidRPr="009D1A4E">
        <w:rPr>
          <w:rFonts w:eastAsia="MS Gothic"/>
          <w:sz w:val="26"/>
          <w:szCs w:val="26"/>
        </w:rPr>
        <w:t>в частности, страна происхождения и производитель. Незначительные различия</w:t>
      </w:r>
      <w:r w:rsidR="00251742">
        <w:rPr>
          <w:rFonts w:eastAsia="MS Gothic"/>
          <w:sz w:val="26"/>
          <w:szCs w:val="26"/>
        </w:rPr>
        <w:br/>
      </w:r>
      <w:r w:rsidRPr="009D1A4E">
        <w:rPr>
          <w:rFonts w:eastAsia="MS Gothic"/>
          <w:sz w:val="26"/>
          <w:szCs w:val="26"/>
        </w:rPr>
        <w:t xml:space="preserve"> во внешнем виде товаров могут не учитываться;</w:t>
      </w:r>
    </w:p>
    <w:p w14:paraId="093790D5" w14:textId="7B64920B" w:rsidR="009D1A4E" w:rsidRPr="009D1A4E" w:rsidRDefault="009D1A4E" w:rsidP="008C0DB1">
      <w:pPr>
        <w:ind w:firstLine="709"/>
        <w:jc w:val="both"/>
        <w:rPr>
          <w:rFonts w:eastAsia="MS Gothic"/>
          <w:sz w:val="26"/>
          <w:szCs w:val="26"/>
        </w:rPr>
      </w:pPr>
      <w:r>
        <w:rPr>
          <w:rFonts w:eastAsia="MS Gothic"/>
          <w:sz w:val="26"/>
          <w:szCs w:val="26"/>
        </w:rPr>
        <w:t xml:space="preserve">2) </w:t>
      </w:r>
      <w:r w:rsidRPr="009D1A4E">
        <w:rPr>
          <w:rFonts w:eastAsia="MS Gothic"/>
          <w:sz w:val="26"/>
          <w:szCs w:val="26"/>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w:t>
      </w:r>
    </w:p>
    <w:p w14:paraId="33BBE318" w14:textId="77777777"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Однородными товарами, работами, услугами для целей настоящего Порядка признаются:</w:t>
      </w:r>
    </w:p>
    <w:p w14:paraId="4A03CD89" w14:textId="64FB2E2F" w:rsidR="009D1A4E" w:rsidRPr="009D1A4E" w:rsidRDefault="009D1A4E" w:rsidP="008C0DB1">
      <w:pPr>
        <w:ind w:firstLine="709"/>
        <w:jc w:val="both"/>
        <w:rPr>
          <w:rFonts w:eastAsia="MS Gothic"/>
          <w:sz w:val="26"/>
          <w:szCs w:val="26"/>
        </w:rPr>
      </w:pPr>
      <w:r>
        <w:rPr>
          <w:rFonts w:eastAsia="MS Gothic"/>
          <w:sz w:val="26"/>
          <w:szCs w:val="26"/>
        </w:rPr>
        <w:t xml:space="preserve">1) </w:t>
      </w:r>
      <w:r w:rsidRPr="009D1A4E">
        <w:rPr>
          <w:rFonts w:eastAsia="MS Gothic"/>
          <w:sz w:val="26"/>
          <w:szCs w:val="26"/>
        </w:rPr>
        <w:t xml:space="preserve">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 </w:t>
      </w:r>
      <w:r w:rsidR="00251742">
        <w:rPr>
          <w:rFonts w:eastAsia="MS Gothic"/>
          <w:sz w:val="26"/>
          <w:szCs w:val="26"/>
        </w:rPr>
        <w:br/>
      </w:r>
      <w:r w:rsidRPr="009D1A4E">
        <w:rPr>
          <w:rFonts w:eastAsia="MS Gothic"/>
          <w:sz w:val="26"/>
          <w:szCs w:val="26"/>
        </w:rPr>
        <w:t>и производитель;</w:t>
      </w:r>
    </w:p>
    <w:p w14:paraId="0EF0D4FE" w14:textId="208E801C" w:rsidR="009D1A4E" w:rsidRPr="009D1A4E" w:rsidRDefault="009D1A4E" w:rsidP="008C0DB1">
      <w:pPr>
        <w:ind w:firstLine="709"/>
        <w:jc w:val="both"/>
        <w:rPr>
          <w:rFonts w:eastAsia="MS Gothic"/>
          <w:sz w:val="26"/>
          <w:szCs w:val="26"/>
        </w:rPr>
      </w:pPr>
      <w:r>
        <w:rPr>
          <w:rFonts w:eastAsia="MS Gothic"/>
          <w:sz w:val="26"/>
          <w:szCs w:val="26"/>
        </w:rPr>
        <w:t xml:space="preserve">2) </w:t>
      </w:r>
      <w:r w:rsidRPr="009D1A4E">
        <w:rPr>
          <w:rFonts w:eastAsia="MS Gothic"/>
          <w:sz w:val="26"/>
          <w:szCs w:val="26"/>
        </w:rPr>
        <w:t xml:space="preserve">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w:t>
      </w:r>
      <w:r w:rsidR="00251742">
        <w:rPr>
          <w:rFonts w:eastAsia="MS Gothic"/>
          <w:sz w:val="26"/>
          <w:szCs w:val="26"/>
        </w:rPr>
        <w:br/>
      </w:r>
      <w:r w:rsidRPr="009D1A4E">
        <w:rPr>
          <w:rFonts w:eastAsia="MS Gothic"/>
          <w:sz w:val="26"/>
          <w:szCs w:val="26"/>
        </w:rPr>
        <w:t>их качество, репутация на рынке, а также вид работ, услуг, их объем, уникальность и коммерческая взаимозаменяемость.</w:t>
      </w:r>
    </w:p>
    <w:p w14:paraId="4827CE0B" w14:textId="63677FD8"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При применении метода сопоставимых рыночных цен информация </w:t>
      </w:r>
      <w:r w:rsidR="00251742">
        <w:rPr>
          <w:rFonts w:eastAsia="MS Gothic"/>
          <w:bCs/>
          <w:sz w:val="26"/>
          <w:szCs w:val="26"/>
          <w:lang w:eastAsia="en-US"/>
        </w:rPr>
        <w:br/>
      </w:r>
      <w:r w:rsidRPr="009D1A4E">
        <w:rPr>
          <w:rFonts w:eastAsia="MS Gothic"/>
          <w:bCs/>
          <w:sz w:val="26"/>
          <w:szCs w:val="26"/>
          <w:lang w:eastAsia="en-US"/>
        </w:rPr>
        <w:t xml:space="preserve">о ценах товаров, работ, услуг должна быть получена с учетом сопоставимых </w:t>
      </w:r>
      <w:r w:rsidR="00251742">
        <w:rPr>
          <w:rFonts w:eastAsia="MS Gothic"/>
          <w:bCs/>
          <w:sz w:val="26"/>
          <w:szCs w:val="26"/>
          <w:lang w:eastAsia="en-US"/>
        </w:rPr>
        <w:br/>
      </w:r>
      <w:r w:rsidRPr="009D1A4E">
        <w:rPr>
          <w:rFonts w:eastAsia="MS Gothic"/>
          <w:bCs/>
          <w:sz w:val="26"/>
          <w:szCs w:val="26"/>
          <w:lang w:eastAsia="en-US"/>
        </w:rPr>
        <w:t>с условиями планируемой закупки коммерческих и (или) финансовых условий поставок товаров, выполнения работ, оказания услуг, в том числе с учетом лимита денежных средств, которые могут быть выделены на закупку товаров, работ, услуг.</w:t>
      </w:r>
    </w:p>
    <w:p w14:paraId="3A18578F" w14:textId="77777777"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Для целей настоящего Порядка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закупки. </w:t>
      </w:r>
    </w:p>
    <w:p w14:paraId="1345C2A5" w14:textId="5442AB5A" w:rsidR="00E0332F" w:rsidRDefault="00E0332F" w:rsidP="008C0DB1">
      <w:pPr>
        <w:numPr>
          <w:ilvl w:val="2"/>
          <w:numId w:val="33"/>
        </w:numPr>
        <w:tabs>
          <w:tab w:val="left" w:pos="1134"/>
          <w:tab w:val="left" w:pos="1418"/>
        </w:tabs>
        <w:suppressAutoHyphens/>
        <w:ind w:left="0" w:firstLine="709"/>
        <w:jc w:val="both"/>
        <w:rPr>
          <w:rFonts w:eastAsia="MS Gothic"/>
          <w:bCs/>
          <w:sz w:val="26"/>
          <w:szCs w:val="26"/>
          <w:lang w:eastAsia="en-US"/>
        </w:rPr>
      </w:pPr>
      <w:r>
        <w:rPr>
          <w:rStyle w:val="blk"/>
          <w:rFonts w:ascii="PT Sans" w:hAnsi="PT Sans"/>
          <w:sz w:val="26"/>
          <w:szCs w:val="26"/>
        </w:rPr>
        <w:t>При применении метода сопоставимых рыночных цен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52E3E170" w14:textId="35F50175" w:rsidR="009D1A4E" w:rsidRPr="009D1A4E" w:rsidRDefault="009D1A4E" w:rsidP="008C0DB1">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В целях применения метода сопоставимых рыночных цен может использоваться:</w:t>
      </w:r>
    </w:p>
    <w:p w14:paraId="0B4C7363" w14:textId="63F99293" w:rsidR="009D1A4E" w:rsidRPr="009D1A4E" w:rsidRDefault="009D1A4E" w:rsidP="008C0DB1">
      <w:pPr>
        <w:numPr>
          <w:ilvl w:val="0"/>
          <w:numId w:val="34"/>
        </w:numPr>
        <w:tabs>
          <w:tab w:val="left" w:pos="851"/>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общедоступная информация о рыночных ценах товаров, работ, услуг</w:t>
      </w:r>
      <w:r w:rsidR="00153271">
        <w:rPr>
          <w:rFonts w:eastAsia="MS Gothic"/>
          <w:bCs/>
          <w:sz w:val="26"/>
          <w:szCs w:val="26"/>
          <w:lang w:eastAsia="en-US"/>
        </w:rPr>
        <w:t xml:space="preserve">, </w:t>
      </w:r>
      <w:r w:rsidR="00E63CBF">
        <w:rPr>
          <w:rFonts w:eastAsia="MS Gothic"/>
          <w:bCs/>
          <w:sz w:val="26"/>
          <w:szCs w:val="26"/>
          <w:lang w:eastAsia="en-US"/>
        </w:rPr>
        <w:br/>
      </w:r>
      <w:r w:rsidR="00153271">
        <w:rPr>
          <w:rFonts w:eastAsia="MS Gothic"/>
          <w:bCs/>
          <w:sz w:val="26"/>
          <w:szCs w:val="26"/>
          <w:lang w:eastAsia="en-US"/>
        </w:rPr>
        <w:t>в том числе</w:t>
      </w:r>
      <w:r w:rsidR="00153271" w:rsidRPr="00153271">
        <w:rPr>
          <w:rFonts w:eastAsia="MS Gothic"/>
          <w:bCs/>
          <w:sz w:val="26"/>
          <w:szCs w:val="26"/>
          <w:lang w:eastAsia="en-US"/>
        </w:rPr>
        <w:t xml:space="preserve"> информаци</w:t>
      </w:r>
      <w:r w:rsidR="00153271">
        <w:rPr>
          <w:rFonts w:eastAsia="MS Gothic"/>
          <w:bCs/>
          <w:sz w:val="26"/>
          <w:szCs w:val="26"/>
          <w:lang w:eastAsia="en-US"/>
        </w:rPr>
        <w:t>я о ценах, указанная</w:t>
      </w:r>
      <w:r w:rsidR="00153271" w:rsidRPr="00153271">
        <w:rPr>
          <w:rFonts w:eastAsia="MS Gothic"/>
          <w:bCs/>
          <w:sz w:val="26"/>
          <w:szCs w:val="26"/>
          <w:lang w:eastAsia="en-US"/>
        </w:rPr>
        <w:t xml:space="preserve"> в «Реестре контрактов, заключенных заказчиками» и в «Реестре договоров, заключенных заказчиками по результатам закупки», </w:t>
      </w:r>
      <w:r w:rsidR="00E0332F">
        <w:rPr>
          <w:rFonts w:eastAsia="MS Gothic"/>
          <w:bCs/>
          <w:sz w:val="26"/>
          <w:szCs w:val="26"/>
          <w:lang w:eastAsia="en-US"/>
        </w:rPr>
        <w:t xml:space="preserve">размещенных </w:t>
      </w:r>
      <w:r w:rsidR="00153271" w:rsidRPr="00153271">
        <w:rPr>
          <w:rFonts w:eastAsia="MS Gothic"/>
          <w:bCs/>
          <w:sz w:val="26"/>
          <w:szCs w:val="26"/>
          <w:lang w:eastAsia="en-US"/>
        </w:rPr>
        <w:t>в ЕИС</w:t>
      </w:r>
      <w:r w:rsidRPr="009D1A4E">
        <w:rPr>
          <w:rFonts w:eastAsia="MS Gothic"/>
          <w:bCs/>
          <w:sz w:val="26"/>
          <w:szCs w:val="26"/>
          <w:lang w:eastAsia="en-US"/>
        </w:rPr>
        <w:t>,</w:t>
      </w:r>
    </w:p>
    <w:p w14:paraId="0EF34D72" w14:textId="50FF1793" w:rsidR="009D1A4E" w:rsidRPr="009D1A4E" w:rsidRDefault="009D1A4E" w:rsidP="00060A67">
      <w:pPr>
        <w:numPr>
          <w:ilvl w:val="0"/>
          <w:numId w:val="34"/>
        </w:numPr>
        <w:tabs>
          <w:tab w:val="left" w:pos="851"/>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lastRenderedPageBreak/>
        <w:t xml:space="preserve">информация о ценах товаров, работ, услуг, полученная по запросу </w:t>
      </w:r>
      <w:r w:rsidR="00E63CBF">
        <w:rPr>
          <w:rFonts w:eastAsia="MS Gothic"/>
          <w:bCs/>
          <w:sz w:val="26"/>
          <w:szCs w:val="26"/>
          <w:lang w:eastAsia="en-US"/>
        </w:rPr>
        <w:br/>
      </w:r>
      <w:r w:rsidRPr="009D1A4E">
        <w:rPr>
          <w:rFonts w:eastAsia="MS Gothic"/>
          <w:bCs/>
          <w:sz w:val="26"/>
          <w:szCs w:val="26"/>
          <w:lang w:eastAsia="en-US"/>
        </w:rPr>
        <w:t>у потенциальных поставщиков (подрядчиков, исполнителей), осуществляющих поставки товаров, выполнение работ, оказание услуг, планируемых к закупке,</w:t>
      </w:r>
      <w:bookmarkStart w:id="669" w:name="_Ref519522397"/>
    </w:p>
    <w:p w14:paraId="26EED5E6" w14:textId="40C1B43E" w:rsidR="009D1A4E" w:rsidRPr="009D1A4E" w:rsidRDefault="009D1A4E" w:rsidP="00060A67">
      <w:pPr>
        <w:numPr>
          <w:ilvl w:val="0"/>
          <w:numId w:val="34"/>
        </w:numPr>
        <w:tabs>
          <w:tab w:val="left" w:pos="851"/>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данные о действующих (действовавших в течение предшествующих </w:t>
      </w:r>
      <w:r w:rsidR="00E63CBF">
        <w:rPr>
          <w:rFonts w:eastAsia="MS Gothic"/>
          <w:bCs/>
          <w:sz w:val="26"/>
          <w:szCs w:val="26"/>
          <w:lang w:eastAsia="en-US"/>
        </w:rPr>
        <w:br/>
      </w:r>
      <w:r w:rsidRPr="009D1A4E">
        <w:rPr>
          <w:rFonts w:eastAsia="MS Gothic"/>
          <w:bCs/>
          <w:sz w:val="26"/>
          <w:szCs w:val="26"/>
          <w:lang w:eastAsia="en-US"/>
        </w:rPr>
        <w:t xml:space="preserve">12 месяцев) договорах </w:t>
      </w:r>
      <w:r w:rsidR="00FF5D61">
        <w:rPr>
          <w:rFonts w:eastAsia="MS Gothic"/>
          <w:bCs/>
          <w:sz w:val="26"/>
          <w:szCs w:val="26"/>
          <w:lang w:eastAsia="en-US"/>
        </w:rPr>
        <w:t>Заказчика</w:t>
      </w:r>
      <w:r w:rsidRPr="009D1A4E">
        <w:rPr>
          <w:rFonts w:eastAsia="MS Gothic"/>
          <w:bCs/>
          <w:sz w:val="26"/>
          <w:szCs w:val="26"/>
          <w:lang w:eastAsia="en-US"/>
        </w:rPr>
        <w:t xml:space="preserve"> на поставку (выполнение) ана</w:t>
      </w:r>
      <w:r w:rsidR="000E1872">
        <w:rPr>
          <w:rFonts w:eastAsia="MS Gothic"/>
          <w:bCs/>
          <w:sz w:val="26"/>
          <w:szCs w:val="26"/>
          <w:lang w:eastAsia="en-US"/>
        </w:rPr>
        <w:t>логичных товаров (работ, услуг).</w:t>
      </w:r>
    </w:p>
    <w:bookmarkEnd w:id="669"/>
    <w:p w14:paraId="24032412" w14:textId="0765CDEC"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В целях расчета НМЦ и цены договора, заключаемого с</w:t>
      </w:r>
      <w:r w:rsidR="00FF5D61" w:rsidRPr="00FF5D61">
        <w:rPr>
          <w:sz w:val="26"/>
          <w:szCs w:val="26"/>
          <w:lang w:eastAsia="en-US"/>
        </w:rPr>
        <w:t xml:space="preserve"> </w:t>
      </w:r>
      <w:r w:rsidR="00FF5D61">
        <w:rPr>
          <w:sz w:val="26"/>
          <w:szCs w:val="26"/>
          <w:lang w:eastAsia="en-US"/>
        </w:rPr>
        <w:t>единственным поставщиком (подрядчиком, исполнителем)</w:t>
      </w:r>
      <w:r w:rsidRPr="009D1A4E">
        <w:rPr>
          <w:rFonts w:eastAsia="MS Gothic"/>
          <w:bCs/>
          <w:sz w:val="26"/>
          <w:szCs w:val="26"/>
          <w:lang w:eastAsia="en-US"/>
        </w:rPr>
        <w:t>, методом сопоставимых рыночных цен необходимо использовать не мен</w:t>
      </w:r>
      <w:bookmarkStart w:id="670" w:name="_GoBack"/>
      <w:bookmarkEnd w:id="670"/>
      <w:r w:rsidRPr="009D1A4E">
        <w:rPr>
          <w:rFonts w:eastAsia="MS Gothic"/>
          <w:bCs/>
          <w:sz w:val="26"/>
          <w:szCs w:val="26"/>
          <w:lang w:eastAsia="en-US"/>
        </w:rPr>
        <w:t xml:space="preserve">ее трех (при наличии) цен на товары, работы, услуги, полученных от разных поставщиков (подрядчиков, исполнителей). </w:t>
      </w:r>
    </w:p>
    <w:p w14:paraId="278B7C7D" w14:textId="27C53454"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bookmarkStart w:id="671" w:name="_Ref520293539"/>
      <w:r w:rsidRPr="009D1A4E">
        <w:rPr>
          <w:rFonts w:eastAsia="MS Gothic"/>
          <w:bCs/>
          <w:sz w:val="26"/>
          <w:szCs w:val="26"/>
          <w:lang w:eastAsia="en-US"/>
        </w:rPr>
        <w:t xml:space="preserve"> В том случае, если по объективным причинам найден только один ценовой источник информации (например, единственный производитель, дилер, представитель и т.д.), в качестве НМЦ и цены договора, заключаемого </w:t>
      </w:r>
      <w:r w:rsidR="00E63CBF">
        <w:rPr>
          <w:rFonts w:eastAsia="MS Gothic"/>
          <w:bCs/>
          <w:sz w:val="26"/>
          <w:szCs w:val="26"/>
          <w:lang w:eastAsia="en-US"/>
        </w:rPr>
        <w:br/>
      </w:r>
      <w:r w:rsidRPr="009D1A4E">
        <w:rPr>
          <w:rFonts w:eastAsia="MS Gothic"/>
          <w:bCs/>
          <w:sz w:val="26"/>
          <w:szCs w:val="26"/>
          <w:lang w:eastAsia="en-US"/>
        </w:rPr>
        <w:t xml:space="preserve">с </w:t>
      </w:r>
      <w:r w:rsidR="00926C59">
        <w:rPr>
          <w:sz w:val="26"/>
          <w:szCs w:val="26"/>
          <w:lang w:eastAsia="en-US"/>
        </w:rPr>
        <w:t>единственным поставщиком (подрядчиком, исполнителем)</w:t>
      </w:r>
      <w:r w:rsidRPr="009D1A4E">
        <w:rPr>
          <w:rFonts w:eastAsia="MS Gothic"/>
          <w:bCs/>
          <w:sz w:val="26"/>
          <w:szCs w:val="26"/>
          <w:lang w:eastAsia="en-US"/>
        </w:rPr>
        <w:t>, принимается цена, содержащаяся в единственном ценовом предложении, при этом поясняется невозможность объективного получения ценовой информации от двух и более источников.</w:t>
      </w:r>
      <w:bookmarkEnd w:id="671"/>
      <w:r w:rsidRPr="009D1A4E">
        <w:rPr>
          <w:rFonts w:eastAsia="MS Gothic"/>
          <w:bCs/>
          <w:sz w:val="26"/>
          <w:szCs w:val="26"/>
          <w:lang w:eastAsia="en-US"/>
        </w:rPr>
        <w:t xml:space="preserve"> </w:t>
      </w:r>
    </w:p>
    <w:p w14:paraId="2D3398DC" w14:textId="55AEF0EF"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 Цены на закупаемые товары, работы, услуги могут быть получены </w:t>
      </w:r>
      <w:r w:rsidR="00E63CBF">
        <w:rPr>
          <w:rFonts w:eastAsia="MS Gothic"/>
          <w:bCs/>
          <w:sz w:val="26"/>
          <w:szCs w:val="26"/>
          <w:lang w:eastAsia="en-US"/>
        </w:rPr>
        <w:br/>
      </w:r>
      <w:r w:rsidRPr="009D1A4E">
        <w:rPr>
          <w:rFonts w:eastAsia="MS Gothic"/>
          <w:bCs/>
          <w:sz w:val="26"/>
          <w:szCs w:val="26"/>
          <w:lang w:eastAsia="en-US"/>
        </w:rPr>
        <w:t xml:space="preserve">с использованием нескольких источников (например, коммерческое предложение </w:t>
      </w:r>
      <w:r w:rsidR="00E63CBF">
        <w:rPr>
          <w:rFonts w:eastAsia="MS Gothic"/>
          <w:bCs/>
          <w:sz w:val="26"/>
          <w:szCs w:val="26"/>
          <w:lang w:eastAsia="en-US"/>
        </w:rPr>
        <w:br/>
      </w:r>
      <w:r w:rsidRPr="009D1A4E">
        <w:rPr>
          <w:rFonts w:eastAsia="MS Gothic"/>
          <w:bCs/>
          <w:sz w:val="26"/>
          <w:szCs w:val="26"/>
          <w:lang w:eastAsia="en-US"/>
        </w:rPr>
        <w:t>от одного или двух поставщиков (подрядчиков, исполнителей) и скриншот и т.д.).</w:t>
      </w:r>
    </w:p>
    <w:p w14:paraId="415C145F" w14:textId="067ABEDF" w:rsidR="009D1A4E" w:rsidRPr="009D1A4E" w:rsidRDefault="009D1A4E" w:rsidP="00060A67">
      <w:pPr>
        <w:numPr>
          <w:ilvl w:val="2"/>
          <w:numId w:val="33"/>
        </w:numPr>
        <w:tabs>
          <w:tab w:val="left" w:pos="1134"/>
          <w:tab w:val="left" w:pos="1418"/>
        </w:tabs>
        <w:suppressAutoHyphens/>
        <w:ind w:left="0" w:firstLine="709"/>
        <w:jc w:val="both"/>
        <w:rPr>
          <w:sz w:val="26"/>
          <w:szCs w:val="26"/>
          <w:lang w:eastAsia="en-US"/>
        </w:rPr>
      </w:pPr>
      <w:r w:rsidRPr="009D1A4E">
        <w:rPr>
          <w:rFonts w:eastAsia="MS Gothic"/>
          <w:bCs/>
          <w:sz w:val="26"/>
          <w:szCs w:val="26"/>
          <w:lang w:eastAsia="en-US"/>
        </w:rPr>
        <w:t xml:space="preserve">НМЦ и цена договора, заключаемого с </w:t>
      </w:r>
      <w:r w:rsidR="00926C59">
        <w:rPr>
          <w:sz w:val="26"/>
          <w:szCs w:val="26"/>
          <w:lang w:eastAsia="en-US"/>
        </w:rPr>
        <w:t>единственным поставщиком (подрядчиком, исполнителем)</w:t>
      </w:r>
      <w:r w:rsidRPr="009D1A4E">
        <w:rPr>
          <w:rFonts w:eastAsia="MS Gothic"/>
          <w:bCs/>
          <w:sz w:val="26"/>
          <w:szCs w:val="26"/>
          <w:lang w:eastAsia="en-US"/>
        </w:rPr>
        <w:t>, методом сопоставимых рыночных цен определяются как среднее арифметическое</w:t>
      </w:r>
      <w:r w:rsidRPr="009D1A4E">
        <w:rPr>
          <w:rFonts w:eastAsia="MS Gothic"/>
          <w:bCs/>
          <w:sz w:val="26"/>
          <w:szCs w:val="26"/>
          <w:vertAlign w:val="superscript"/>
          <w:lang w:eastAsia="en-US"/>
        </w:rPr>
        <w:footnoteReference w:id="7"/>
      </w:r>
      <w:r w:rsidRPr="009D1A4E">
        <w:rPr>
          <w:rFonts w:eastAsia="MS Gothic"/>
          <w:bCs/>
          <w:sz w:val="26"/>
          <w:szCs w:val="26"/>
          <w:lang w:eastAsia="en-US"/>
        </w:rPr>
        <w:t xml:space="preserve"> значение (в том случае, если найдено две, три </w:t>
      </w:r>
      <w:r w:rsidR="00E63CBF">
        <w:rPr>
          <w:rFonts w:eastAsia="MS Gothic"/>
          <w:bCs/>
          <w:sz w:val="26"/>
          <w:szCs w:val="26"/>
          <w:lang w:eastAsia="en-US"/>
        </w:rPr>
        <w:br/>
      </w:r>
      <w:r w:rsidRPr="009D1A4E">
        <w:rPr>
          <w:rFonts w:eastAsia="MS Gothic"/>
          <w:bCs/>
          <w:sz w:val="26"/>
          <w:szCs w:val="26"/>
          <w:lang w:eastAsia="en-US"/>
        </w:rPr>
        <w:t xml:space="preserve">или более цен) представленных цен на закупаемые товары, работы, услуги </w:t>
      </w:r>
      <w:r w:rsidR="00E63CBF">
        <w:rPr>
          <w:rFonts w:eastAsia="MS Gothic"/>
          <w:bCs/>
          <w:sz w:val="26"/>
          <w:szCs w:val="26"/>
          <w:lang w:eastAsia="en-US"/>
        </w:rPr>
        <w:br/>
      </w:r>
      <w:r w:rsidRPr="009D1A4E">
        <w:rPr>
          <w:rFonts w:eastAsia="MS Gothic"/>
          <w:bCs/>
          <w:sz w:val="26"/>
          <w:szCs w:val="26"/>
          <w:lang w:eastAsia="en-US"/>
        </w:rPr>
        <w:t xml:space="preserve">или определяются по минимальному значению представленных цен на закупаемые товары, работы, услуги. </w:t>
      </w:r>
    </w:p>
    <w:p w14:paraId="04864B25" w14:textId="77777777"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 Средняя арифметическая величина цены единицы продукции должна быть округлена до сотых (двух знаков после запятой).</w:t>
      </w:r>
    </w:p>
    <w:p w14:paraId="2EFD7A9F" w14:textId="01C0167F" w:rsidR="009D1A4E" w:rsidRPr="009D1A4E" w:rsidRDefault="009D1A4E" w:rsidP="00060A67">
      <w:pPr>
        <w:numPr>
          <w:ilvl w:val="2"/>
          <w:numId w:val="33"/>
        </w:numPr>
        <w:tabs>
          <w:tab w:val="left" w:pos="1134"/>
          <w:tab w:val="left" w:pos="1418"/>
        </w:tabs>
        <w:suppressAutoHyphens/>
        <w:ind w:left="0" w:firstLine="709"/>
        <w:jc w:val="both"/>
        <w:rPr>
          <w:rFonts w:eastAsia="MS Gothic"/>
          <w:bCs/>
          <w:sz w:val="26"/>
          <w:szCs w:val="26"/>
          <w:lang w:eastAsia="en-US"/>
        </w:rPr>
      </w:pPr>
      <w:r w:rsidRPr="009D1A4E">
        <w:rPr>
          <w:rFonts w:eastAsia="MS Gothic"/>
          <w:bCs/>
          <w:sz w:val="26"/>
          <w:szCs w:val="26"/>
          <w:lang w:eastAsia="en-US"/>
        </w:rPr>
        <w:t xml:space="preserve"> При закупках товаров, работ, услуг, которые ранее не приобретались </w:t>
      </w:r>
      <w:r w:rsidR="00926C59">
        <w:rPr>
          <w:rFonts w:eastAsia="MS Gothic"/>
          <w:bCs/>
          <w:sz w:val="26"/>
          <w:szCs w:val="26"/>
          <w:lang w:eastAsia="en-US"/>
        </w:rPr>
        <w:t>Заказчиком</w:t>
      </w:r>
      <w:r w:rsidR="000E1872">
        <w:rPr>
          <w:rFonts w:eastAsia="MS Gothic"/>
          <w:bCs/>
          <w:sz w:val="26"/>
          <w:szCs w:val="26"/>
          <w:lang w:eastAsia="en-US"/>
        </w:rPr>
        <w:t>,</w:t>
      </w:r>
      <w:r w:rsidR="00926C59">
        <w:rPr>
          <w:rFonts w:eastAsia="MS Gothic"/>
          <w:bCs/>
          <w:sz w:val="26"/>
          <w:szCs w:val="26"/>
          <w:lang w:eastAsia="en-US"/>
        </w:rPr>
        <w:t xml:space="preserve"> </w:t>
      </w:r>
      <w:r w:rsidRPr="009D1A4E">
        <w:rPr>
          <w:rFonts w:eastAsia="MS Gothic"/>
          <w:bCs/>
          <w:sz w:val="26"/>
          <w:szCs w:val="26"/>
          <w:lang w:eastAsia="en-US"/>
        </w:rPr>
        <w:t xml:space="preserve">используются минимальные значения представленных цен </w:t>
      </w:r>
      <w:r w:rsidR="00E63CBF">
        <w:rPr>
          <w:rFonts w:eastAsia="MS Gothic"/>
          <w:bCs/>
          <w:sz w:val="26"/>
          <w:szCs w:val="26"/>
          <w:lang w:eastAsia="en-US"/>
        </w:rPr>
        <w:br/>
      </w:r>
      <w:r w:rsidRPr="009D1A4E">
        <w:rPr>
          <w:rFonts w:eastAsia="MS Gothic"/>
          <w:bCs/>
          <w:sz w:val="26"/>
          <w:szCs w:val="26"/>
          <w:lang w:eastAsia="en-US"/>
        </w:rPr>
        <w:t>на закупаемые товары, работы, услуги.</w:t>
      </w:r>
    </w:p>
    <w:p w14:paraId="4D55F7BC" w14:textId="3BBB0E70" w:rsidR="009D1A4E" w:rsidRPr="009D1A4E" w:rsidRDefault="009D1A4E" w:rsidP="00FD4D91">
      <w:pPr>
        <w:numPr>
          <w:ilvl w:val="2"/>
          <w:numId w:val="33"/>
        </w:numPr>
        <w:tabs>
          <w:tab w:val="left" w:pos="1134"/>
          <w:tab w:val="left" w:pos="1418"/>
        </w:tabs>
        <w:suppressAutoHyphens/>
        <w:ind w:left="0" w:firstLine="567"/>
        <w:jc w:val="both"/>
        <w:rPr>
          <w:rFonts w:eastAsia="MS Gothic"/>
          <w:bCs/>
          <w:sz w:val="26"/>
          <w:szCs w:val="26"/>
          <w:lang w:eastAsia="en-US"/>
        </w:rPr>
      </w:pPr>
      <w:r w:rsidRPr="009D1A4E">
        <w:rPr>
          <w:rFonts w:eastAsia="MS Gothic"/>
          <w:bCs/>
          <w:sz w:val="26"/>
          <w:szCs w:val="26"/>
          <w:lang w:eastAsia="en-US"/>
        </w:rPr>
        <w:t xml:space="preserve"> Метод сопоставимых рыночных цен является приоритетным </w:t>
      </w:r>
      <w:r w:rsidR="00E63CBF">
        <w:rPr>
          <w:rFonts w:eastAsia="MS Gothic"/>
          <w:bCs/>
          <w:sz w:val="26"/>
          <w:szCs w:val="26"/>
          <w:lang w:eastAsia="en-US"/>
        </w:rPr>
        <w:br/>
      </w:r>
      <w:r w:rsidRPr="009D1A4E">
        <w:rPr>
          <w:rFonts w:eastAsia="MS Gothic"/>
          <w:bCs/>
          <w:sz w:val="26"/>
          <w:szCs w:val="26"/>
          <w:lang w:eastAsia="en-US"/>
        </w:rPr>
        <w:t>для расчета и обоснования НМЦ и цены договора, заключаемого с</w:t>
      </w:r>
      <w:r w:rsidRPr="009D1A4E">
        <w:rPr>
          <w:rFonts w:eastAsia="MS Gothic"/>
          <w:bCs/>
          <w:sz w:val="26"/>
          <w:szCs w:val="26"/>
          <w:lang w:eastAsia="x-none"/>
        </w:rPr>
        <w:t xml:space="preserve"> </w:t>
      </w:r>
      <w:r w:rsidR="00926C59">
        <w:rPr>
          <w:sz w:val="26"/>
          <w:szCs w:val="26"/>
          <w:lang w:eastAsia="en-US"/>
        </w:rPr>
        <w:t>единственным поставщиком (подрядчиком, исполнителем)</w:t>
      </w:r>
      <w:r w:rsidRPr="009D1A4E">
        <w:rPr>
          <w:rFonts w:eastAsia="MS Gothic"/>
          <w:bCs/>
          <w:sz w:val="26"/>
          <w:szCs w:val="26"/>
          <w:lang w:eastAsia="en-US"/>
        </w:rPr>
        <w:t xml:space="preserve">, и применяется во всех случаях, </w:t>
      </w:r>
      <w:r w:rsidR="00E63CBF">
        <w:rPr>
          <w:rFonts w:eastAsia="MS Gothic"/>
          <w:bCs/>
          <w:sz w:val="26"/>
          <w:szCs w:val="26"/>
          <w:lang w:eastAsia="en-US"/>
        </w:rPr>
        <w:br/>
      </w:r>
      <w:r w:rsidRPr="009D1A4E">
        <w:rPr>
          <w:rFonts w:eastAsia="MS Gothic"/>
          <w:bCs/>
          <w:sz w:val="26"/>
          <w:szCs w:val="26"/>
          <w:lang w:eastAsia="en-US"/>
        </w:rPr>
        <w:t xml:space="preserve">за исключением тех случаев, когда его применение является невозможным в силу особенностей закупаемых товаров, работ, услуг (например, при наличии установленных государственным или муниципальным органом тарифов и т.д.). </w:t>
      </w:r>
    </w:p>
    <w:p w14:paraId="760DB632" w14:textId="77777777" w:rsidR="009D1A4E" w:rsidRPr="009D1A4E" w:rsidRDefault="009D1A4E" w:rsidP="009D1A4E">
      <w:pPr>
        <w:tabs>
          <w:tab w:val="left" w:pos="1276"/>
          <w:tab w:val="left" w:pos="3261"/>
        </w:tabs>
        <w:ind w:firstLine="709"/>
        <w:jc w:val="both"/>
        <w:rPr>
          <w:b/>
          <w:i/>
          <w:sz w:val="26"/>
          <w:szCs w:val="26"/>
        </w:rPr>
      </w:pPr>
    </w:p>
    <w:p w14:paraId="07138046" w14:textId="77777777" w:rsidR="009D1A4E" w:rsidRPr="009D1A4E" w:rsidRDefault="009D1A4E" w:rsidP="00FD4D91">
      <w:pPr>
        <w:numPr>
          <w:ilvl w:val="1"/>
          <w:numId w:val="33"/>
        </w:numPr>
        <w:tabs>
          <w:tab w:val="left" w:pos="567"/>
          <w:tab w:val="left" w:pos="993"/>
          <w:tab w:val="left" w:pos="1276"/>
          <w:tab w:val="left" w:pos="3261"/>
        </w:tabs>
        <w:ind w:left="0" w:firstLine="0"/>
        <w:contextualSpacing/>
        <w:jc w:val="both"/>
        <w:rPr>
          <w:b/>
          <w:i/>
          <w:sz w:val="26"/>
          <w:szCs w:val="26"/>
          <w:lang w:eastAsia="en-US"/>
        </w:rPr>
      </w:pPr>
      <w:r w:rsidRPr="009D1A4E">
        <w:rPr>
          <w:b/>
          <w:i/>
          <w:sz w:val="26"/>
          <w:szCs w:val="26"/>
          <w:lang w:eastAsia="en-US"/>
        </w:rPr>
        <w:t xml:space="preserve">Тарифный метод </w:t>
      </w:r>
    </w:p>
    <w:p w14:paraId="122CA452" w14:textId="5A76D9AF" w:rsidR="009D1A4E" w:rsidRPr="009D1A4E" w:rsidRDefault="000E1872" w:rsidP="00FD4D91">
      <w:pPr>
        <w:numPr>
          <w:ilvl w:val="2"/>
          <w:numId w:val="33"/>
        </w:numPr>
        <w:tabs>
          <w:tab w:val="left" w:pos="855"/>
        </w:tabs>
        <w:ind w:left="0" w:firstLine="567"/>
        <w:contextualSpacing/>
        <w:jc w:val="both"/>
        <w:rPr>
          <w:sz w:val="26"/>
          <w:szCs w:val="26"/>
          <w:lang w:eastAsia="en-US"/>
        </w:rPr>
      </w:pPr>
      <w:r>
        <w:rPr>
          <w:sz w:val="26"/>
          <w:szCs w:val="26"/>
          <w:lang w:eastAsia="en-US"/>
        </w:rPr>
        <w:t>Тарифный метод п</w:t>
      </w:r>
      <w:r w:rsidR="009D1A4E" w:rsidRPr="009D1A4E">
        <w:rPr>
          <w:sz w:val="26"/>
          <w:szCs w:val="26"/>
          <w:lang w:eastAsia="en-US"/>
        </w:rPr>
        <w:t xml:space="preserve">рименяется, если в соответствии </w:t>
      </w:r>
      <w:r w:rsidR="00E63CBF">
        <w:rPr>
          <w:sz w:val="26"/>
          <w:szCs w:val="26"/>
          <w:lang w:eastAsia="en-US"/>
        </w:rPr>
        <w:br/>
      </w:r>
      <w:r w:rsidR="009D1A4E" w:rsidRPr="009D1A4E">
        <w:rPr>
          <w:sz w:val="26"/>
          <w:szCs w:val="26"/>
          <w:lang w:eastAsia="en-US"/>
        </w:rP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
    <w:p w14:paraId="55A89BAE" w14:textId="0FDAD28D" w:rsidR="009D1A4E" w:rsidRPr="009D1A4E" w:rsidRDefault="009D1A4E" w:rsidP="00FD4D91">
      <w:pPr>
        <w:numPr>
          <w:ilvl w:val="2"/>
          <w:numId w:val="33"/>
        </w:numPr>
        <w:tabs>
          <w:tab w:val="left" w:pos="851"/>
        </w:tabs>
        <w:ind w:left="0" w:firstLine="567"/>
        <w:contextualSpacing/>
        <w:jc w:val="both"/>
        <w:rPr>
          <w:sz w:val="26"/>
          <w:szCs w:val="26"/>
          <w:lang w:eastAsia="en-US"/>
        </w:rPr>
      </w:pPr>
      <w:r w:rsidRPr="009D1A4E">
        <w:rPr>
          <w:sz w:val="26"/>
          <w:szCs w:val="26"/>
          <w:lang w:eastAsia="en-US"/>
        </w:rPr>
        <w:t xml:space="preserve">В этом случае НМЦ и цена договора, заключаемого с </w:t>
      </w:r>
      <w:r w:rsidR="00926C59">
        <w:rPr>
          <w:sz w:val="26"/>
          <w:szCs w:val="26"/>
          <w:lang w:eastAsia="en-US"/>
        </w:rPr>
        <w:t>единственным поставщиком (подрядчиком, исполнителем)</w:t>
      </w:r>
      <w:r w:rsidRPr="009D1A4E">
        <w:rPr>
          <w:sz w:val="26"/>
          <w:szCs w:val="26"/>
          <w:lang w:eastAsia="en-US"/>
        </w:rPr>
        <w:t>, определяется по регулируемым ценам (тарифам) на товары, работы, услуги.</w:t>
      </w:r>
    </w:p>
    <w:p w14:paraId="40693D66" w14:textId="77777777" w:rsidR="009D1A4E" w:rsidRPr="009D1A4E" w:rsidRDefault="009D1A4E" w:rsidP="00FD4D91">
      <w:pPr>
        <w:numPr>
          <w:ilvl w:val="2"/>
          <w:numId w:val="33"/>
        </w:numPr>
        <w:tabs>
          <w:tab w:val="left" w:pos="851"/>
        </w:tabs>
        <w:ind w:left="0" w:firstLine="567"/>
        <w:contextualSpacing/>
        <w:jc w:val="both"/>
        <w:rPr>
          <w:sz w:val="26"/>
          <w:szCs w:val="26"/>
          <w:lang w:eastAsia="en-US"/>
        </w:rPr>
      </w:pPr>
      <w:r w:rsidRPr="009D1A4E">
        <w:rPr>
          <w:sz w:val="26"/>
          <w:szCs w:val="26"/>
        </w:rPr>
        <w:lastRenderedPageBreak/>
        <w:t>Для расчета цены в соответствии с тарифным методом рекомендуется использовать следующую формулу:</w:t>
      </w:r>
    </w:p>
    <w:p w14:paraId="20654E12" w14:textId="77777777" w:rsidR="009D1A4E" w:rsidRPr="009D1A4E" w:rsidRDefault="009D1A4E" w:rsidP="009D1A4E">
      <w:pPr>
        <w:tabs>
          <w:tab w:val="left" w:pos="709"/>
          <w:tab w:val="left" w:pos="851"/>
          <w:tab w:val="left" w:pos="1276"/>
          <w:tab w:val="left" w:pos="3261"/>
        </w:tabs>
        <w:ind w:firstLine="709"/>
        <w:jc w:val="both"/>
        <w:rPr>
          <w:sz w:val="26"/>
          <w:szCs w:val="26"/>
        </w:rPr>
      </w:pPr>
    </w:p>
    <w:p w14:paraId="6970BE1C" w14:textId="77777777" w:rsidR="009D1A4E" w:rsidRPr="009D1A4E" w:rsidRDefault="009D1A4E" w:rsidP="009D1A4E">
      <w:pPr>
        <w:tabs>
          <w:tab w:val="left" w:pos="709"/>
          <w:tab w:val="left" w:pos="851"/>
          <w:tab w:val="left" w:pos="1276"/>
          <w:tab w:val="left" w:pos="3261"/>
        </w:tabs>
        <w:ind w:firstLine="709"/>
        <w:jc w:val="both"/>
        <w:rPr>
          <w:sz w:val="26"/>
          <w:szCs w:val="26"/>
        </w:rPr>
      </w:pPr>
      <w:r w:rsidRPr="009D1A4E">
        <w:rPr>
          <w:position w:val="-10"/>
          <w:sz w:val="26"/>
          <w:szCs w:val="26"/>
        </w:rPr>
        <w:object w:dxaOrig="2160" w:dyaOrig="320" w14:anchorId="1968E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5pt" o:ole="">
            <v:imagedata r:id="rId13" o:title=""/>
          </v:shape>
          <o:OLEObject Type="Embed" ProgID="Equation.3" ShapeID="_x0000_i1025" DrawAspect="Content" ObjectID="_1771925266" r:id="rId14"/>
        </w:object>
      </w:r>
    </w:p>
    <w:p w14:paraId="253A3381" w14:textId="77777777" w:rsidR="009D1A4E" w:rsidRPr="009D1A4E" w:rsidRDefault="009D1A4E" w:rsidP="009D1A4E">
      <w:pPr>
        <w:tabs>
          <w:tab w:val="left" w:pos="709"/>
          <w:tab w:val="left" w:pos="851"/>
          <w:tab w:val="left" w:pos="1276"/>
          <w:tab w:val="left" w:pos="3261"/>
        </w:tabs>
        <w:ind w:firstLine="709"/>
        <w:jc w:val="both"/>
        <w:rPr>
          <w:sz w:val="26"/>
          <w:szCs w:val="26"/>
        </w:rPr>
      </w:pPr>
      <w:r w:rsidRPr="009D1A4E">
        <w:rPr>
          <w:sz w:val="26"/>
          <w:szCs w:val="26"/>
        </w:rPr>
        <w:t>Где:</w:t>
      </w:r>
    </w:p>
    <w:p w14:paraId="44D6B4F4" w14:textId="77777777" w:rsidR="009D1A4E" w:rsidRPr="009D1A4E" w:rsidRDefault="009D1A4E" w:rsidP="009D1A4E">
      <w:pPr>
        <w:tabs>
          <w:tab w:val="left" w:pos="709"/>
          <w:tab w:val="left" w:pos="851"/>
          <w:tab w:val="left" w:pos="1276"/>
          <w:tab w:val="left" w:pos="3261"/>
        </w:tabs>
        <w:ind w:firstLine="709"/>
        <w:jc w:val="both"/>
        <w:rPr>
          <w:sz w:val="26"/>
          <w:szCs w:val="26"/>
        </w:rPr>
      </w:pPr>
      <w:r w:rsidRPr="009D1A4E">
        <w:rPr>
          <w:i/>
          <w:sz w:val="26"/>
          <w:szCs w:val="26"/>
        </w:rPr>
        <w:t>V</w:t>
      </w:r>
      <w:r w:rsidRPr="009D1A4E">
        <w:rPr>
          <w:sz w:val="26"/>
          <w:szCs w:val="26"/>
        </w:rPr>
        <w:t xml:space="preserve"> - количество (объем) закупаемого товара (работ, услуг);</w:t>
      </w:r>
    </w:p>
    <w:p w14:paraId="7BE8CD5A" w14:textId="319707D1" w:rsidR="009D1A4E" w:rsidRPr="009D1A4E" w:rsidRDefault="009D1A4E" w:rsidP="009D1A4E">
      <w:pPr>
        <w:tabs>
          <w:tab w:val="left" w:pos="709"/>
          <w:tab w:val="left" w:pos="851"/>
          <w:tab w:val="left" w:pos="1276"/>
          <w:tab w:val="left" w:pos="3261"/>
        </w:tabs>
        <w:ind w:firstLine="709"/>
        <w:jc w:val="both"/>
        <w:rPr>
          <w:sz w:val="26"/>
          <w:szCs w:val="26"/>
        </w:rPr>
      </w:pPr>
      <w:r w:rsidRPr="009D1A4E">
        <w:rPr>
          <w:i/>
          <w:sz w:val="26"/>
          <w:szCs w:val="26"/>
        </w:rPr>
        <w:t>Цтариф</w:t>
      </w:r>
      <w:r w:rsidRPr="009D1A4E">
        <w:rPr>
          <w:sz w:val="26"/>
          <w:szCs w:val="26"/>
        </w:rPr>
        <w:t xml:space="preserve"> - цена (тариф) единицы товара (работы, тариф услуги), предусмотренная в рамках государственного регулирования цен (тарифов) </w:t>
      </w:r>
      <w:r w:rsidR="001E5C2A">
        <w:rPr>
          <w:sz w:val="26"/>
          <w:szCs w:val="26"/>
        </w:rPr>
        <w:br/>
      </w:r>
      <w:r w:rsidRPr="009D1A4E">
        <w:rPr>
          <w:sz w:val="26"/>
          <w:szCs w:val="26"/>
        </w:rPr>
        <w:t xml:space="preserve">или установленная муниципальным правовым актом. </w:t>
      </w:r>
    </w:p>
    <w:p w14:paraId="2D1AF84C" w14:textId="77777777" w:rsidR="009D1A4E" w:rsidRPr="009D1A4E" w:rsidRDefault="009D1A4E" w:rsidP="009D1A4E">
      <w:pPr>
        <w:tabs>
          <w:tab w:val="left" w:pos="709"/>
          <w:tab w:val="left" w:pos="851"/>
          <w:tab w:val="left" w:pos="1276"/>
          <w:tab w:val="left" w:pos="3261"/>
        </w:tabs>
        <w:ind w:firstLine="709"/>
        <w:jc w:val="both"/>
        <w:rPr>
          <w:sz w:val="26"/>
          <w:szCs w:val="26"/>
        </w:rPr>
      </w:pPr>
    </w:p>
    <w:p w14:paraId="7EB44629" w14:textId="77777777" w:rsidR="009D1A4E" w:rsidRPr="009D1A4E" w:rsidRDefault="009D1A4E" w:rsidP="00FD4D91">
      <w:pPr>
        <w:numPr>
          <w:ilvl w:val="1"/>
          <w:numId w:val="33"/>
        </w:numPr>
        <w:tabs>
          <w:tab w:val="left" w:pos="567"/>
          <w:tab w:val="left" w:pos="1276"/>
          <w:tab w:val="left" w:pos="3261"/>
        </w:tabs>
        <w:ind w:left="0" w:firstLine="0"/>
        <w:contextualSpacing/>
        <w:jc w:val="both"/>
        <w:rPr>
          <w:b/>
          <w:i/>
          <w:sz w:val="26"/>
          <w:szCs w:val="26"/>
          <w:lang w:eastAsia="en-US"/>
        </w:rPr>
      </w:pPr>
      <w:r w:rsidRPr="009D1A4E">
        <w:rPr>
          <w:b/>
          <w:i/>
          <w:sz w:val="26"/>
          <w:szCs w:val="26"/>
          <w:lang w:eastAsia="en-US"/>
        </w:rPr>
        <w:t xml:space="preserve">Проектно-сметный метод </w:t>
      </w:r>
    </w:p>
    <w:p w14:paraId="64F488D4" w14:textId="1C964613" w:rsidR="009D1A4E" w:rsidRPr="009D1A4E" w:rsidRDefault="000E1872"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Pr>
          <w:sz w:val="26"/>
          <w:szCs w:val="26"/>
          <w:lang w:eastAsia="en-US"/>
        </w:rPr>
        <w:t>Проектно-сметный метод п</w:t>
      </w:r>
      <w:r w:rsidR="009D1A4E" w:rsidRPr="009D1A4E">
        <w:rPr>
          <w:sz w:val="26"/>
          <w:szCs w:val="26"/>
          <w:lang w:eastAsia="en-US"/>
        </w:rPr>
        <w:t xml:space="preserve">рименяется в случае необходимости проведения строительства, реконструкции, капитального ремонта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w:t>
      </w:r>
      <w:r w:rsidR="001E5C2A">
        <w:rPr>
          <w:sz w:val="26"/>
          <w:szCs w:val="26"/>
          <w:lang w:eastAsia="en-US"/>
        </w:rPr>
        <w:br/>
      </w:r>
      <w:r w:rsidR="009D1A4E" w:rsidRPr="009D1A4E">
        <w:rPr>
          <w:sz w:val="26"/>
          <w:szCs w:val="26"/>
          <w:lang w:eastAsia="en-US"/>
        </w:rPr>
        <w:t xml:space="preserve">по выработке государственной политики и нормативно-правовому регулированию </w:t>
      </w:r>
      <w:r w:rsidR="001E5C2A">
        <w:rPr>
          <w:sz w:val="26"/>
          <w:szCs w:val="26"/>
          <w:lang w:eastAsia="en-US"/>
        </w:rPr>
        <w:br/>
      </w:r>
      <w:r w:rsidR="009D1A4E" w:rsidRPr="009D1A4E">
        <w:rPr>
          <w:sz w:val="26"/>
          <w:szCs w:val="26"/>
          <w:lang w:eastAsia="en-US"/>
        </w:rPr>
        <w:t>в сфере строительства, или органом исполнительной власти субъекта Российской Федерации.</w:t>
      </w:r>
    </w:p>
    <w:p w14:paraId="143229A0" w14:textId="77777777" w:rsidR="009D1A4E" w:rsidRPr="009D1A4E" w:rsidRDefault="009D1A4E"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sidRPr="009D1A4E">
        <w:rPr>
          <w:sz w:val="26"/>
          <w:szCs w:val="26"/>
          <w:lang w:eastAsia="en-US"/>
        </w:rPr>
        <w:t>Проектно-сметный метод может применяться и для других категорий закупок с обоснованием применения данного метода для таких закупок.</w:t>
      </w:r>
    </w:p>
    <w:p w14:paraId="63739539" w14:textId="0B1E98B3" w:rsidR="009D1A4E" w:rsidRPr="009D1A4E" w:rsidRDefault="009D1A4E"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sidRPr="009D1A4E">
        <w:rPr>
          <w:sz w:val="26"/>
          <w:szCs w:val="26"/>
          <w:lang w:eastAsia="en-US"/>
        </w:rPr>
        <w:t xml:space="preserve">Основанием для расчета НМЦ договора в соответствии </w:t>
      </w:r>
      <w:r w:rsidR="001E5C2A">
        <w:rPr>
          <w:sz w:val="26"/>
          <w:szCs w:val="26"/>
          <w:lang w:eastAsia="en-US"/>
        </w:rPr>
        <w:br/>
      </w:r>
      <w:r w:rsidRPr="009D1A4E">
        <w:rPr>
          <w:sz w:val="26"/>
          <w:szCs w:val="26"/>
          <w:lang w:eastAsia="en-US"/>
        </w:rPr>
        <w:t xml:space="preserve">с проектно-сметным методом на строительство, реконструкцию, капитальный ремонт объекта капитального строительства, иных категорий закупок является проектная документация (включающая сметную стоимость работ), разработанная </w:t>
      </w:r>
      <w:r w:rsidR="001E5C2A">
        <w:rPr>
          <w:sz w:val="26"/>
          <w:szCs w:val="26"/>
          <w:lang w:eastAsia="en-US"/>
        </w:rPr>
        <w:br/>
      </w:r>
      <w:r w:rsidRPr="009D1A4E">
        <w:rPr>
          <w:sz w:val="26"/>
          <w:szCs w:val="26"/>
          <w:lang w:eastAsia="en-US"/>
        </w:rPr>
        <w:t>и утвержденная в соответствии с законодательством Российской Федерации.</w:t>
      </w:r>
    </w:p>
    <w:p w14:paraId="64308B17" w14:textId="2807B134" w:rsidR="009D1A4E" w:rsidRDefault="009D1A4E" w:rsidP="009D1A4E">
      <w:pPr>
        <w:ind w:firstLine="540"/>
        <w:jc w:val="both"/>
        <w:rPr>
          <w:sz w:val="26"/>
          <w:szCs w:val="26"/>
          <w:lang w:val="x-none" w:eastAsia="x-none"/>
        </w:rPr>
      </w:pPr>
      <w:bookmarkStart w:id="672" w:name="_Ref411588432"/>
      <w:bookmarkStart w:id="673" w:name="_Toc479075119"/>
      <w:bookmarkStart w:id="674" w:name="_Toc479075881"/>
      <w:bookmarkStart w:id="675" w:name="_Toc479076484"/>
      <w:bookmarkStart w:id="676" w:name="_Toc479076531"/>
      <w:bookmarkStart w:id="677" w:name="_Toc480451460"/>
      <w:bookmarkStart w:id="678" w:name="_Toc480883046"/>
      <w:bookmarkStart w:id="679" w:name="_Toc480988123"/>
    </w:p>
    <w:p w14:paraId="45345EB6" w14:textId="0157B286" w:rsidR="005763E8" w:rsidRDefault="005763E8" w:rsidP="00FD4D91">
      <w:pPr>
        <w:numPr>
          <w:ilvl w:val="1"/>
          <w:numId w:val="33"/>
        </w:numPr>
        <w:tabs>
          <w:tab w:val="left" w:pos="567"/>
          <w:tab w:val="left" w:pos="1276"/>
          <w:tab w:val="left" w:pos="3261"/>
        </w:tabs>
        <w:ind w:left="0" w:firstLine="0"/>
        <w:contextualSpacing/>
        <w:jc w:val="both"/>
        <w:rPr>
          <w:b/>
          <w:i/>
          <w:sz w:val="26"/>
          <w:szCs w:val="26"/>
          <w:lang w:eastAsia="en-US"/>
        </w:rPr>
      </w:pPr>
      <w:r>
        <w:rPr>
          <w:b/>
          <w:i/>
          <w:sz w:val="26"/>
          <w:szCs w:val="26"/>
          <w:lang w:eastAsia="en-US"/>
        </w:rPr>
        <w:t>Затратный</w:t>
      </w:r>
      <w:r w:rsidRPr="009D1A4E">
        <w:rPr>
          <w:b/>
          <w:i/>
          <w:sz w:val="26"/>
          <w:szCs w:val="26"/>
          <w:lang w:eastAsia="en-US"/>
        </w:rPr>
        <w:t xml:space="preserve"> метод </w:t>
      </w:r>
    </w:p>
    <w:p w14:paraId="4264A5CF" w14:textId="5164760A" w:rsidR="005763E8" w:rsidRPr="005763E8" w:rsidRDefault="005763E8" w:rsidP="00FD4D91">
      <w:pPr>
        <w:numPr>
          <w:ilvl w:val="2"/>
          <w:numId w:val="33"/>
        </w:numPr>
        <w:tabs>
          <w:tab w:val="left" w:pos="851"/>
          <w:tab w:val="left" w:pos="1134"/>
          <w:tab w:val="left" w:pos="1276"/>
          <w:tab w:val="left" w:pos="3261"/>
        </w:tabs>
        <w:ind w:left="0" w:firstLine="567"/>
        <w:contextualSpacing/>
        <w:jc w:val="both"/>
        <w:rPr>
          <w:rStyle w:val="blk"/>
          <w:sz w:val="26"/>
          <w:szCs w:val="26"/>
          <w:lang w:eastAsia="en-US"/>
        </w:rPr>
      </w:pPr>
      <w:r w:rsidRPr="005763E8">
        <w:rPr>
          <w:rStyle w:val="blk"/>
          <w:rFonts w:ascii="PT Sans" w:hAnsi="PT Sans"/>
          <w:sz w:val="26"/>
          <w:szCs w:val="26"/>
        </w:rPr>
        <w:t>Затратный метод применяется в случае невозможности применения иных методов</w:t>
      </w:r>
      <w:r>
        <w:rPr>
          <w:rStyle w:val="blk"/>
          <w:rFonts w:ascii="PT Sans" w:hAnsi="PT Sans"/>
          <w:sz w:val="26"/>
          <w:szCs w:val="26"/>
        </w:rPr>
        <w:t>, предусмотренных настоящим порядком, или в дополнение к ним.</w:t>
      </w:r>
    </w:p>
    <w:p w14:paraId="1FFC866F" w14:textId="32827DD7" w:rsidR="005763E8" w:rsidRDefault="005763E8" w:rsidP="00FD4D91">
      <w:pPr>
        <w:numPr>
          <w:ilvl w:val="2"/>
          <w:numId w:val="33"/>
        </w:numPr>
        <w:tabs>
          <w:tab w:val="left" w:pos="851"/>
          <w:tab w:val="left" w:pos="1134"/>
          <w:tab w:val="left" w:pos="1276"/>
          <w:tab w:val="left" w:pos="3261"/>
        </w:tabs>
        <w:ind w:left="0" w:firstLine="567"/>
        <w:contextualSpacing/>
        <w:jc w:val="both"/>
        <w:rPr>
          <w:rStyle w:val="blk"/>
          <w:sz w:val="26"/>
          <w:szCs w:val="26"/>
          <w:lang w:eastAsia="en-US"/>
        </w:rPr>
      </w:pPr>
      <w:r>
        <w:rPr>
          <w:rStyle w:val="blk"/>
          <w:rFonts w:ascii="PT Sans" w:hAnsi="PT Sans"/>
          <w:sz w:val="26"/>
          <w:szCs w:val="26"/>
        </w:rPr>
        <w:t xml:space="preserve">Затратный метод заключается в определении </w:t>
      </w:r>
      <w:r w:rsidRPr="009D1A4E">
        <w:rPr>
          <w:sz w:val="26"/>
          <w:szCs w:val="26"/>
          <w:lang w:eastAsia="en-US"/>
        </w:rPr>
        <w:t>НМЦ и цен</w:t>
      </w:r>
      <w:r>
        <w:rPr>
          <w:sz w:val="26"/>
          <w:szCs w:val="26"/>
          <w:lang w:eastAsia="en-US"/>
        </w:rPr>
        <w:t>ы</w:t>
      </w:r>
      <w:r w:rsidRPr="009D1A4E">
        <w:rPr>
          <w:sz w:val="26"/>
          <w:szCs w:val="26"/>
          <w:lang w:eastAsia="en-US"/>
        </w:rPr>
        <w:t xml:space="preserve"> договора, заключаемого с </w:t>
      </w:r>
      <w:r>
        <w:rPr>
          <w:sz w:val="26"/>
          <w:szCs w:val="26"/>
          <w:lang w:eastAsia="en-US"/>
        </w:rPr>
        <w:t>единственным поставщиком (подрядчиком, исполнителем)</w:t>
      </w:r>
      <w:r w:rsidRPr="009D1A4E">
        <w:rPr>
          <w:sz w:val="26"/>
          <w:szCs w:val="26"/>
          <w:lang w:eastAsia="en-US"/>
        </w:rPr>
        <w:t>,</w:t>
      </w:r>
      <w:r>
        <w:rPr>
          <w:rStyle w:val="blk"/>
          <w:rFonts w:ascii="PT Sans" w:hAnsi="PT Sans"/>
          <w:sz w:val="26"/>
          <w:szCs w:val="26"/>
        </w:rPr>
        <w:t xml:space="preserve"> </w:t>
      </w:r>
      <w:r w:rsidR="001E5C2A">
        <w:rPr>
          <w:rStyle w:val="blk"/>
          <w:rFonts w:ascii="PT Sans" w:hAnsi="PT Sans"/>
          <w:sz w:val="26"/>
          <w:szCs w:val="26"/>
        </w:rPr>
        <w:br/>
      </w:r>
      <w:r>
        <w:rPr>
          <w:rStyle w:val="blk"/>
          <w:rFonts w:ascii="PT Sans" w:hAnsi="PT Sans"/>
          <w:sz w:val="26"/>
          <w:szCs w:val="26"/>
        </w:rPr>
        <w:t>как суммы произведенных затрат и обычной для определенной сферы деятельности прибыли.</w:t>
      </w:r>
    </w:p>
    <w:p w14:paraId="76596A8C" w14:textId="43DFE712" w:rsidR="005763E8" w:rsidRDefault="005763E8"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sidRPr="005763E8">
        <w:rPr>
          <w:sz w:val="26"/>
          <w:szCs w:val="26"/>
          <w:lang w:eastAsia="en-US"/>
        </w:rPr>
        <w:t xml:space="preserve">При определении произведенных затрат учитываются обычные </w:t>
      </w:r>
      <w:r w:rsidR="001E5C2A">
        <w:rPr>
          <w:sz w:val="26"/>
          <w:szCs w:val="26"/>
          <w:lang w:eastAsia="en-US"/>
        </w:rPr>
        <w:br/>
      </w:r>
      <w:r w:rsidRPr="005763E8">
        <w:rPr>
          <w:sz w:val="26"/>
          <w:szCs w:val="26"/>
          <w:lang w:eastAsia="en-US"/>
        </w:rPr>
        <w:t>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3C392825" w14:textId="43806AB9" w:rsidR="005763E8" w:rsidRPr="005763E8" w:rsidRDefault="005763E8" w:rsidP="00FD4D91">
      <w:pPr>
        <w:numPr>
          <w:ilvl w:val="2"/>
          <w:numId w:val="33"/>
        </w:numPr>
        <w:tabs>
          <w:tab w:val="left" w:pos="851"/>
          <w:tab w:val="left" w:pos="1134"/>
          <w:tab w:val="left" w:pos="1276"/>
          <w:tab w:val="left" w:pos="3261"/>
        </w:tabs>
        <w:ind w:left="0" w:firstLine="567"/>
        <w:contextualSpacing/>
        <w:jc w:val="both"/>
        <w:rPr>
          <w:sz w:val="26"/>
          <w:szCs w:val="26"/>
          <w:lang w:eastAsia="en-US"/>
        </w:rPr>
      </w:pPr>
      <w:r w:rsidRPr="005763E8">
        <w:rPr>
          <w:sz w:val="26"/>
          <w:szCs w:val="26"/>
          <w:lang w:eastAsia="en-US"/>
        </w:rPr>
        <w:t xml:space="preserve">Информация об обычной прибыли для определенной сферы деятельности может быть получена </w:t>
      </w:r>
      <w:r>
        <w:rPr>
          <w:sz w:val="26"/>
          <w:szCs w:val="26"/>
          <w:lang w:eastAsia="en-US"/>
        </w:rPr>
        <w:t>З</w:t>
      </w:r>
      <w:r w:rsidRPr="005763E8">
        <w:rPr>
          <w:sz w:val="26"/>
          <w:szCs w:val="26"/>
          <w:lang w:eastAsia="en-US"/>
        </w:rPr>
        <w:t>аказчиком исходя из анализа контрактов,</w:t>
      </w:r>
      <w:r>
        <w:rPr>
          <w:sz w:val="26"/>
          <w:szCs w:val="26"/>
          <w:lang w:eastAsia="en-US"/>
        </w:rPr>
        <w:t xml:space="preserve"> договоров,</w:t>
      </w:r>
      <w:r w:rsidRPr="005763E8">
        <w:rPr>
          <w:sz w:val="26"/>
          <w:szCs w:val="26"/>
          <w:lang w:eastAsia="en-US"/>
        </w:rPr>
        <w:t xml:space="preserve"> размещенных в ЕИС, на официальном сайте,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w:t>
      </w:r>
      <w:r>
        <w:rPr>
          <w:sz w:val="26"/>
          <w:szCs w:val="26"/>
          <w:lang w:eastAsia="en-US"/>
        </w:rPr>
        <w:t>З</w:t>
      </w:r>
      <w:r w:rsidRPr="005763E8">
        <w:rPr>
          <w:sz w:val="26"/>
          <w:szCs w:val="26"/>
          <w:lang w:eastAsia="en-US"/>
        </w:rPr>
        <w:t>аказчик</w:t>
      </w:r>
      <w:r>
        <w:rPr>
          <w:sz w:val="26"/>
          <w:szCs w:val="26"/>
          <w:lang w:eastAsia="en-US"/>
        </w:rPr>
        <w:t>ом.</w:t>
      </w:r>
    </w:p>
    <w:p w14:paraId="4A25E01F" w14:textId="77777777" w:rsidR="005763E8" w:rsidRPr="009D1A4E" w:rsidRDefault="005763E8" w:rsidP="009D1A4E">
      <w:pPr>
        <w:ind w:firstLine="540"/>
        <w:jc w:val="both"/>
        <w:rPr>
          <w:sz w:val="26"/>
          <w:szCs w:val="26"/>
          <w:lang w:val="x-none" w:eastAsia="x-none"/>
        </w:rPr>
      </w:pPr>
    </w:p>
    <w:p w14:paraId="3554D3F6" w14:textId="0BEA241A" w:rsidR="009D1A4E" w:rsidRPr="009D1A4E" w:rsidRDefault="009D1A4E" w:rsidP="00FD4D91">
      <w:pPr>
        <w:numPr>
          <w:ilvl w:val="0"/>
          <w:numId w:val="33"/>
        </w:numPr>
        <w:tabs>
          <w:tab w:val="left" w:pos="284"/>
          <w:tab w:val="left" w:pos="1276"/>
          <w:tab w:val="left" w:pos="3261"/>
        </w:tabs>
        <w:ind w:left="0" w:firstLine="0"/>
        <w:contextualSpacing/>
        <w:jc w:val="both"/>
        <w:rPr>
          <w:b/>
          <w:bCs/>
          <w:i/>
          <w:kern w:val="32"/>
          <w:sz w:val="26"/>
          <w:szCs w:val="26"/>
          <w:lang w:eastAsia="en-US"/>
        </w:rPr>
      </w:pPr>
      <w:r w:rsidRPr="009D1A4E">
        <w:rPr>
          <w:b/>
          <w:bCs/>
          <w:i/>
          <w:kern w:val="32"/>
          <w:sz w:val="26"/>
          <w:szCs w:val="26"/>
          <w:lang w:eastAsia="en-US"/>
        </w:rPr>
        <w:lastRenderedPageBreak/>
        <w:t xml:space="preserve">Особенности расчета цены договора, заключаемого с </w:t>
      </w:r>
      <w:r w:rsidR="00926C59" w:rsidRPr="00926C59">
        <w:rPr>
          <w:b/>
          <w:bCs/>
          <w:i/>
          <w:kern w:val="32"/>
          <w:sz w:val="26"/>
          <w:szCs w:val="26"/>
          <w:lang w:eastAsia="en-US"/>
        </w:rPr>
        <w:t>единственным поставщиком (подрядчиком, исполнителем)</w:t>
      </w:r>
    </w:p>
    <w:p w14:paraId="12545FB5" w14:textId="6EE23209"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Расчет цены договора, заключаемого с </w:t>
      </w:r>
      <w:r w:rsidR="00926C59">
        <w:rPr>
          <w:sz w:val="26"/>
          <w:szCs w:val="26"/>
          <w:lang w:eastAsia="en-US"/>
        </w:rPr>
        <w:t>единственным поставщиком (подрядчиком, исполнителем)</w:t>
      </w:r>
      <w:r w:rsidRPr="009D1A4E">
        <w:rPr>
          <w:sz w:val="26"/>
          <w:szCs w:val="26"/>
          <w:lang w:eastAsia="x-none"/>
        </w:rPr>
        <w:t xml:space="preserve">, может осуществляться любым способом, предусмотренным </w:t>
      </w:r>
      <w:r w:rsidR="00926C59">
        <w:rPr>
          <w:sz w:val="26"/>
          <w:szCs w:val="26"/>
          <w:lang w:eastAsia="x-none"/>
        </w:rPr>
        <w:t>настоящим Порядком</w:t>
      </w:r>
      <w:r w:rsidRPr="009D1A4E">
        <w:rPr>
          <w:sz w:val="26"/>
          <w:szCs w:val="26"/>
          <w:lang w:eastAsia="x-none"/>
        </w:rPr>
        <w:t xml:space="preserve">. </w:t>
      </w:r>
    </w:p>
    <w:p w14:paraId="49E86657" w14:textId="2805E286"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применении метода </w:t>
      </w:r>
      <w:r w:rsidRPr="009D1A4E">
        <w:rPr>
          <w:rFonts w:eastAsia="MS Gothic"/>
          <w:bCs/>
          <w:sz w:val="26"/>
          <w:szCs w:val="26"/>
          <w:lang w:val="x-none" w:eastAsia="x-none"/>
        </w:rPr>
        <w:t xml:space="preserve">сопоставимых рыночных цен </w:t>
      </w:r>
      <w:r w:rsidRPr="009D1A4E">
        <w:rPr>
          <w:sz w:val="26"/>
          <w:szCs w:val="26"/>
          <w:lang w:eastAsia="x-none"/>
        </w:rPr>
        <w:t xml:space="preserve">для расчета цены договора, заключаемого с </w:t>
      </w:r>
      <w:r w:rsidR="00926C59">
        <w:rPr>
          <w:sz w:val="26"/>
          <w:szCs w:val="26"/>
          <w:lang w:eastAsia="en-US"/>
        </w:rPr>
        <w:t>единственным поставщиком (подрядчиком, исполнителем)</w:t>
      </w:r>
      <w:r w:rsidRPr="009D1A4E">
        <w:rPr>
          <w:sz w:val="26"/>
          <w:szCs w:val="26"/>
          <w:lang w:eastAsia="x-none"/>
        </w:rPr>
        <w:t xml:space="preserve">, договор заключается с лицом, предложившим наименьшую цену закупаемого товара, работы, услуги, при условии, что информация о ценах </w:t>
      </w:r>
      <w:r w:rsidR="007C3250">
        <w:rPr>
          <w:sz w:val="26"/>
          <w:szCs w:val="26"/>
          <w:lang w:eastAsia="x-none"/>
        </w:rPr>
        <w:br/>
      </w:r>
      <w:r w:rsidRPr="009D1A4E">
        <w:rPr>
          <w:sz w:val="26"/>
          <w:szCs w:val="26"/>
          <w:lang w:eastAsia="x-none"/>
        </w:rPr>
        <w:t xml:space="preserve">на закупаемые товары, работы, услуги была получена от поставщиков (подрядчиков, исполнителей), имеющих схожую квалификацию и деловую репутацию на рынке закупаемых товаров, работ, услуг. </w:t>
      </w:r>
    </w:p>
    <w:p w14:paraId="73AAEB4C" w14:textId="40ACA276"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Цена договора, заключаемого с </w:t>
      </w:r>
      <w:r w:rsidR="00926C59">
        <w:rPr>
          <w:sz w:val="26"/>
          <w:szCs w:val="26"/>
          <w:lang w:eastAsia="en-US"/>
        </w:rPr>
        <w:t>единственным поставщиком (подрядчиком, исполнителем)</w:t>
      </w:r>
      <w:r w:rsidRPr="009D1A4E">
        <w:rPr>
          <w:sz w:val="26"/>
          <w:szCs w:val="26"/>
          <w:lang w:eastAsia="x-none"/>
        </w:rPr>
        <w:t xml:space="preserve">, рассчитывается исходя из коммерческого предложения, полученного от единственного поставщика (подрядчика, исполнителя), либо иного единственного источника сведений для расчета цены договора, в тех случаях, когда возможность поставить товар, выполнить работу, оказать услугу имеет только один поставщик (подрядчик, исполнитель) </w:t>
      </w:r>
      <w:r w:rsidR="007C3250">
        <w:rPr>
          <w:sz w:val="26"/>
          <w:szCs w:val="26"/>
          <w:lang w:eastAsia="x-none"/>
        </w:rPr>
        <w:br/>
      </w:r>
      <w:r w:rsidRPr="009D1A4E">
        <w:rPr>
          <w:sz w:val="26"/>
          <w:szCs w:val="26"/>
          <w:lang w:eastAsia="x-none"/>
        </w:rPr>
        <w:t>в силу законодательства Р</w:t>
      </w:r>
      <w:r w:rsidR="007C3250">
        <w:rPr>
          <w:sz w:val="26"/>
          <w:szCs w:val="26"/>
          <w:lang w:eastAsia="x-none"/>
        </w:rPr>
        <w:t xml:space="preserve">оссийской </w:t>
      </w:r>
      <w:r w:rsidRPr="009D1A4E">
        <w:rPr>
          <w:sz w:val="26"/>
          <w:szCs w:val="26"/>
          <w:lang w:eastAsia="x-none"/>
        </w:rPr>
        <w:t>Ф</w:t>
      </w:r>
      <w:r w:rsidR="007C3250">
        <w:rPr>
          <w:sz w:val="26"/>
          <w:szCs w:val="26"/>
          <w:lang w:eastAsia="x-none"/>
        </w:rPr>
        <w:t>едерации</w:t>
      </w:r>
      <w:r w:rsidRPr="009D1A4E">
        <w:rPr>
          <w:sz w:val="26"/>
          <w:szCs w:val="26"/>
          <w:lang w:eastAsia="x-none"/>
        </w:rPr>
        <w:t xml:space="preserve"> или сложившейся деловой практики.</w:t>
      </w:r>
    </w:p>
    <w:p w14:paraId="7F11BEB0" w14:textId="5EA40EDC"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закупке товаров, работ, услуг, которые относятся </w:t>
      </w:r>
      <w:r w:rsidR="007C3250">
        <w:rPr>
          <w:sz w:val="26"/>
          <w:szCs w:val="26"/>
          <w:lang w:eastAsia="x-none"/>
        </w:rPr>
        <w:br/>
      </w:r>
      <w:r w:rsidRPr="009D1A4E">
        <w:rPr>
          <w:sz w:val="26"/>
          <w:szCs w:val="26"/>
          <w:lang w:eastAsia="x-none"/>
        </w:rPr>
        <w:t xml:space="preserve">к сфере деятельности субъектов естественных монополий в соответствии </w:t>
      </w:r>
      <w:r w:rsidR="007C3250">
        <w:rPr>
          <w:sz w:val="26"/>
          <w:szCs w:val="26"/>
          <w:lang w:eastAsia="x-none"/>
        </w:rPr>
        <w:br/>
      </w:r>
      <w:r w:rsidRPr="009D1A4E">
        <w:rPr>
          <w:sz w:val="26"/>
          <w:szCs w:val="26"/>
          <w:lang w:eastAsia="x-none"/>
        </w:rPr>
        <w:t xml:space="preserve">с Федеральным законом от 17 августа 1995 г. № 147-ФЗ «О естественных монополиях», цена договора, заключаемого с таким поставщиком (подрядчиком, исполнителем), определяется в соответствии с полученным от такого поставщика (подрядчика, исполнителя) коммерческим предложением либо данными, полученными с сайта поставщика (подрядчика, исполнителя), прайс-листами, утвержденными в установленном порядке тарифами и т.д. Коммерческое предложение может быть оформлено по форме, принятой в соответствующей сфере деятельности, в том числе путем указания в проекте договора на соответствующие тарифы. </w:t>
      </w:r>
    </w:p>
    <w:p w14:paraId="66CD5E58" w14:textId="51C1093C"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заключении договора, предметом которого является приобретение нежилого здания, строения, сооружения или помещения для обеспечения нужд </w:t>
      </w:r>
      <w:r w:rsidR="00926C59">
        <w:rPr>
          <w:sz w:val="26"/>
          <w:szCs w:val="26"/>
          <w:lang w:eastAsia="x-none"/>
        </w:rPr>
        <w:t>Заказчика</w:t>
      </w:r>
      <w:r w:rsidRPr="009D1A4E">
        <w:rPr>
          <w:sz w:val="26"/>
          <w:szCs w:val="26"/>
          <w:lang w:eastAsia="x-none"/>
        </w:rPr>
        <w:t>, либо заключении договора на аренду жилого/ нежилого помещения, здания, строения, сооружения (далее – недвижимое имущество) цена договора определяется по соглашению с продавцом, арендодателем недвижимого имущества.</w:t>
      </w:r>
    </w:p>
    <w:p w14:paraId="6FA95246" w14:textId="7FCB1B27"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заключении договоров с физическими лицами цена договора, заключаемого с конкретным физическим лицом, определяется путем соглашения </w:t>
      </w:r>
      <w:r w:rsidR="007C3250">
        <w:rPr>
          <w:sz w:val="26"/>
          <w:szCs w:val="26"/>
          <w:lang w:eastAsia="x-none"/>
        </w:rPr>
        <w:br/>
      </w:r>
      <w:r w:rsidRPr="009D1A4E">
        <w:rPr>
          <w:sz w:val="26"/>
          <w:szCs w:val="26"/>
          <w:lang w:eastAsia="x-none"/>
        </w:rPr>
        <w:t xml:space="preserve">о размере вознаграждения с таким лицом, которое зависит от его квалификации, деловой репутации, значимости услуг, работ такого физического лица и др. Соглашение о размере вознаграждения определяется сторонами договора самостоятельно, но не может превышать размер вознаграждения, обычно устанавливаемого для данной сферы услуг, работ сопоставимого качества. Структурное подразделение, осуществляющее работу с физическими лицами, вправе утвердить расценки на закупаемые у физических лиц услуги, работы </w:t>
      </w:r>
      <w:r w:rsidR="007C3250">
        <w:rPr>
          <w:sz w:val="26"/>
          <w:szCs w:val="26"/>
          <w:lang w:eastAsia="x-none"/>
        </w:rPr>
        <w:br/>
      </w:r>
      <w:r w:rsidRPr="009D1A4E">
        <w:rPr>
          <w:sz w:val="26"/>
          <w:szCs w:val="26"/>
          <w:lang w:eastAsia="x-none"/>
        </w:rPr>
        <w:t>в зависимости от особенностей, установленных для соответствующей сферы услуг, работ.</w:t>
      </w:r>
    </w:p>
    <w:p w14:paraId="4DC62E61" w14:textId="3C1B292E"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lastRenderedPageBreak/>
        <w:t xml:space="preserve">При заключении лицензионного договора с физическим лицом, являющимся правообладателем, цена такого договора определяется путем соглашения о размере вознаграждения с правообладателем. Выплата вознаграждения по лицензионному договору может быть предусмотрена в форме фиксированных разовых или периодических платежей, процентных отчислений </w:t>
      </w:r>
      <w:r w:rsidR="007C3250">
        <w:rPr>
          <w:sz w:val="26"/>
          <w:szCs w:val="26"/>
          <w:lang w:eastAsia="x-none"/>
        </w:rPr>
        <w:br/>
      </w:r>
      <w:r w:rsidRPr="009D1A4E">
        <w:rPr>
          <w:sz w:val="26"/>
          <w:szCs w:val="26"/>
          <w:lang w:eastAsia="x-none"/>
        </w:rPr>
        <w:t>от дохода (выручки) либо в иной форме.</w:t>
      </w:r>
    </w:p>
    <w:p w14:paraId="46EE2F42" w14:textId="59FD476E" w:rsidR="009D1A4E" w:rsidRPr="009D1A4E" w:rsidRDefault="009D1A4E" w:rsidP="00FD4D91">
      <w:pPr>
        <w:numPr>
          <w:ilvl w:val="1"/>
          <w:numId w:val="33"/>
        </w:numPr>
        <w:tabs>
          <w:tab w:val="left" w:pos="1134"/>
        </w:tabs>
        <w:ind w:left="0" w:firstLine="567"/>
        <w:jc w:val="both"/>
        <w:rPr>
          <w:sz w:val="26"/>
          <w:szCs w:val="26"/>
          <w:lang w:eastAsia="x-none"/>
        </w:rPr>
      </w:pPr>
      <w:r w:rsidRPr="009D1A4E">
        <w:rPr>
          <w:sz w:val="26"/>
          <w:szCs w:val="26"/>
          <w:lang w:eastAsia="x-none"/>
        </w:rPr>
        <w:t xml:space="preserve">При заключении договора авторского заказа с физическим лицом </w:t>
      </w:r>
      <w:r w:rsidR="007C3250">
        <w:rPr>
          <w:sz w:val="26"/>
          <w:szCs w:val="26"/>
          <w:lang w:eastAsia="x-none"/>
        </w:rPr>
        <w:br/>
      </w:r>
      <w:r w:rsidRPr="009D1A4E">
        <w:rPr>
          <w:sz w:val="26"/>
          <w:szCs w:val="26"/>
          <w:lang w:eastAsia="x-none"/>
        </w:rPr>
        <w:t xml:space="preserve">(далее – автор) цена такого договора определяется путем соглашения о размере вознаграждения с конкретным автором, определенным в соответствии </w:t>
      </w:r>
      <w:r w:rsidR="007C3250">
        <w:rPr>
          <w:sz w:val="26"/>
          <w:szCs w:val="26"/>
          <w:lang w:eastAsia="x-none"/>
        </w:rPr>
        <w:br/>
      </w:r>
      <w:r w:rsidRPr="009D1A4E">
        <w:rPr>
          <w:sz w:val="26"/>
          <w:szCs w:val="26"/>
          <w:lang w:eastAsia="x-none"/>
        </w:rPr>
        <w:t xml:space="preserve">с потребностями </w:t>
      </w:r>
      <w:r w:rsidR="00926C59">
        <w:rPr>
          <w:sz w:val="26"/>
          <w:szCs w:val="26"/>
          <w:lang w:eastAsia="x-none"/>
        </w:rPr>
        <w:t>Заказчика</w:t>
      </w:r>
      <w:r w:rsidRPr="009D1A4E">
        <w:rPr>
          <w:sz w:val="26"/>
          <w:szCs w:val="26"/>
          <w:lang w:eastAsia="x-none"/>
        </w:rPr>
        <w:t>.</w:t>
      </w:r>
    </w:p>
    <w:p w14:paraId="3A97BFA8" w14:textId="2C08749A" w:rsidR="009D1A4E" w:rsidRPr="009D1A4E" w:rsidRDefault="00E340C4" w:rsidP="009D1A4E">
      <w:pPr>
        <w:ind w:firstLine="540"/>
        <w:jc w:val="both"/>
        <w:rPr>
          <w:sz w:val="26"/>
          <w:szCs w:val="26"/>
          <w:lang w:eastAsia="x-none"/>
        </w:rPr>
      </w:pPr>
      <w:r>
        <w:rPr>
          <w:sz w:val="26"/>
          <w:szCs w:val="26"/>
          <w:lang w:eastAsia="x-none"/>
        </w:rPr>
        <w:t xml:space="preserve"> </w:t>
      </w:r>
    </w:p>
    <w:bookmarkEnd w:id="672"/>
    <w:bookmarkEnd w:id="673"/>
    <w:bookmarkEnd w:id="674"/>
    <w:bookmarkEnd w:id="675"/>
    <w:bookmarkEnd w:id="676"/>
    <w:bookmarkEnd w:id="677"/>
    <w:bookmarkEnd w:id="678"/>
    <w:bookmarkEnd w:id="679"/>
    <w:p w14:paraId="6812D796" w14:textId="641FCC54" w:rsidR="00CD61EB" w:rsidRDefault="00CD61EB">
      <w:pPr>
        <w:autoSpaceDE w:val="0"/>
        <w:autoSpaceDN w:val="0"/>
        <w:adjustRightInd w:val="0"/>
        <w:jc w:val="both"/>
        <w:rPr>
          <w:sz w:val="26"/>
          <w:szCs w:val="26"/>
        </w:rPr>
      </w:pPr>
    </w:p>
    <w:p w14:paraId="32EEA9A7" w14:textId="346C002B" w:rsidR="00306820" w:rsidRDefault="00306820">
      <w:pPr>
        <w:autoSpaceDE w:val="0"/>
        <w:autoSpaceDN w:val="0"/>
        <w:adjustRightInd w:val="0"/>
        <w:jc w:val="both"/>
        <w:rPr>
          <w:sz w:val="26"/>
          <w:szCs w:val="26"/>
        </w:rPr>
      </w:pPr>
    </w:p>
    <w:p w14:paraId="2E4F48B0" w14:textId="4C169CEC" w:rsidR="00306820" w:rsidRDefault="00306820">
      <w:pPr>
        <w:autoSpaceDE w:val="0"/>
        <w:autoSpaceDN w:val="0"/>
        <w:adjustRightInd w:val="0"/>
        <w:jc w:val="both"/>
        <w:rPr>
          <w:sz w:val="26"/>
          <w:szCs w:val="26"/>
        </w:rPr>
      </w:pPr>
    </w:p>
    <w:p w14:paraId="1A8EE812" w14:textId="2D4D656F" w:rsidR="00306820" w:rsidRDefault="00306820">
      <w:pPr>
        <w:autoSpaceDE w:val="0"/>
        <w:autoSpaceDN w:val="0"/>
        <w:adjustRightInd w:val="0"/>
        <w:jc w:val="both"/>
        <w:rPr>
          <w:sz w:val="26"/>
          <w:szCs w:val="26"/>
        </w:rPr>
      </w:pPr>
    </w:p>
    <w:p w14:paraId="0D3910C5" w14:textId="3B73B52D" w:rsidR="00306820" w:rsidRDefault="00306820">
      <w:pPr>
        <w:autoSpaceDE w:val="0"/>
        <w:autoSpaceDN w:val="0"/>
        <w:adjustRightInd w:val="0"/>
        <w:jc w:val="both"/>
        <w:rPr>
          <w:sz w:val="26"/>
          <w:szCs w:val="26"/>
        </w:rPr>
      </w:pPr>
    </w:p>
    <w:p w14:paraId="60FA5E0E" w14:textId="11BDA54E" w:rsidR="00306820" w:rsidRDefault="00306820">
      <w:pPr>
        <w:autoSpaceDE w:val="0"/>
        <w:autoSpaceDN w:val="0"/>
        <w:adjustRightInd w:val="0"/>
        <w:jc w:val="both"/>
        <w:rPr>
          <w:sz w:val="26"/>
          <w:szCs w:val="26"/>
        </w:rPr>
      </w:pPr>
    </w:p>
    <w:p w14:paraId="337B6E5D" w14:textId="7B53A535" w:rsidR="00306820" w:rsidRDefault="00306820">
      <w:pPr>
        <w:autoSpaceDE w:val="0"/>
        <w:autoSpaceDN w:val="0"/>
        <w:adjustRightInd w:val="0"/>
        <w:jc w:val="both"/>
        <w:rPr>
          <w:sz w:val="26"/>
          <w:szCs w:val="26"/>
        </w:rPr>
      </w:pPr>
    </w:p>
    <w:p w14:paraId="52F5DCC3" w14:textId="0F9DDB56" w:rsidR="00306820" w:rsidRDefault="00306820">
      <w:pPr>
        <w:autoSpaceDE w:val="0"/>
        <w:autoSpaceDN w:val="0"/>
        <w:adjustRightInd w:val="0"/>
        <w:jc w:val="both"/>
        <w:rPr>
          <w:sz w:val="26"/>
          <w:szCs w:val="26"/>
        </w:rPr>
      </w:pPr>
    </w:p>
    <w:p w14:paraId="35F43B73" w14:textId="02867F38" w:rsidR="00306820" w:rsidRDefault="00306820">
      <w:pPr>
        <w:autoSpaceDE w:val="0"/>
        <w:autoSpaceDN w:val="0"/>
        <w:adjustRightInd w:val="0"/>
        <w:jc w:val="both"/>
        <w:rPr>
          <w:sz w:val="26"/>
          <w:szCs w:val="26"/>
        </w:rPr>
      </w:pPr>
    </w:p>
    <w:p w14:paraId="7CCB2FCD" w14:textId="24FF4E2C" w:rsidR="00306820" w:rsidRDefault="00306820">
      <w:pPr>
        <w:autoSpaceDE w:val="0"/>
        <w:autoSpaceDN w:val="0"/>
        <w:adjustRightInd w:val="0"/>
        <w:jc w:val="both"/>
        <w:rPr>
          <w:sz w:val="26"/>
          <w:szCs w:val="26"/>
        </w:rPr>
      </w:pPr>
    </w:p>
    <w:p w14:paraId="7166AE32" w14:textId="62A9CFFC" w:rsidR="00306820" w:rsidRDefault="00306820">
      <w:pPr>
        <w:autoSpaceDE w:val="0"/>
        <w:autoSpaceDN w:val="0"/>
        <w:adjustRightInd w:val="0"/>
        <w:jc w:val="both"/>
        <w:rPr>
          <w:sz w:val="26"/>
          <w:szCs w:val="26"/>
        </w:rPr>
      </w:pPr>
    </w:p>
    <w:p w14:paraId="279CDEC6" w14:textId="07ADD7BC" w:rsidR="00306820" w:rsidRDefault="00306820">
      <w:pPr>
        <w:autoSpaceDE w:val="0"/>
        <w:autoSpaceDN w:val="0"/>
        <w:adjustRightInd w:val="0"/>
        <w:jc w:val="both"/>
        <w:rPr>
          <w:sz w:val="26"/>
          <w:szCs w:val="26"/>
        </w:rPr>
      </w:pPr>
    </w:p>
    <w:p w14:paraId="3339EEDC" w14:textId="5F87CF51" w:rsidR="00306820" w:rsidRDefault="00306820">
      <w:pPr>
        <w:autoSpaceDE w:val="0"/>
        <w:autoSpaceDN w:val="0"/>
        <w:adjustRightInd w:val="0"/>
        <w:jc w:val="both"/>
        <w:rPr>
          <w:sz w:val="26"/>
          <w:szCs w:val="26"/>
        </w:rPr>
      </w:pPr>
    </w:p>
    <w:p w14:paraId="78294CA9" w14:textId="202988E7" w:rsidR="00306820" w:rsidRDefault="00306820">
      <w:pPr>
        <w:autoSpaceDE w:val="0"/>
        <w:autoSpaceDN w:val="0"/>
        <w:adjustRightInd w:val="0"/>
        <w:jc w:val="both"/>
        <w:rPr>
          <w:sz w:val="26"/>
          <w:szCs w:val="26"/>
        </w:rPr>
      </w:pPr>
    </w:p>
    <w:p w14:paraId="7475BE30" w14:textId="1E7BBE45" w:rsidR="00306820" w:rsidRDefault="00306820">
      <w:pPr>
        <w:autoSpaceDE w:val="0"/>
        <w:autoSpaceDN w:val="0"/>
        <w:adjustRightInd w:val="0"/>
        <w:jc w:val="both"/>
        <w:rPr>
          <w:sz w:val="26"/>
          <w:szCs w:val="26"/>
        </w:rPr>
      </w:pPr>
    </w:p>
    <w:p w14:paraId="0C3F0CA6" w14:textId="077413B0" w:rsidR="00306820" w:rsidRDefault="00306820">
      <w:pPr>
        <w:autoSpaceDE w:val="0"/>
        <w:autoSpaceDN w:val="0"/>
        <w:adjustRightInd w:val="0"/>
        <w:jc w:val="both"/>
        <w:rPr>
          <w:sz w:val="26"/>
          <w:szCs w:val="26"/>
        </w:rPr>
      </w:pPr>
    </w:p>
    <w:p w14:paraId="0B23FDB7" w14:textId="72A7A0C5" w:rsidR="00306820" w:rsidRDefault="00306820">
      <w:pPr>
        <w:autoSpaceDE w:val="0"/>
        <w:autoSpaceDN w:val="0"/>
        <w:adjustRightInd w:val="0"/>
        <w:jc w:val="both"/>
        <w:rPr>
          <w:sz w:val="26"/>
          <w:szCs w:val="26"/>
        </w:rPr>
      </w:pPr>
    </w:p>
    <w:p w14:paraId="23CF9B6E" w14:textId="3C925DF4" w:rsidR="00306820" w:rsidRDefault="00306820">
      <w:pPr>
        <w:autoSpaceDE w:val="0"/>
        <w:autoSpaceDN w:val="0"/>
        <w:adjustRightInd w:val="0"/>
        <w:jc w:val="both"/>
        <w:rPr>
          <w:sz w:val="26"/>
          <w:szCs w:val="26"/>
        </w:rPr>
      </w:pPr>
    </w:p>
    <w:p w14:paraId="562B3115" w14:textId="4C2722E4" w:rsidR="00306820" w:rsidRDefault="00306820">
      <w:pPr>
        <w:autoSpaceDE w:val="0"/>
        <w:autoSpaceDN w:val="0"/>
        <w:adjustRightInd w:val="0"/>
        <w:jc w:val="both"/>
        <w:rPr>
          <w:sz w:val="26"/>
          <w:szCs w:val="26"/>
        </w:rPr>
      </w:pPr>
    </w:p>
    <w:p w14:paraId="14726710" w14:textId="71C09C7C" w:rsidR="00306820" w:rsidRDefault="00306820">
      <w:pPr>
        <w:autoSpaceDE w:val="0"/>
        <w:autoSpaceDN w:val="0"/>
        <w:adjustRightInd w:val="0"/>
        <w:jc w:val="both"/>
        <w:rPr>
          <w:sz w:val="26"/>
          <w:szCs w:val="26"/>
        </w:rPr>
      </w:pPr>
    </w:p>
    <w:p w14:paraId="05403890" w14:textId="73D581CD" w:rsidR="00306820" w:rsidRDefault="00306820">
      <w:pPr>
        <w:autoSpaceDE w:val="0"/>
        <w:autoSpaceDN w:val="0"/>
        <w:adjustRightInd w:val="0"/>
        <w:jc w:val="both"/>
        <w:rPr>
          <w:sz w:val="26"/>
          <w:szCs w:val="26"/>
        </w:rPr>
      </w:pPr>
    </w:p>
    <w:p w14:paraId="60E18BDC" w14:textId="1FBF1FCB" w:rsidR="00306820" w:rsidRDefault="00306820">
      <w:pPr>
        <w:autoSpaceDE w:val="0"/>
        <w:autoSpaceDN w:val="0"/>
        <w:adjustRightInd w:val="0"/>
        <w:jc w:val="both"/>
        <w:rPr>
          <w:sz w:val="26"/>
          <w:szCs w:val="26"/>
        </w:rPr>
      </w:pPr>
    </w:p>
    <w:p w14:paraId="02338345" w14:textId="0E961BF2" w:rsidR="00306820" w:rsidRDefault="00306820">
      <w:pPr>
        <w:autoSpaceDE w:val="0"/>
        <w:autoSpaceDN w:val="0"/>
        <w:adjustRightInd w:val="0"/>
        <w:jc w:val="both"/>
        <w:rPr>
          <w:sz w:val="26"/>
          <w:szCs w:val="26"/>
        </w:rPr>
      </w:pPr>
    </w:p>
    <w:p w14:paraId="2FBAC9C3" w14:textId="450E64C5" w:rsidR="00306820" w:rsidRDefault="00306820">
      <w:pPr>
        <w:autoSpaceDE w:val="0"/>
        <w:autoSpaceDN w:val="0"/>
        <w:adjustRightInd w:val="0"/>
        <w:jc w:val="both"/>
        <w:rPr>
          <w:sz w:val="26"/>
          <w:szCs w:val="26"/>
        </w:rPr>
      </w:pPr>
    </w:p>
    <w:p w14:paraId="543CA505" w14:textId="794C3E3F" w:rsidR="00306820" w:rsidRDefault="00306820">
      <w:pPr>
        <w:autoSpaceDE w:val="0"/>
        <w:autoSpaceDN w:val="0"/>
        <w:adjustRightInd w:val="0"/>
        <w:jc w:val="both"/>
        <w:rPr>
          <w:sz w:val="26"/>
          <w:szCs w:val="26"/>
        </w:rPr>
      </w:pPr>
    </w:p>
    <w:p w14:paraId="7CFCEFBE" w14:textId="14BCF97C" w:rsidR="00306820" w:rsidRDefault="00306820">
      <w:pPr>
        <w:autoSpaceDE w:val="0"/>
        <w:autoSpaceDN w:val="0"/>
        <w:adjustRightInd w:val="0"/>
        <w:jc w:val="both"/>
        <w:rPr>
          <w:sz w:val="26"/>
          <w:szCs w:val="26"/>
        </w:rPr>
      </w:pPr>
    </w:p>
    <w:p w14:paraId="30BBD6B3" w14:textId="220FCED8" w:rsidR="00306820" w:rsidRDefault="00306820">
      <w:pPr>
        <w:autoSpaceDE w:val="0"/>
        <w:autoSpaceDN w:val="0"/>
        <w:adjustRightInd w:val="0"/>
        <w:jc w:val="both"/>
        <w:rPr>
          <w:sz w:val="26"/>
          <w:szCs w:val="26"/>
        </w:rPr>
      </w:pPr>
    </w:p>
    <w:p w14:paraId="537F0ADC" w14:textId="61CD7B61" w:rsidR="00306820" w:rsidRDefault="00306820">
      <w:pPr>
        <w:autoSpaceDE w:val="0"/>
        <w:autoSpaceDN w:val="0"/>
        <w:adjustRightInd w:val="0"/>
        <w:jc w:val="both"/>
        <w:rPr>
          <w:sz w:val="26"/>
          <w:szCs w:val="26"/>
        </w:rPr>
      </w:pPr>
    </w:p>
    <w:p w14:paraId="230327F5" w14:textId="3831AD27" w:rsidR="00306820" w:rsidRDefault="00306820">
      <w:pPr>
        <w:autoSpaceDE w:val="0"/>
        <w:autoSpaceDN w:val="0"/>
        <w:adjustRightInd w:val="0"/>
        <w:jc w:val="both"/>
        <w:rPr>
          <w:sz w:val="26"/>
          <w:szCs w:val="26"/>
        </w:rPr>
      </w:pPr>
    </w:p>
    <w:p w14:paraId="64CC8709" w14:textId="64FE43D0" w:rsidR="00306820" w:rsidRDefault="00306820">
      <w:pPr>
        <w:autoSpaceDE w:val="0"/>
        <w:autoSpaceDN w:val="0"/>
        <w:adjustRightInd w:val="0"/>
        <w:jc w:val="both"/>
        <w:rPr>
          <w:sz w:val="26"/>
          <w:szCs w:val="26"/>
        </w:rPr>
      </w:pPr>
    </w:p>
    <w:p w14:paraId="097C7342" w14:textId="3033BAB2" w:rsidR="00306820" w:rsidRDefault="00306820">
      <w:pPr>
        <w:autoSpaceDE w:val="0"/>
        <w:autoSpaceDN w:val="0"/>
        <w:adjustRightInd w:val="0"/>
        <w:jc w:val="both"/>
        <w:rPr>
          <w:sz w:val="26"/>
          <w:szCs w:val="26"/>
        </w:rPr>
      </w:pPr>
    </w:p>
    <w:p w14:paraId="4B8E174E" w14:textId="6133BC76" w:rsidR="00306820" w:rsidRDefault="00306820">
      <w:pPr>
        <w:autoSpaceDE w:val="0"/>
        <w:autoSpaceDN w:val="0"/>
        <w:adjustRightInd w:val="0"/>
        <w:jc w:val="both"/>
        <w:rPr>
          <w:sz w:val="26"/>
          <w:szCs w:val="26"/>
        </w:rPr>
      </w:pPr>
    </w:p>
    <w:p w14:paraId="18D1E964" w14:textId="045E1C46" w:rsidR="00306820" w:rsidRDefault="00306820">
      <w:pPr>
        <w:autoSpaceDE w:val="0"/>
        <w:autoSpaceDN w:val="0"/>
        <w:adjustRightInd w:val="0"/>
        <w:jc w:val="both"/>
        <w:rPr>
          <w:sz w:val="26"/>
          <w:szCs w:val="26"/>
        </w:rPr>
      </w:pPr>
    </w:p>
    <w:p w14:paraId="296F4DC6" w14:textId="052B4B0B" w:rsidR="00306820" w:rsidRDefault="00306820">
      <w:pPr>
        <w:autoSpaceDE w:val="0"/>
        <w:autoSpaceDN w:val="0"/>
        <w:adjustRightInd w:val="0"/>
        <w:jc w:val="both"/>
        <w:rPr>
          <w:sz w:val="26"/>
          <w:szCs w:val="26"/>
        </w:rPr>
      </w:pPr>
    </w:p>
    <w:p w14:paraId="68EA861D" w14:textId="09C9D299" w:rsidR="00306820" w:rsidRDefault="00306820">
      <w:pPr>
        <w:autoSpaceDE w:val="0"/>
        <w:autoSpaceDN w:val="0"/>
        <w:adjustRightInd w:val="0"/>
        <w:jc w:val="both"/>
        <w:rPr>
          <w:sz w:val="26"/>
          <w:szCs w:val="26"/>
        </w:rPr>
      </w:pPr>
    </w:p>
    <w:p w14:paraId="1EA0EFDB" w14:textId="67BAF8CB" w:rsidR="00306820" w:rsidRDefault="00306820">
      <w:pPr>
        <w:autoSpaceDE w:val="0"/>
        <w:autoSpaceDN w:val="0"/>
        <w:adjustRightInd w:val="0"/>
        <w:jc w:val="both"/>
        <w:rPr>
          <w:sz w:val="26"/>
          <w:szCs w:val="26"/>
        </w:rPr>
      </w:pPr>
    </w:p>
    <w:p w14:paraId="0AE7744B" w14:textId="4147D165" w:rsidR="00306820" w:rsidRDefault="00306820">
      <w:pPr>
        <w:autoSpaceDE w:val="0"/>
        <w:autoSpaceDN w:val="0"/>
        <w:adjustRightInd w:val="0"/>
        <w:jc w:val="both"/>
        <w:rPr>
          <w:sz w:val="26"/>
          <w:szCs w:val="26"/>
        </w:rPr>
      </w:pPr>
    </w:p>
    <w:p w14:paraId="7B38E495" w14:textId="549EC816" w:rsidR="00306820" w:rsidRDefault="00306820">
      <w:pPr>
        <w:autoSpaceDE w:val="0"/>
        <w:autoSpaceDN w:val="0"/>
        <w:adjustRightInd w:val="0"/>
        <w:jc w:val="both"/>
        <w:rPr>
          <w:sz w:val="26"/>
          <w:szCs w:val="26"/>
        </w:rPr>
      </w:pPr>
    </w:p>
    <w:p w14:paraId="6A6ECC55" w14:textId="18E1B512" w:rsidR="00306820" w:rsidRDefault="00306820">
      <w:pPr>
        <w:autoSpaceDE w:val="0"/>
        <w:autoSpaceDN w:val="0"/>
        <w:adjustRightInd w:val="0"/>
        <w:jc w:val="both"/>
        <w:rPr>
          <w:sz w:val="26"/>
          <w:szCs w:val="26"/>
        </w:rPr>
      </w:pPr>
    </w:p>
    <w:p w14:paraId="25EC2EF6" w14:textId="56F921AE" w:rsidR="00306820" w:rsidRDefault="00306820">
      <w:pPr>
        <w:autoSpaceDE w:val="0"/>
        <w:autoSpaceDN w:val="0"/>
        <w:adjustRightInd w:val="0"/>
        <w:jc w:val="both"/>
        <w:rPr>
          <w:sz w:val="26"/>
          <w:szCs w:val="26"/>
        </w:rPr>
      </w:pPr>
    </w:p>
    <w:p w14:paraId="2E8DF836" w14:textId="03F7743B" w:rsidR="00306820" w:rsidRDefault="00306820">
      <w:pPr>
        <w:autoSpaceDE w:val="0"/>
        <w:autoSpaceDN w:val="0"/>
        <w:adjustRightInd w:val="0"/>
        <w:jc w:val="both"/>
        <w:rPr>
          <w:sz w:val="26"/>
          <w:szCs w:val="26"/>
        </w:rPr>
      </w:pPr>
    </w:p>
    <w:p w14:paraId="4732BA99" w14:textId="2B91AB5D" w:rsidR="00306820" w:rsidRDefault="00306820">
      <w:pPr>
        <w:autoSpaceDE w:val="0"/>
        <w:autoSpaceDN w:val="0"/>
        <w:adjustRightInd w:val="0"/>
        <w:jc w:val="both"/>
        <w:rPr>
          <w:sz w:val="26"/>
          <w:szCs w:val="26"/>
        </w:rPr>
      </w:pPr>
    </w:p>
    <w:p w14:paraId="0E67CFFA" w14:textId="27402F99" w:rsidR="00306820" w:rsidRDefault="00306820">
      <w:pPr>
        <w:autoSpaceDE w:val="0"/>
        <w:autoSpaceDN w:val="0"/>
        <w:adjustRightInd w:val="0"/>
        <w:jc w:val="both"/>
        <w:rPr>
          <w:sz w:val="26"/>
          <w:szCs w:val="26"/>
        </w:rPr>
      </w:pPr>
    </w:p>
    <w:p w14:paraId="334677C8" w14:textId="35AF8367" w:rsidR="00306820" w:rsidRPr="00AF57FD" w:rsidRDefault="00306820" w:rsidP="00306820">
      <w:pPr>
        <w:keepNext/>
        <w:suppressAutoHyphens/>
        <w:jc w:val="right"/>
        <w:outlineLvl w:val="0"/>
        <w:rPr>
          <w:b/>
          <w:sz w:val="26"/>
          <w:szCs w:val="26"/>
        </w:rPr>
      </w:pPr>
      <w:bookmarkStart w:id="680" w:name="_Toc153447381"/>
      <w:r>
        <w:rPr>
          <w:b/>
          <w:sz w:val="26"/>
          <w:szCs w:val="26"/>
        </w:rPr>
        <w:t>Приложение №</w:t>
      </w:r>
      <w:r w:rsidR="00060A67">
        <w:rPr>
          <w:b/>
          <w:sz w:val="26"/>
          <w:szCs w:val="26"/>
        </w:rPr>
        <w:t xml:space="preserve"> </w:t>
      </w:r>
      <w:r>
        <w:rPr>
          <w:b/>
          <w:sz w:val="26"/>
          <w:szCs w:val="26"/>
        </w:rPr>
        <w:t>3</w:t>
      </w:r>
      <w:r w:rsidRPr="00AF57FD">
        <w:rPr>
          <w:b/>
          <w:sz w:val="26"/>
          <w:szCs w:val="26"/>
        </w:rPr>
        <w:t>.</w:t>
      </w:r>
      <w:bookmarkEnd w:id="680"/>
      <w:r w:rsidRPr="00AF57FD">
        <w:rPr>
          <w:b/>
          <w:sz w:val="26"/>
          <w:szCs w:val="26"/>
        </w:rPr>
        <w:t xml:space="preserve"> </w:t>
      </w:r>
    </w:p>
    <w:p w14:paraId="772B11B7" w14:textId="77777777" w:rsidR="00306820" w:rsidRDefault="00306820" w:rsidP="00306820">
      <w:pPr>
        <w:pStyle w:val="13"/>
        <w:suppressAutoHyphens/>
        <w:ind w:left="0"/>
        <w:jc w:val="center"/>
        <w:rPr>
          <w:b/>
          <w:sz w:val="26"/>
          <w:szCs w:val="26"/>
        </w:rPr>
      </w:pPr>
    </w:p>
    <w:p w14:paraId="316E0807" w14:textId="4A92A75A" w:rsidR="00306820" w:rsidRPr="00AF57FD" w:rsidRDefault="00306820" w:rsidP="00306820">
      <w:pPr>
        <w:pStyle w:val="13"/>
        <w:suppressAutoHyphens/>
        <w:ind w:left="0"/>
        <w:jc w:val="center"/>
        <w:rPr>
          <w:b/>
          <w:sz w:val="26"/>
          <w:szCs w:val="26"/>
        </w:rPr>
      </w:pPr>
      <w:r w:rsidRPr="00306820">
        <w:rPr>
          <w:b/>
          <w:sz w:val="26"/>
          <w:szCs w:val="26"/>
        </w:rPr>
        <w:t>Перечень товаров, работ, услуг, при осуществлении закупок которых применяются сроки оплаты, указанные в пункте 20.6.5 Положения о закупках товаров, работ, услуг ПАО «Ростелеком»</w:t>
      </w:r>
    </w:p>
    <w:p w14:paraId="6536BC3F" w14:textId="77777777" w:rsidR="00306820" w:rsidRPr="00AF57FD" w:rsidRDefault="00306820" w:rsidP="00306820">
      <w:pPr>
        <w:pStyle w:val="13"/>
        <w:suppressAutoHyphens/>
        <w:ind w:left="0"/>
        <w:jc w:val="both"/>
        <w:rPr>
          <w:sz w:val="26"/>
          <w:szCs w:val="26"/>
        </w:rPr>
      </w:pPr>
    </w:p>
    <w:p w14:paraId="7FE0B691" w14:textId="48950FFE" w:rsidR="00306820" w:rsidRDefault="00306820" w:rsidP="00060A67">
      <w:pPr>
        <w:pStyle w:val="13"/>
        <w:suppressAutoHyphens/>
        <w:ind w:left="0" w:firstLine="709"/>
        <w:jc w:val="both"/>
        <w:rPr>
          <w:sz w:val="26"/>
          <w:szCs w:val="26"/>
        </w:rPr>
      </w:pPr>
      <w:r w:rsidRPr="00306820">
        <w:rPr>
          <w:sz w:val="26"/>
          <w:szCs w:val="26"/>
        </w:rPr>
        <w:t xml:space="preserve">Перечень товаров, работ, услуг, при осуществлении закупок которых применяются сроки оплаты, указанные в пункте 20.6.5 Положения о закупках товаров, работ, услуг ПАО </w:t>
      </w:r>
      <w:r>
        <w:rPr>
          <w:sz w:val="26"/>
          <w:szCs w:val="26"/>
        </w:rPr>
        <w:t>«</w:t>
      </w:r>
      <w:r w:rsidRPr="00306820">
        <w:rPr>
          <w:sz w:val="26"/>
          <w:szCs w:val="26"/>
        </w:rPr>
        <w:t>Ростелеком</w:t>
      </w:r>
      <w:r>
        <w:rPr>
          <w:sz w:val="26"/>
          <w:szCs w:val="26"/>
        </w:rPr>
        <w:t xml:space="preserve">», </w:t>
      </w:r>
      <w:r w:rsidRPr="002B5FD3">
        <w:rPr>
          <w:sz w:val="26"/>
          <w:szCs w:val="26"/>
        </w:rPr>
        <w:t>представлен отдельным файлом</w:t>
      </w:r>
      <w:r>
        <w:rPr>
          <w:sz w:val="26"/>
          <w:szCs w:val="26"/>
        </w:rPr>
        <w:t xml:space="preserve"> «Приложение №</w:t>
      </w:r>
      <w:r w:rsidR="00060A67">
        <w:rPr>
          <w:sz w:val="26"/>
          <w:szCs w:val="26"/>
        </w:rPr>
        <w:t xml:space="preserve"> </w:t>
      </w:r>
      <w:r>
        <w:rPr>
          <w:sz w:val="26"/>
          <w:szCs w:val="26"/>
        </w:rPr>
        <w:t>3</w:t>
      </w:r>
      <w:r w:rsidRPr="00306820">
        <w:rPr>
          <w:sz w:val="26"/>
          <w:szCs w:val="26"/>
        </w:rPr>
        <w:t xml:space="preserve"> </w:t>
      </w:r>
      <w:r>
        <w:rPr>
          <w:sz w:val="26"/>
          <w:szCs w:val="26"/>
        </w:rPr>
        <w:t>к Положению о закупках</w:t>
      </w:r>
      <w:r w:rsidRPr="002B5FD3">
        <w:rPr>
          <w:sz w:val="26"/>
          <w:szCs w:val="26"/>
        </w:rPr>
        <w:t>.</w:t>
      </w:r>
      <w:r>
        <w:rPr>
          <w:sz w:val="26"/>
          <w:szCs w:val="26"/>
          <w:lang w:val="en-US"/>
        </w:rPr>
        <w:t>xls</w:t>
      </w:r>
      <w:r>
        <w:rPr>
          <w:sz w:val="26"/>
          <w:szCs w:val="26"/>
        </w:rPr>
        <w:t>».</w:t>
      </w:r>
    </w:p>
    <w:p w14:paraId="6AC8D847" w14:textId="77777777" w:rsidR="00306820" w:rsidRDefault="00306820" w:rsidP="00306820">
      <w:pPr>
        <w:pStyle w:val="13"/>
        <w:suppressAutoHyphens/>
        <w:ind w:left="0"/>
        <w:jc w:val="both"/>
        <w:rPr>
          <w:sz w:val="26"/>
          <w:szCs w:val="26"/>
        </w:rPr>
      </w:pPr>
    </w:p>
    <w:p w14:paraId="646ED985" w14:textId="77777777" w:rsidR="00306820" w:rsidRPr="00AF57FD" w:rsidRDefault="00306820">
      <w:pPr>
        <w:autoSpaceDE w:val="0"/>
        <w:autoSpaceDN w:val="0"/>
        <w:adjustRightInd w:val="0"/>
        <w:jc w:val="both"/>
        <w:rPr>
          <w:sz w:val="26"/>
          <w:szCs w:val="26"/>
        </w:rPr>
      </w:pPr>
    </w:p>
    <w:sectPr w:rsidR="00306820" w:rsidRPr="00AF57FD">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E71E0" w14:textId="77777777" w:rsidR="005E054D" w:rsidRDefault="005E054D">
      <w:r>
        <w:separator/>
      </w:r>
    </w:p>
  </w:endnote>
  <w:endnote w:type="continuationSeparator" w:id="0">
    <w:p w14:paraId="54D9337E" w14:textId="77777777" w:rsidR="005E054D" w:rsidRDefault="005E054D">
      <w:r>
        <w:continuationSeparator/>
      </w:r>
    </w:p>
  </w:endnote>
  <w:endnote w:type="continuationNotice" w:id="1">
    <w:p w14:paraId="33F057F0" w14:textId="77777777" w:rsidR="005E054D" w:rsidRDefault="005E0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CC"/>
    <w:family w:val="swiss"/>
    <w:pitch w:val="variable"/>
    <w:sig w:usb0="000006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T Sans">
    <w:panose1 w:val="020B0503020203020204"/>
    <w:charset w:val="CC"/>
    <w:family w:val="swiss"/>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A0" w:firstRow="1" w:lastRow="0" w:firstColumn="1" w:lastColumn="0" w:noHBand="0" w:noVBand="0"/>
    </w:tblPr>
    <w:tblGrid>
      <w:gridCol w:w="4677"/>
      <w:gridCol w:w="4677"/>
    </w:tblGrid>
    <w:tr w:rsidR="00077B01" w14:paraId="13C5E00F" w14:textId="77777777">
      <w:tc>
        <w:tcPr>
          <w:tcW w:w="2500" w:type="pct"/>
          <w:tcBorders>
            <w:top w:val="single" w:sz="4" w:space="0" w:color="auto"/>
          </w:tcBorders>
        </w:tcPr>
        <w:p w14:paraId="7DFA26BE" w14:textId="77777777" w:rsidR="00077B01" w:rsidRDefault="00077B01">
          <w:pPr>
            <w:pStyle w:val="afe"/>
          </w:pPr>
        </w:p>
      </w:tc>
      <w:tc>
        <w:tcPr>
          <w:tcW w:w="2500" w:type="pct"/>
        </w:tcPr>
        <w:p w14:paraId="00AD4F3F" w14:textId="77777777" w:rsidR="00077B01" w:rsidRDefault="00077B01">
          <w:pPr>
            <w:pStyle w:val="afe"/>
          </w:pPr>
        </w:p>
      </w:tc>
    </w:tr>
    <w:tr w:rsidR="00077B01" w14:paraId="637554B6" w14:textId="77777777">
      <w:tc>
        <w:tcPr>
          <w:tcW w:w="5000" w:type="pct"/>
          <w:gridSpan w:val="2"/>
        </w:tcPr>
        <w:p w14:paraId="29314D75" w14:textId="2A13E76C" w:rsidR="00077B01" w:rsidRDefault="00077B01" w:rsidP="005A2420">
          <w:pPr>
            <w:pStyle w:val="afe"/>
          </w:pPr>
          <w:r>
            <w:t xml:space="preserve">Положение о закупках товаров, работ, услуг </w:t>
          </w:r>
          <w:r>
            <w:rPr>
              <w:lang w:eastAsia="x-none"/>
            </w:rPr>
            <w:t>П</w:t>
          </w:r>
          <w:r>
            <w:t>АО «Ростелеком» редакция 28</w:t>
          </w:r>
        </w:p>
      </w:tc>
    </w:tr>
  </w:tbl>
  <w:p w14:paraId="273FAC16" w14:textId="77777777" w:rsidR="00077B01" w:rsidRDefault="00077B01">
    <w:pPr>
      <w:pStyle w:val="af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9A6F" w14:textId="77777777" w:rsidR="00077B01" w:rsidRDefault="00077B01">
    <w:pPr>
      <w:tabs>
        <w:tab w:val="left" w:pos="1260"/>
      </w:tabs>
      <w:suppressAutoHyphens/>
      <w:jc w:val="center"/>
      <w:rPr>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3647B" w14:textId="77777777" w:rsidR="005E054D" w:rsidRDefault="005E054D">
      <w:r>
        <w:separator/>
      </w:r>
    </w:p>
  </w:footnote>
  <w:footnote w:type="continuationSeparator" w:id="0">
    <w:p w14:paraId="318AF931" w14:textId="77777777" w:rsidR="005E054D" w:rsidRDefault="005E054D">
      <w:r>
        <w:continuationSeparator/>
      </w:r>
    </w:p>
  </w:footnote>
  <w:footnote w:type="continuationNotice" w:id="1">
    <w:p w14:paraId="37FB9005" w14:textId="77777777" w:rsidR="005E054D" w:rsidRDefault="005E054D"/>
  </w:footnote>
  <w:footnote w:id="2">
    <w:p w14:paraId="41415A3A" w14:textId="77777777" w:rsidR="00077B01" w:rsidRDefault="00077B01" w:rsidP="00990EB6">
      <w:pPr>
        <w:autoSpaceDE w:val="0"/>
        <w:autoSpaceDN w:val="0"/>
        <w:adjustRightInd w:val="0"/>
        <w:jc w:val="both"/>
        <w:rPr>
          <w:rFonts w:eastAsia="Calibri"/>
          <w:sz w:val="20"/>
          <w:szCs w:val="20"/>
          <w:lang w:eastAsia="en-US"/>
        </w:rPr>
      </w:pPr>
      <w:r>
        <w:rPr>
          <w:rStyle w:val="aa"/>
        </w:rPr>
        <w:footnoteRef/>
      </w:r>
      <w:r>
        <w:t xml:space="preserve"> </w:t>
      </w:r>
      <w:r>
        <w:rPr>
          <w:rFonts w:eastAsia="Calibri"/>
          <w:sz w:val="20"/>
          <w:szCs w:val="20"/>
          <w:lang w:eastAsia="en-US"/>
        </w:rPr>
        <w:t>Порядок размещения информации о закупке в единой информационной системе устанавливается Правительством Российской Федерации.</w:t>
      </w:r>
    </w:p>
  </w:footnote>
  <w:footnote w:id="3">
    <w:p w14:paraId="032F3E43" w14:textId="77777777" w:rsidR="00077B01" w:rsidRDefault="00077B01">
      <w:pPr>
        <w:pStyle w:val="a8"/>
      </w:pPr>
      <w:r>
        <w:rPr>
          <w:rStyle w:val="aa"/>
        </w:rPr>
        <w:footnoteRef/>
      </w:r>
      <w:r>
        <w:t xml:space="preserve"> Подробные конкретные требования устанавливаются документацией о закупке.</w:t>
      </w:r>
    </w:p>
  </w:footnote>
  <w:footnote w:id="4">
    <w:p w14:paraId="1DAF907E" w14:textId="438D7D42" w:rsidR="00077B01" w:rsidRDefault="00077B01" w:rsidP="00AA2D50">
      <w:pPr>
        <w:pStyle w:val="a8"/>
      </w:pPr>
      <w:r>
        <w:t>Документы предоставляются:</w:t>
      </w:r>
    </w:p>
    <w:p w14:paraId="7346E579" w14:textId="257A5977" w:rsidR="00077B01" w:rsidRDefault="00077B01" w:rsidP="00AA2D50">
      <w:pPr>
        <w:pStyle w:val="a8"/>
      </w:pPr>
      <w:r>
        <w:t>•</w:t>
      </w:r>
      <w:r>
        <w:tab/>
        <w:t>Победителем закупки;</w:t>
      </w:r>
    </w:p>
    <w:p w14:paraId="1069A2EA" w14:textId="2979C421" w:rsidR="00077B01" w:rsidRDefault="00077B01" w:rsidP="00AA2D50">
      <w:pPr>
        <w:pStyle w:val="a8"/>
      </w:pPr>
      <w:r>
        <w:t>•</w:t>
      </w:r>
      <w:r>
        <w:tab/>
        <w:t>Участником, которому присвоен второй номер по результатам закупки, если победитель закупки будет признан уклонившимся от заключения договора (договоров).</w:t>
      </w:r>
    </w:p>
  </w:footnote>
  <w:footnote w:id="5">
    <w:p w14:paraId="28D794AD" w14:textId="479F1D25" w:rsidR="00077B01" w:rsidRDefault="00077B01" w:rsidP="00DD4B93">
      <w:pPr>
        <w:pStyle w:val="a8"/>
        <w:jc w:val="both"/>
      </w:pPr>
      <w:r>
        <w:rPr>
          <w:rStyle w:val="aa"/>
        </w:rPr>
        <w:footnoteRef/>
      </w:r>
      <w:r>
        <w:t xml:space="preserve"> Коды ОКПД2, указанные в Приложении № 3, включают в себя также все нижестоящие группировки: вид, категории и подкатегории, предусмотренные </w:t>
      </w:r>
      <w:r w:rsidRPr="00DD4B93">
        <w:t>Общероссийски</w:t>
      </w:r>
      <w:r>
        <w:t>м</w:t>
      </w:r>
      <w:r w:rsidRPr="00DD4B93">
        <w:t xml:space="preserve"> классификатор</w:t>
      </w:r>
      <w:r>
        <w:t>ом</w:t>
      </w:r>
      <w:r w:rsidRPr="00DD4B93">
        <w:t xml:space="preserve"> продукции по видам экономической деятельности</w:t>
      </w:r>
      <w:r>
        <w:t xml:space="preserve"> для данного кода. </w:t>
      </w:r>
    </w:p>
    <w:p w14:paraId="696AD93C" w14:textId="101D1CC8" w:rsidR="00077B01" w:rsidRDefault="00077B01" w:rsidP="00DD4B93">
      <w:pPr>
        <w:pStyle w:val="a8"/>
      </w:pPr>
    </w:p>
  </w:footnote>
  <w:footnote w:id="6">
    <w:p w14:paraId="4FB0316B" w14:textId="77777777" w:rsidR="00077B01" w:rsidRPr="00BB6F35" w:rsidRDefault="00077B01" w:rsidP="00B349D6">
      <w:pPr>
        <w:pStyle w:val="13"/>
        <w:suppressAutoHyphens/>
        <w:ind w:left="0"/>
        <w:jc w:val="both"/>
        <w:rPr>
          <w:sz w:val="20"/>
          <w:szCs w:val="20"/>
        </w:rPr>
      </w:pPr>
      <w:r w:rsidRPr="00BB6F35">
        <w:rPr>
          <w:rStyle w:val="aa"/>
          <w:sz w:val="20"/>
          <w:szCs w:val="20"/>
        </w:rPr>
        <w:footnoteRef/>
      </w:r>
      <w:r w:rsidRPr="00BB6F35">
        <w:rPr>
          <w:sz w:val="20"/>
          <w:szCs w:val="20"/>
        </w:rPr>
        <w:t xml:space="preserve"> Пароль к файлу направляется по официальному запросу заинтересованного лица в адрес ПАО «Ростелеком»</w:t>
      </w:r>
      <w:r>
        <w:rPr>
          <w:sz w:val="20"/>
          <w:szCs w:val="20"/>
        </w:rPr>
        <w:t xml:space="preserve"> посредством электронной почты </w:t>
      </w:r>
      <w:hyperlink r:id="rId1" w:history="1">
        <w:r w:rsidRPr="007A55D5">
          <w:rPr>
            <w:rStyle w:val="a7"/>
            <w:sz w:val="20"/>
            <w:szCs w:val="20"/>
            <w:lang w:val="en-US"/>
          </w:rPr>
          <w:t>info</w:t>
        </w:r>
        <w:r w:rsidRPr="00BB6F35">
          <w:rPr>
            <w:rStyle w:val="a7"/>
            <w:sz w:val="20"/>
            <w:szCs w:val="20"/>
          </w:rPr>
          <w:t>@</w:t>
        </w:r>
        <w:r w:rsidRPr="007A55D5">
          <w:rPr>
            <w:rStyle w:val="a7"/>
            <w:sz w:val="20"/>
            <w:szCs w:val="20"/>
            <w:lang w:val="en-US"/>
          </w:rPr>
          <w:t>rostelecom</w:t>
        </w:r>
        <w:r w:rsidRPr="00BB6F35">
          <w:rPr>
            <w:rStyle w:val="a7"/>
            <w:sz w:val="20"/>
            <w:szCs w:val="20"/>
          </w:rPr>
          <w:t>.</w:t>
        </w:r>
        <w:r w:rsidRPr="007A55D5">
          <w:rPr>
            <w:rStyle w:val="a7"/>
            <w:sz w:val="20"/>
            <w:szCs w:val="20"/>
            <w:lang w:val="en-US"/>
          </w:rPr>
          <w:t>ru</w:t>
        </w:r>
      </w:hyperlink>
      <w:r w:rsidRPr="00BB6F35">
        <w:rPr>
          <w:sz w:val="20"/>
          <w:szCs w:val="20"/>
        </w:rPr>
        <w:t xml:space="preserve"> </w:t>
      </w:r>
      <w:r>
        <w:rPr>
          <w:sz w:val="20"/>
          <w:szCs w:val="20"/>
        </w:rPr>
        <w:t>или на почтовый адрес</w:t>
      </w:r>
      <w:r w:rsidRPr="00BB6F35">
        <w:rPr>
          <w:sz w:val="20"/>
          <w:szCs w:val="20"/>
        </w:rPr>
        <w:t xml:space="preserve">. </w:t>
      </w:r>
    </w:p>
  </w:footnote>
  <w:footnote w:id="7">
    <w:p w14:paraId="516B67CE" w14:textId="77777777" w:rsidR="00077B01" w:rsidRDefault="00077B01" w:rsidP="009D1A4E">
      <w:pPr>
        <w:pStyle w:val="a8"/>
      </w:pPr>
      <w:r>
        <w:rPr>
          <w:rStyle w:val="aa"/>
        </w:rPr>
        <w:footnoteRef/>
      </w:r>
      <w:r>
        <w:t xml:space="preserve"> Среднее арифметическое</w:t>
      </w:r>
      <w:r w:rsidRPr="00315CA8">
        <w:t xml:space="preserve"> — сумма всех чисел, делённая на их количество.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CA77C" w14:textId="77777777" w:rsidR="00077B01" w:rsidRDefault="00077B0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CD20A9A" w14:textId="77777777" w:rsidR="00077B01" w:rsidRDefault="00077B0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81569" w14:textId="5645D27C" w:rsidR="00077B01" w:rsidRDefault="00077B01">
    <w:pPr>
      <w:pStyle w:val="a4"/>
      <w:suppressAutoHyphens/>
      <w:jc w:val="center"/>
    </w:pPr>
    <w:r>
      <w:fldChar w:fldCharType="begin"/>
    </w:r>
    <w:r>
      <w:instrText>PAGE   \* MERGEFORMAT</w:instrText>
    </w:r>
    <w:r>
      <w:fldChar w:fldCharType="separate"/>
    </w:r>
    <w:r w:rsidR="00A631B8">
      <w:rPr>
        <w:noProof/>
      </w:rPr>
      <w:t>155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ACE"/>
    <w:multiLevelType w:val="hybridMultilevel"/>
    <w:tmpl w:val="C080612E"/>
    <w:lvl w:ilvl="0" w:tplc="27A07BCC">
      <w:start w:val="1"/>
      <w:numFmt w:val="decimal"/>
      <w:suff w:val="space"/>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DF22293"/>
    <w:multiLevelType w:val="hybridMultilevel"/>
    <w:tmpl w:val="276484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2203FD"/>
    <w:multiLevelType w:val="hybridMultilevel"/>
    <w:tmpl w:val="5B90153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73B6280"/>
    <w:multiLevelType w:val="multilevel"/>
    <w:tmpl w:val="B2A28FDC"/>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bullet"/>
      <w:suff w:val="space"/>
      <w:lvlText w:val="–"/>
      <w:lvlJc w:val="left"/>
      <w:pPr>
        <w:ind w:left="0" w:firstLine="0"/>
      </w:pPr>
      <w:rPr>
        <w:rFonts w:ascii="Times New Roman" w:hAnsi="Times New Roman" w:cs="Times New Roman" w:hint="default"/>
        <w:b/>
      </w:rPr>
    </w:lvl>
    <w:lvl w:ilvl="3">
      <w:start w:val="1"/>
      <w:numFmt w:val="decimal"/>
      <w:suff w:val="space"/>
      <w:lvlText w:val="%4)"/>
      <w:lvlJc w:val="left"/>
      <w:pPr>
        <w:ind w:left="0" w:firstLine="0"/>
      </w:pPr>
      <w:rPr>
        <w:rFonts w:ascii="Times New Roman" w:eastAsia="Times New Roman" w:hAnsi="Times New Roman" w:cs="Times New Roman" w:hint="default"/>
        <w:b w:val="0"/>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 w15:restartNumberingAfterBreak="0">
    <w:nsid w:val="183B57D0"/>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5" w15:restartNumberingAfterBreak="0">
    <w:nsid w:val="187C109E"/>
    <w:multiLevelType w:val="hybridMultilevel"/>
    <w:tmpl w:val="42FC4FE4"/>
    <w:lvl w:ilvl="0" w:tplc="D63AEB2A">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15:restartNumberingAfterBreak="0">
    <w:nsid w:val="1ECC4133"/>
    <w:multiLevelType w:val="hybridMultilevel"/>
    <w:tmpl w:val="B07AB69E"/>
    <w:lvl w:ilvl="0" w:tplc="4EFA2758">
      <w:start w:val="1"/>
      <w:numFmt w:val="decimal"/>
      <w:suff w:val="space"/>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6EC58FA"/>
    <w:multiLevelType w:val="hybridMultilevel"/>
    <w:tmpl w:val="B998755C"/>
    <w:lvl w:ilvl="0" w:tplc="2F16EB5C">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15:restartNumberingAfterBreak="0">
    <w:nsid w:val="278C65D8"/>
    <w:multiLevelType w:val="hybridMultilevel"/>
    <w:tmpl w:val="C2C45792"/>
    <w:lvl w:ilvl="0" w:tplc="30605A40">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F049AE"/>
    <w:multiLevelType w:val="hybridMultilevel"/>
    <w:tmpl w:val="B6D2082A"/>
    <w:lvl w:ilvl="0" w:tplc="41CCB002">
      <w:start w:val="10"/>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380080"/>
    <w:multiLevelType w:val="hybridMultilevel"/>
    <w:tmpl w:val="5C1864D6"/>
    <w:lvl w:ilvl="0" w:tplc="58D8B0A0">
      <w:start w:val="1"/>
      <w:numFmt w:val="decimal"/>
      <w:suff w:val="space"/>
      <w:lvlText w:val="%1)"/>
      <w:lvlJc w:val="left"/>
      <w:pPr>
        <w:ind w:left="502"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636FCF"/>
    <w:multiLevelType w:val="hybridMultilevel"/>
    <w:tmpl w:val="A3428852"/>
    <w:lvl w:ilvl="0" w:tplc="E61EA71E">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F71B22"/>
    <w:multiLevelType w:val="hybridMultilevel"/>
    <w:tmpl w:val="7A9C160E"/>
    <w:lvl w:ilvl="0" w:tplc="76AE8242">
      <w:start w:val="1"/>
      <w:numFmt w:val="decimal"/>
      <w:lvlText w:val="%1)"/>
      <w:lvlJc w:val="left"/>
      <w:pPr>
        <w:ind w:left="2149" w:hanging="360"/>
      </w:pPr>
      <w:rPr>
        <w:rFonts w:ascii="Times New Roman" w:eastAsia="Times New Roman" w:hAnsi="Times New Roman" w:cs="Times New Roman"/>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2E2E6900"/>
    <w:multiLevelType w:val="hybridMultilevel"/>
    <w:tmpl w:val="F328F9C0"/>
    <w:lvl w:ilvl="0" w:tplc="38267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74BF5"/>
    <w:multiLevelType w:val="hybridMultilevel"/>
    <w:tmpl w:val="5408125C"/>
    <w:lvl w:ilvl="0" w:tplc="D7849AFC">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E62C10"/>
    <w:multiLevelType w:val="hybridMultilevel"/>
    <w:tmpl w:val="FD124570"/>
    <w:lvl w:ilvl="0" w:tplc="3A2CF72C">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AA2E5A"/>
    <w:multiLevelType w:val="hybridMultilevel"/>
    <w:tmpl w:val="4906D28A"/>
    <w:lvl w:ilvl="0" w:tplc="0CB005BC">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36EE1267"/>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37E761A2"/>
    <w:multiLevelType w:val="multilevel"/>
    <w:tmpl w:val="94CE3102"/>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bullet"/>
      <w:suff w:val="space"/>
      <w:lvlText w:val=""/>
      <w:lvlJc w:val="left"/>
      <w:pPr>
        <w:ind w:left="0" w:firstLine="0"/>
      </w:pPr>
      <w:rPr>
        <w:rFonts w:ascii="Symbol" w:hAnsi="Symbol" w:hint="default"/>
        <w:b/>
      </w:rPr>
    </w:lvl>
    <w:lvl w:ilvl="3">
      <w:start w:val="1"/>
      <w:numFmt w:val="decimal"/>
      <w:suff w:val="space"/>
      <w:lvlText w:val="%4)"/>
      <w:lvlJc w:val="left"/>
      <w:pPr>
        <w:ind w:left="0" w:firstLine="0"/>
      </w:pPr>
      <w:rPr>
        <w:rFonts w:ascii="Times New Roman" w:eastAsia="Times New Roman" w:hAnsi="Times New Roman" w:cs="Times New Roman" w:hint="default"/>
        <w:b w:val="0"/>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19" w15:restartNumberingAfterBreak="0">
    <w:nsid w:val="396A5BE8"/>
    <w:multiLevelType w:val="multilevel"/>
    <w:tmpl w:val="5714056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bullet"/>
      <w:suff w:val="space"/>
      <w:lvlText w:val=""/>
      <w:lvlJc w:val="left"/>
      <w:pPr>
        <w:ind w:left="0" w:firstLine="0"/>
      </w:pPr>
      <w:rPr>
        <w:rFonts w:ascii="Symbol" w:hAnsi="Symbol" w:hint="default"/>
        <w:b/>
      </w:rPr>
    </w:lvl>
    <w:lvl w:ilvl="3">
      <w:start w:val="1"/>
      <w:numFmt w:val="decimal"/>
      <w:suff w:val="space"/>
      <w:lvlText w:val="%4)"/>
      <w:lvlJc w:val="left"/>
      <w:pPr>
        <w:ind w:left="0" w:firstLine="0"/>
      </w:pPr>
      <w:rPr>
        <w:rFonts w:ascii="Times New Roman" w:eastAsia="Times New Roman" w:hAnsi="Times New Roman" w:cs="Times New Roman" w:hint="default"/>
        <w:b w:val="0"/>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20" w15:restartNumberingAfterBreak="0">
    <w:nsid w:val="44121F8F"/>
    <w:multiLevelType w:val="hybridMultilevel"/>
    <w:tmpl w:val="AFFE1ACC"/>
    <w:lvl w:ilvl="0" w:tplc="F20AFD94">
      <w:start w:val="1"/>
      <w:numFmt w:val="decimal"/>
      <w:suff w:val="space"/>
      <w:lvlText w:val="%1)"/>
      <w:lvlJc w:val="left"/>
      <w:pPr>
        <w:ind w:left="2149" w:hanging="360"/>
      </w:pPr>
      <w:rPr>
        <w:rFonts w:ascii="Times New Roman" w:eastAsia="Times New Roman" w:hAnsi="Times New Roman" w:cs="Times New Roman"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465162B1"/>
    <w:multiLevelType w:val="hybridMultilevel"/>
    <w:tmpl w:val="7F5C501C"/>
    <w:lvl w:ilvl="0" w:tplc="E1EE0D88">
      <w:start w:val="1"/>
      <w:numFmt w:val="decimal"/>
      <w:suff w:val="space"/>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7A702E9"/>
    <w:multiLevelType w:val="multilevel"/>
    <w:tmpl w:val="A91C1D70"/>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bullet"/>
      <w:lvlText w:val=""/>
      <w:lvlJc w:val="left"/>
      <w:rPr>
        <w:rFonts w:ascii="Symbol" w:hAnsi="Symbol"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3" w15:restartNumberingAfterBreak="0">
    <w:nsid w:val="47F01039"/>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24" w15:restartNumberingAfterBreak="0">
    <w:nsid w:val="47FC3F3B"/>
    <w:multiLevelType w:val="hybridMultilevel"/>
    <w:tmpl w:val="0B30B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84A1207"/>
    <w:multiLevelType w:val="multilevel"/>
    <w:tmpl w:val="D79E5686"/>
    <w:lvl w:ilvl="0">
      <w:start w:val="5"/>
      <w:numFmt w:val="decimal"/>
      <w:lvlText w:val="%1."/>
      <w:lvlJc w:val="left"/>
      <w:pPr>
        <w:ind w:left="800" w:hanging="800"/>
      </w:pPr>
      <w:rPr>
        <w:rFonts w:hint="default"/>
      </w:rPr>
    </w:lvl>
    <w:lvl w:ilvl="1">
      <w:start w:val="1"/>
      <w:numFmt w:val="decimal"/>
      <w:lvlText w:val="%1.%2."/>
      <w:lvlJc w:val="left"/>
      <w:pPr>
        <w:ind w:left="1040" w:hanging="800"/>
      </w:pPr>
      <w:rPr>
        <w:rFonts w:hint="default"/>
      </w:rPr>
    </w:lvl>
    <w:lvl w:ilvl="2">
      <w:start w:val="3"/>
      <w:numFmt w:val="decimal"/>
      <w:lvlText w:val="%1.%2.%3."/>
      <w:lvlJc w:val="left"/>
      <w:pPr>
        <w:ind w:left="1280" w:hanging="800"/>
      </w:pPr>
      <w:rPr>
        <w:rFonts w:hint="default"/>
      </w:rPr>
    </w:lvl>
    <w:lvl w:ilvl="3">
      <w:start w:val="1"/>
      <w:numFmt w:val="decimal"/>
      <w:suff w:val="space"/>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6" w15:restartNumberingAfterBreak="0">
    <w:nsid w:val="487A317A"/>
    <w:multiLevelType w:val="multilevel"/>
    <w:tmpl w:val="A68E0558"/>
    <w:lvl w:ilvl="0">
      <w:start w:val="9"/>
      <w:numFmt w:val="decimal"/>
      <w:lvlText w:val="%1."/>
      <w:lvlJc w:val="left"/>
      <w:pPr>
        <w:ind w:left="800" w:hanging="800"/>
      </w:pPr>
      <w:rPr>
        <w:rFonts w:hint="default"/>
      </w:rPr>
    </w:lvl>
    <w:lvl w:ilvl="1">
      <w:start w:val="2"/>
      <w:numFmt w:val="decimal"/>
      <w:lvlText w:val="%1.%2."/>
      <w:lvlJc w:val="left"/>
      <w:pPr>
        <w:ind w:left="800" w:hanging="800"/>
      </w:pPr>
      <w:rPr>
        <w:rFonts w:hint="default"/>
      </w:rPr>
    </w:lvl>
    <w:lvl w:ilvl="2">
      <w:start w:val="4"/>
      <w:numFmt w:val="decimal"/>
      <w:lvlText w:val="%1.%2.%3."/>
      <w:lvlJc w:val="left"/>
      <w:pPr>
        <w:ind w:left="800" w:hanging="800"/>
      </w:pPr>
      <w:rPr>
        <w:rFonts w:hint="default"/>
      </w:rPr>
    </w:lvl>
    <w:lvl w:ilvl="3">
      <w:start w:val="1"/>
      <w:numFmt w:val="decimal"/>
      <w:suff w:val="spac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97678AB"/>
    <w:multiLevelType w:val="hybridMultilevel"/>
    <w:tmpl w:val="4EFC9B52"/>
    <w:lvl w:ilvl="0" w:tplc="FE60458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3F934D3"/>
    <w:multiLevelType w:val="hybridMultilevel"/>
    <w:tmpl w:val="8B28061A"/>
    <w:lvl w:ilvl="0" w:tplc="3826747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46038DD"/>
    <w:multiLevelType w:val="hybridMultilevel"/>
    <w:tmpl w:val="34B80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6EAAF798">
      <w:start w:val="1"/>
      <w:numFmt w:val="decimal"/>
      <w:suff w:val="space"/>
      <w:lvlText w:val="%4)"/>
      <w:lvlJc w:val="left"/>
      <w:pPr>
        <w:ind w:left="360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662EDE"/>
    <w:multiLevelType w:val="multilevel"/>
    <w:tmpl w:val="B94058DE"/>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bullet"/>
      <w:suff w:val="space"/>
      <w:lvlText w:val=""/>
      <w:lvlJc w:val="left"/>
      <w:pPr>
        <w:ind w:left="0" w:firstLine="0"/>
      </w:pPr>
      <w:rPr>
        <w:rFonts w:ascii="Symbol" w:hAnsi="Symbol" w:hint="default"/>
        <w:b/>
      </w:rPr>
    </w:lvl>
    <w:lvl w:ilvl="3">
      <w:start w:val="1"/>
      <w:numFmt w:val="decimal"/>
      <w:suff w:val="space"/>
      <w:lvlText w:val="%4)"/>
      <w:lvlJc w:val="left"/>
      <w:pPr>
        <w:ind w:left="0" w:firstLine="0"/>
      </w:pPr>
      <w:rPr>
        <w:rFonts w:ascii="Times New Roman" w:eastAsia="Times New Roman" w:hAnsi="Times New Roman" w:cs="Times New Roman" w:hint="default"/>
        <w:b w:val="0"/>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1" w15:restartNumberingAfterBreak="0">
    <w:nsid w:val="5A1649B7"/>
    <w:multiLevelType w:val="multilevel"/>
    <w:tmpl w:val="BFA482FC"/>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sz w:val="26"/>
        <w:szCs w:val="26"/>
      </w:rPr>
    </w:lvl>
    <w:lvl w:ilvl="3">
      <w:start w:val="1"/>
      <w:numFmt w:val="decimal"/>
      <w:suff w:val="space"/>
      <w:lvlText w:val="%4)"/>
      <w:lvlJc w:val="left"/>
      <w:rPr>
        <w:rFonts w:ascii="Times New Roman" w:eastAsia="Times New Roman" w:hAnsi="Times New Roman" w:cs="Times New Roman"/>
        <w:b/>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2" w15:restartNumberingAfterBreak="0">
    <w:nsid w:val="5F0924E9"/>
    <w:multiLevelType w:val="hybridMultilevel"/>
    <w:tmpl w:val="824AC0FC"/>
    <w:lvl w:ilvl="0" w:tplc="C3DC63F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61902348"/>
    <w:multiLevelType w:val="hybridMultilevel"/>
    <w:tmpl w:val="572455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3D2D25"/>
    <w:multiLevelType w:val="hybridMultilevel"/>
    <w:tmpl w:val="6316CA68"/>
    <w:lvl w:ilvl="0" w:tplc="10222A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31A76"/>
    <w:multiLevelType w:val="multilevel"/>
    <w:tmpl w:val="21F88B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suff w:val="space"/>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66447B21"/>
    <w:multiLevelType w:val="multilevel"/>
    <w:tmpl w:val="34CE4F1E"/>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ascii="Times New Roman" w:hAnsi="Times New Roman" w:cs="Times New Roman" w:hint="default"/>
        <w:b/>
      </w:rPr>
    </w:lvl>
    <w:lvl w:ilvl="3">
      <w:start w:val="1"/>
      <w:numFmt w:val="decimal"/>
      <w:suff w:val="space"/>
      <w:lvlText w:val="%4)"/>
      <w:lvlJc w:val="left"/>
      <w:rPr>
        <w:rFonts w:ascii="Times New Roman" w:eastAsia="Times New Roman" w:hAnsi="Times New Roman" w:cs="Times New Roman"/>
        <w:b w:val="0"/>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7" w15:restartNumberingAfterBreak="0">
    <w:nsid w:val="68F1258D"/>
    <w:multiLevelType w:val="hybridMultilevel"/>
    <w:tmpl w:val="7CECD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5E7A23"/>
    <w:multiLevelType w:val="hybridMultilevel"/>
    <w:tmpl w:val="8F4A79A0"/>
    <w:lvl w:ilvl="0" w:tplc="5270E624">
      <w:start w:val="1"/>
      <w:numFmt w:val="decimal"/>
      <w:suff w:val="space"/>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698970CA"/>
    <w:multiLevelType w:val="hybridMultilevel"/>
    <w:tmpl w:val="B3904CC2"/>
    <w:lvl w:ilvl="0" w:tplc="D7208D2E">
      <w:start w:val="1"/>
      <w:numFmt w:val="decimal"/>
      <w:suff w:val="space"/>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9E548D"/>
    <w:multiLevelType w:val="multilevel"/>
    <w:tmpl w:val="A1BC2CC8"/>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1985"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6" w:hanging="851"/>
      </w:pPr>
      <w:rPr>
        <w:rFonts w:cs="Times New Roman" w:hint="default"/>
        <w:b w:val="0"/>
      </w:rPr>
    </w:lvl>
    <w:lvl w:ilvl="4">
      <w:start w:val="1"/>
      <w:numFmt w:val="russianLower"/>
      <w:pStyle w:val="6"/>
      <w:lvlText w:val="(%5)"/>
      <w:lvlJc w:val="left"/>
      <w:pPr>
        <w:ind w:left="2835" w:hanging="850"/>
      </w:pPr>
      <w:rPr>
        <w:rFonts w:cs="Times New Roman" w:hint="default"/>
      </w:rPr>
    </w:lvl>
    <w:lvl w:ilvl="5">
      <w:start w:val="1"/>
      <w:numFmt w:val="none"/>
      <w:pStyle w:val="a"/>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1" w15:restartNumberingAfterBreak="0">
    <w:nsid w:val="7756712D"/>
    <w:multiLevelType w:val="hybridMultilevel"/>
    <w:tmpl w:val="93C696C0"/>
    <w:lvl w:ilvl="0" w:tplc="5764F95A">
      <w:start w:val="1"/>
      <w:numFmt w:val="decimal"/>
      <w:suff w:val="space"/>
      <w:lvlText w:val="%1)"/>
      <w:lvlJc w:val="left"/>
      <w:pPr>
        <w:ind w:left="288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75B3F69"/>
    <w:multiLevelType w:val="hybridMultilevel"/>
    <w:tmpl w:val="1D524762"/>
    <w:lvl w:ilvl="0" w:tplc="7AB4B188">
      <w:start w:val="1"/>
      <w:numFmt w:val="decimal"/>
      <w:suff w:val="space"/>
      <w:lvlText w:val="%1)"/>
      <w:lvlJc w:val="left"/>
      <w:pPr>
        <w:ind w:left="360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3" w15:restartNumberingAfterBreak="0">
    <w:nsid w:val="78A77369"/>
    <w:multiLevelType w:val="multilevel"/>
    <w:tmpl w:val="D1AA02D0"/>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7"/>
      <w:numFmt w:val="decimal"/>
      <w:suff w:val="space"/>
      <w:lvlText w:val="%1.%2.%3."/>
      <w:lvlJc w:val="left"/>
      <w:pPr>
        <w:ind w:left="0" w:firstLine="0"/>
      </w:pPr>
      <w:rPr>
        <w:rFonts w:ascii="Times New Roman" w:hAnsi="Times New Roman" w:cs="Times New Roman" w:hint="default"/>
        <w:b/>
        <w:sz w:val="26"/>
        <w:szCs w:val="26"/>
      </w:rPr>
    </w:lvl>
    <w:lvl w:ilvl="3">
      <w:start w:val="1"/>
      <w:numFmt w:val="decimal"/>
      <w:suff w:val="space"/>
      <w:lvlText w:val="%4)"/>
      <w:lvlJc w:val="left"/>
      <w:pPr>
        <w:ind w:left="0" w:firstLine="0"/>
      </w:pPr>
      <w:rPr>
        <w:rFonts w:ascii="Times New Roman" w:eastAsia="Times New Roman" w:hAnsi="Times New Roman"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4" w15:restartNumberingAfterBreak="0">
    <w:nsid w:val="7C35566A"/>
    <w:multiLevelType w:val="hybridMultilevel"/>
    <w:tmpl w:val="2B663C44"/>
    <w:lvl w:ilvl="0" w:tplc="ECD8CDBC">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5" w15:restartNumberingAfterBreak="0">
    <w:nsid w:val="7D5B5635"/>
    <w:multiLevelType w:val="hybridMultilevel"/>
    <w:tmpl w:val="820EC9A6"/>
    <w:lvl w:ilvl="0" w:tplc="92FC6E58">
      <w:start w:val="1"/>
      <w:numFmt w:val="decimal"/>
      <w:suff w:val="space"/>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7E932FB0"/>
    <w:multiLevelType w:val="hybridMultilevel"/>
    <w:tmpl w:val="29A4D4F4"/>
    <w:lvl w:ilvl="0" w:tplc="DEA4BC4C">
      <w:start w:val="1"/>
      <w:numFmt w:val="decimal"/>
      <w:suff w:val="space"/>
      <w:lvlText w:val="%1)"/>
      <w:lvlJc w:val="left"/>
      <w:pPr>
        <w:ind w:left="2149" w:hanging="360"/>
      </w:pPr>
      <w:rPr>
        <w:rFonts w:ascii="Times New Roman" w:eastAsia="Times New Roman" w:hAnsi="Times New Roman" w:cs="Times New Roman"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7" w15:restartNumberingAfterBreak="0">
    <w:nsid w:val="7FF70C41"/>
    <w:multiLevelType w:val="hybridMultilevel"/>
    <w:tmpl w:val="A406021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1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1"/>
  </w:num>
  <w:num w:numId="2">
    <w:abstractNumId w:val="8"/>
  </w:num>
  <w:num w:numId="3">
    <w:abstractNumId w:val="15"/>
  </w:num>
  <w:num w:numId="4">
    <w:abstractNumId w:val="39"/>
  </w:num>
  <w:num w:numId="5">
    <w:abstractNumId w:val="11"/>
  </w:num>
  <w:num w:numId="6">
    <w:abstractNumId w:val="9"/>
  </w:num>
  <w:num w:numId="7">
    <w:abstractNumId w:val="25"/>
  </w:num>
  <w:num w:numId="8">
    <w:abstractNumId w:val="26"/>
  </w:num>
  <w:num w:numId="9">
    <w:abstractNumId w:val="12"/>
  </w:num>
  <w:num w:numId="10">
    <w:abstractNumId w:val="5"/>
  </w:num>
  <w:num w:numId="11">
    <w:abstractNumId w:val="20"/>
  </w:num>
  <w:num w:numId="12">
    <w:abstractNumId w:val="16"/>
  </w:num>
  <w:num w:numId="13">
    <w:abstractNumId w:val="44"/>
  </w:num>
  <w:num w:numId="14">
    <w:abstractNumId w:val="46"/>
  </w:num>
  <w:num w:numId="15">
    <w:abstractNumId w:val="7"/>
  </w:num>
  <w:num w:numId="16">
    <w:abstractNumId w:val="32"/>
  </w:num>
  <w:num w:numId="17">
    <w:abstractNumId w:val="21"/>
  </w:num>
  <w:num w:numId="18">
    <w:abstractNumId w:val="41"/>
  </w:num>
  <w:num w:numId="19">
    <w:abstractNumId w:val="10"/>
  </w:num>
  <w:num w:numId="20">
    <w:abstractNumId w:val="38"/>
  </w:num>
  <w:num w:numId="21">
    <w:abstractNumId w:val="23"/>
  </w:num>
  <w:num w:numId="22">
    <w:abstractNumId w:val="27"/>
  </w:num>
  <w:num w:numId="23">
    <w:abstractNumId w:val="40"/>
  </w:num>
  <w:num w:numId="24">
    <w:abstractNumId w:val="0"/>
  </w:num>
  <w:num w:numId="25">
    <w:abstractNumId w:val="24"/>
  </w:num>
  <w:num w:numId="26">
    <w:abstractNumId w:val="43"/>
  </w:num>
  <w:num w:numId="27">
    <w:abstractNumId w:val="6"/>
  </w:num>
  <w:num w:numId="28">
    <w:abstractNumId w:val="45"/>
  </w:num>
  <w:num w:numId="29">
    <w:abstractNumId w:val="3"/>
  </w:num>
  <w:num w:numId="30">
    <w:abstractNumId w:val="29"/>
  </w:num>
  <w:num w:numId="31">
    <w:abstractNumId w:val="42"/>
  </w:num>
  <w:num w:numId="32">
    <w:abstractNumId w:val="47"/>
  </w:num>
  <w:num w:numId="33">
    <w:abstractNumId w:val="35"/>
  </w:num>
  <w:num w:numId="34">
    <w:abstractNumId w:val="2"/>
  </w:num>
  <w:num w:numId="35">
    <w:abstractNumId w:val="14"/>
  </w:num>
  <w:num w:numId="36">
    <w:abstractNumId w:val="34"/>
  </w:num>
  <w:num w:numId="37">
    <w:abstractNumId w:val="36"/>
  </w:num>
  <w:num w:numId="38">
    <w:abstractNumId w:val="4"/>
  </w:num>
  <w:num w:numId="39">
    <w:abstractNumId w:val="37"/>
  </w:num>
  <w:num w:numId="40">
    <w:abstractNumId w:val="33"/>
  </w:num>
  <w:num w:numId="41">
    <w:abstractNumId w:val="1"/>
  </w:num>
  <w:num w:numId="42">
    <w:abstractNumId w:val="17"/>
  </w:num>
  <w:num w:numId="43">
    <w:abstractNumId w:val="19"/>
  </w:num>
  <w:num w:numId="44">
    <w:abstractNumId w:val="30"/>
  </w:num>
  <w:num w:numId="45">
    <w:abstractNumId w:val="18"/>
  </w:num>
  <w:num w:numId="46">
    <w:abstractNumId w:val="28"/>
  </w:num>
  <w:num w:numId="47">
    <w:abstractNumId w:val="13"/>
  </w:num>
  <w:num w:numId="48">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hyperlink_\l_&quot;p275&quot;_" w:val="{&quot;Title&quot;:&quot; HYPERLINK \\l \&quot;P275\&quot; &quot;,&quot;Type&quot;:&quot;Text&quot;,&quot;Required&quot;:0}"/>
    <w:docVar w:name="_hyperlink_\l_&quot;p276&quot;_" w:val="{&quot;Title&quot;:&quot; HYPERLINK \\l \&quot;P276\&quot; &quot;,&quot;Type&quot;:&quot;Text&quot;,&quot;Required&quot;:0}"/>
    <w:docVar w:name="_hyperlink_\l_&quot;p575&quot;_" w:val="{&quot;Title&quot;:&quot; HYPERLINK \\l \&quot;P575\&quot; &quot;,&quot;Type&quot;:&quot;Text&quot;,&quot;Required&quot;:0}"/>
    <w:docVar w:name="_ref__ref4669174_\r_\h__\*_mergeformat_" w:val="{&quot;Title&quot;:&quot; REF _Ref4669174 \\r \\h  \\* MERGEFORMAT &quot;,&quot;Type&quot;:&quot;Text&quot;,&quot;Required&quot;:0}"/>
    <w:docVar w:name="_ref__ref7095310_\r_\h_" w:val="{&quot;Title&quot;:&quot; REF _Ref7095310 \\r \\h &quot;,&quot;Type&quot;:&quot;Text&quot;,&quot;Required&quot;:0}"/>
    <w:docVar w:name="_ref__ref7095310_\r_\h__\*_mergeformat_" w:val="{&quot;Title&quot;:&quot; REF _Ref7095310 \\r \\h  \\* MERGEFORMAT &quot;,&quot;Type&quot;:&quot;Text&quot;,&quot;Required&quot;:0}"/>
    <w:docVar w:name="_toc_\o_&quot;1-3&quot;_\h_\z_\u_" w:val="{&quot;Title&quot;:&quot; TOC \\o \&quot;1-3\&quot; \\h \\z \\u &quot;,&quot;Type&quot;:&quot;Text&quot;,&quot;Required&quot;:0}"/>
  </w:docVars>
  <w:rsids>
    <w:rsidRoot w:val="00CD61EB"/>
    <w:rsid w:val="0000131B"/>
    <w:rsid w:val="00002775"/>
    <w:rsid w:val="0000436B"/>
    <w:rsid w:val="00007C23"/>
    <w:rsid w:val="0001151C"/>
    <w:rsid w:val="000132C8"/>
    <w:rsid w:val="00013A3F"/>
    <w:rsid w:val="00015BA8"/>
    <w:rsid w:val="00015BC6"/>
    <w:rsid w:val="00017BCB"/>
    <w:rsid w:val="00017D9A"/>
    <w:rsid w:val="0002183F"/>
    <w:rsid w:val="00023A9B"/>
    <w:rsid w:val="000317C8"/>
    <w:rsid w:val="0004022D"/>
    <w:rsid w:val="00040679"/>
    <w:rsid w:val="000437CD"/>
    <w:rsid w:val="000466BC"/>
    <w:rsid w:val="00053398"/>
    <w:rsid w:val="000533E9"/>
    <w:rsid w:val="00053839"/>
    <w:rsid w:val="00053910"/>
    <w:rsid w:val="00053952"/>
    <w:rsid w:val="00054383"/>
    <w:rsid w:val="00060A67"/>
    <w:rsid w:val="000647EF"/>
    <w:rsid w:val="000675E0"/>
    <w:rsid w:val="00074E14"/>
    <w:rsid w:val="0007503C"/>
    <w:rsid w:val="00076B51"/>
    <w:rsid w:val="00077B01"/>
    <w:rsid w:val="00081FAC"/>
    <w:rsid w:val="0008271F"/>
    <w:rsid w:val="000831CC"/>
    <w:rsid w:val="00083A98"/>
    <w:rsid w:val="00083BFB"/>
    <w:rsid w:val="000840C7"/>
    <w:rsid w:val="000877A1"/>
    <w:rsid w:val="00090A2C"/>
    <w:rsid w:val="0009130A"/>
    <w:rsid w:val="00092965"/>
    <w:rsid w:val="00093D53"/>
    <w:rsid w:val="000942DD"/>
    <w:rsid w:val="00097A83"/>
    <w:rsid w:val="000A1EC8"/>
    <w:rsid w:val="000A70CB"/>
    <w:rsid w:val="000B079B"/>
    <w:rsid w:val="000B0F94"/>
    <w:rsid w:val="000B46D2"/>
    <w:rsid w:val="000B66FE"/>
    <w:rsid w:val="000C3868"/>
    <w:rsid w:val="000C3E2D"/>
    <w:rsid w:val="000C492E"/>
    <w:rsid w:val="000C5821"/>
    <w:rsid w:val="000C5919"/>
    <w:rsid w:val="000C690A"/>
    <w:rsid w:val="000C79E4"/>
    <w:rsid w:val="000C7C0D"/>
    <w:rsid w:val="000D1128"/>
    <w:rsid w:val="000D3193"/>
    <w:rsid w:val="000D404C"/>
    <w:rsid w:val="000D5092"/>
    <w:rsid w:val="000D60E4"/>
    <w:rsid w:val="000D6536"/>
    <w:rsid w:val="000D7204"/>
    <w:rsid w:val="000D79B4"/>
    <w:rsid w:val="000E008B"/>
    <w:rsid w:val="000E1872"/>
    <w:rsid w:val="000E3674"/>
    <w:rsid w:val="000E3A74"/>
    <w:rsid w:val="000F2629"/>
    <w:rsid w:val="000F5C11"/>
    <w:rsid w:val="000F71C1"/>
    <w:rsid w:val="0010132D"/>
    <w:rsid w:val="00101CBE"/>
    <w:rsid w:val="001033E8"/>
    <w:rsid w:val="00104029"/>
    <w:rsid w:val="0010426D"/>
    <w:rsid w:val="001072C7"/>
    <w:rsid w:val="0011316C"/>
    <w:rsid w:val="00115228"/>
    <w:rsid w:val="00115D9C"/>
    <w:rsid w:val="001167B7"/>
    <w:rsid w:val="001220CA"/>
    <w:rsid w:val="0012244B"/>
    <w:rsid w:val="0012353A"/>
    <w:rsid w:val="00124190"/>
    <w:rsid w:val="001264F3"/>
    <w:rsid w:val="001269A8"/>
    <w:rsid w:val="00130651"/>
    <w:rsid w:val="001309D4"/>
    <w:rsid w:val="00131D64"/>
    <w:rsid w:val="00133392"/>
    <w:rsid w:val="001338E2"/>
    <w:rsid w:val="00133ADC"/>
    <w:rsid w:val="00134119"/>
    <w:rsid w:val="00134774"/>
    <w:rsid w:val="0013643A"/>
    <w:rsid w:val="00142DD3"/>
    <w:rsid w:val="00142EC6"/>
    <w:rsid w:val="001430B4"/>
    <w:rsid w:val="00153271"/>
    <w:rsid w:val="001674F0"/>
    <w:rsid w:val="00171137"/>
    <w:rsid w:val="00172C5E"/>
    <w:rsid w:val="00174CE3"/>
    <w:rsid w:val="00184649"/>
    <w:rsid w:val="00184E1F"/>
    <w:rsid w:val="00186F9A"/>
    <w:rsid w:val="00187A24"/>
    <w:rsid w:val="00196423"/>
    <w:rsid w:val="001971A9"/>
    <w:rsid w:val="001A0E62"/>
    <w:rsid w:val="001A4BC3"/>
    <w:rsid w:val="001B0BB6"/>
    <w:rsid w:val="001B0CAD"/>
    <w:rsid w:val="001B0DF7"/>
    <w:rsid w:val="001B6C2A"/>
    <w:rsid w:val="001C25E8"/>
    <w:rsid w:val="001C261B"/>
    <w:rsid w:val="001C3315"/>
    <w:rsid w:val="001C3A4B"/>
    <w:rsid w:val="001D3A00"/>
    <w:rsid w:val="001D74BA"/>
    <w:rsid w:val="001E03C5"/>
    <w:rsid w:val="001E5C2A"/>
    <w:rsid w:val="001E6905"/>
    <w:rsid w:val="001E734D"/>
    <w:rsid w:val="001E7B5B"/>
    <w:rsid w:val="001F264B"/>
    <w:rsid w:val="001F3515"/>
    <w:rsid w:val="001F3EEA"/>
    <w:rsid w:val="001F413B"/>
    <w:rsid w:val="001F4C00"/>
    <w:rsid w:val="001F4E12"/>
    <w:rsid w:val="001F5032"/>
    <w:rsid w:val="001F51F4"/>
    <w:rsid w:val="001F76A1"/>
    <w:rsid w:val="0020124A"/>
    <w:rsid w:val="002017BA"/>
    <w:rsid w:val="0020608A"/>
    <w:rsid w:val="00206293"/>
    <w:rsid w:val="00206877"/>
    <w:rsid w:val="00206E3A"/>
    <w:rsid w:val="00206F25"/>
    <w:rsid w:val="0020736F"/>
    <w:rsid w:val="00207E88"/>
    <w:rsid w:val="00210653"/>
    <w:rsid w:val="002110F5"/>
    <w:rsid w:val="0021244E"/>
    <w:rsid w:val="00213C83"/>
    <w:rsid w:val="0021652A"/>
    <w:rsid w:val="002167EC"/>
    <w:rsid w:val="0021746C"/>
    <w:rsid w:val="00224C32"/>
    <w:rsid w:val="00225982"/>
    <w:rsid w:val="00230979"/>
    <w:rsid w:val="00231BF1"/>
    <w:rsid w:val="00231F6B"/>
    <w:rsid w:val="0023398B"/>
    <w:rsid w:val="00235822"/>
    <w:rsid w:val="00244279"/>
    <w:rsid w:val="00244DB7"/>
    <w:rsid w:val="00244E3E"/>
    <w:rsid w:val="00244F43"/>
    <w:rsid w:val="00251742"/>
    <w:rsid w:val="00253073"/>
    <w:rsid w:val="002548FA"/>
    <w:rsid w:val="002567D4"/>
    <w:rsid w:val="00256E35"/>
    <w:rsid w:val="002572AC"/>
    <w:rsid w:val="00261F4C"/>
    <w:rsid w:val="00265656"/>
    <w:rsid w:val="0027472F"/>
    <w:rsid w:val="00280BA0"/>
    <w:rsid w:val="00287CC5"/>
    <w:rsid w:val="00290C68"/>
    <w:rsid w:val="002912BA"/>
    <w:rsid w:val="002923ED"/>
    <w:rsid w:val="002967BF"/>
    <w:rsid w:val="002A0259"/>
    <w:rsid w:val="002A1E72"/>
    <w:rsid w:val="002A5122"/>
    <w:rsid w:val="002A7433"/>
    <w:rsid w:val="002B1277"/>
    <w:rsid w:val="002B32F0"/>
    <w:rsid w:val="002B4B82"/>
    <w:rsid w:val="002B6471"/>
    <w:rsid w:val="002C4197"/>
    <w:rsid w:val="002C42DB"/>
    <w:rsid w:val="002C7BF6"/>
    <w:rsid w:val="002D0B81"/>
    <w:rsid w:val="002D196C"/>
    <w:rsid w:val="002D39D2"/>
    <w:rsid w:val="002D416A"/>
    <w:rsid w:val="002D4C59"/>
    <w:rsid w:val="002D6681"/>
    <w:rsid w:val="002D6B62"/>
    <w:rsid w:val="002E0510"/>
    <w:rsid w:val="002E239E"/>
    <w:rsid w:val="002E556B"/>
    <w:rsid w:val="002F204E"/>
    <w:rsid w:val="002F2CC5"/>
    <w:rsid w:val="002F6707"/>
    <w:rsid w:val="00300B84"/>
    <w:rsid w:val="0030110D"/>
    <w:rsid w:val="00303F1C"/>
    <w:rsid w:val="003040A5"/>
    <w:rsid w:val="00306820"/>
    <w:rsid w:val="00306B47"/>
    <w:rsid w:val="00310CEE"/>
    <w:rsid w:val="0031164F"/>
    <w:rsid w:val="00313003"/>
    <w:rsid w:val="00314665"/>
    <w:rsid w:val="00315275"/>
    <w:rsid w:val="0031557A"/>
    <w:rsid w:val="00316551"/>
    <w:rsid w:val="00322CE8"/>
    <w:rsid w:val="00325622"/>
    <w:rsid w:val="00327DE7"/>
    <w:rsid w:val="00330FF0"/>
    <w:rsid w:val="00333316"/>
    <w:rsid w:val="00334986"/>
    <w:rsid w:val="00334D8C"/>
    <w:rsid w:val="00337E00"/>
    <w:rsid w:val="00340C5F"/>
    <w:rsid w:val="00341481"/>
    <w:rsid w:val="00342846"/>
    <w:rsid w:val="003445F2"/>
    <w:rsid w:val="00357E35"/>
    <w:rsid w:val="003628A1"/>
    <w:rsid w:val="003663FD"/>
    <w:rsid w:val="00366B66"/>
    <w:rsid w:val="003704BF"/>
    <w:rsid w:val="00370FF7"/>
    <w:rsid w:val="00373B73"/>
    <w:rsid w:val="00373DDC"/>
    <w:rsid w:val="003772A4"/>
    <w:rsid w:val="00377579"/>
    <w:rsid w:val="003800A8"/>
    <w:rsid w:val="00382EC0"/>
    <w:rsid w:val="00382EE3"/>
    <w:rsid w:val="00390976"/>
    <w:rsid w:val="00391398"/>
    <w:rsid w:val="00392D89"/>
    <w:rsid w:val="003930DC"/>
    <w:rsid w:val="00394972"/>
    <w:rsid w:val="00394F6F"/>
    <w:rsid w:val="00397F71"/>
    <w:rsid w:val="003A276C"/>
    <w:rsid w:val="003A2E7A"/>
    <w:rsid w:val="003A40E7"/>
    <w:rsid w:val="003A6207"/>
    <w:rsid w:val="003A6638"/>
    <w:rsid w:val="003A7F3C"/>
    <w:rsid w:val="003B16F3"/>
    <w:rsid w:val="003B771C"/>
    <w:rsid w:val="003C23E1"/>
    <w:rsid w:val="003C41F0"/>
    <w:rsid w:val="003C52CC"/>
    <w:rsid w:val="003C7391"/>
    <w:rsid w:val="003D0D73"/>
    <w:rsid w:val="003D1AB8"/>
    <w:rsid w:val="003D246D"/>
    <w:rsid w:val="003D2801"/>
    <w:rsid w:val="003D4FE1"/>
    <w:rsid w:val="003D5919"/>
    <w:rsid w:val="003D6076"/>
    <w:rsid w:val="003E056B"/>
    <w:rsid w:val="003E7D4D"/>
    <w:rsid w:val="003F084E"/>
    <w:rsid w:val="003F3ABE"/>
    <w:rsid w:val="003F452F"/>
    <w:rsid w:val="003F5310"/>
    <w:rsid w:val="003F57B7"/>
    <w:rsid w:val="003F78B7"/>
    <w:rsid w:val="0040113B"/>
    <w:rsid w:val="0040172B"/>
    <w:rsid w:val="00401993"/>
    <w:rsid w:val="004064C9"/>
    <w:rsid w:val="00407C97"/>
    <w:rsid w:val="0041056D"/>
    <w:rsid w:val="004107D8"/>
    <w:rsid w:val="004165CC"/>
    <w:rsid w:val="0041764B"/>
    <w:rsid w:val="0042380B"/>
    <w:rsid w:val="004255EE"/>
    <w:rsid w:val="004258F8"/>
    <w:rsid w:val="0043115F"/>
    <w:rsid w:val="00432C65"/>
    <w:rsid w:val="00433C76"/>
    <w:rsid w:val="00434281"/>
    <w:rsid w:val="0043763E"/>
    <w:rsid w:val="00441252"/>
    <w:rsid w:val="004436A6"/>
    <w:rsid w:val="004467FE"/>
    <w:rsid w:val="004562D2"/>
    <w:rsid w:val="0045707C"/>
    <w:rsid w:val="00460C7A"/>
    <w:rsid w:val="00462357"/>
    <w:rsid w:val="004624DB"/>
    <w:rsid w:val="00463175"/>
    <w:rsid w:val="00465941"/>
    <w:rsid w:val="00465A4A"/>
    <w:rsid w:val="004663FB"/>
    <w:rsid w:val="00467D33"/>
    <w:rsid w:val="00467DD2"/>
    <w:rsid w:val="00472307"/>
    <w:rsid w:val="00474867"/>
    <w:rsid w:val="004771C4"/>
    <w:rsid w:val="00483C26"/>
    <w:rsid w:val="00484A76"/>
    <w:rsid w:val="00484CBA"/>
    <w:rsid w:val="00493E7B"/>
    <w:rsid w:val="00495850"/>
    <w:rsid w:val="004A3D23"/>
    <w:rsid w:val="004A4CEC"/>
    <w:rsid w:val="004B3977"/>
    <w:rsid w:val="004B4957"/>
    <w:rsid w:val="004C1273"/>
    <w:rsid w:val="004C5C35"/>
    <w:rsid w:val="004D3246"/>
    <w:rsid w:val="004D3DEE"/>
    <w:rsid w:val="004D794A"/>
    <w:rsid w:val="004E1B94"/>
    <w:rsid w:val="004E1DAB"/>
    <w:rsid w:val="004E518D"/>
    <w:rsid w:val="004E6D37"/>
    <w:rsid w:val="004F2308"/>
    <w:rsid w:val="004F2AD0"/>
    <w:rsid w:val="004F33B6"/>
    <w:rsid w:val="004F600A"/>
    <w:rsid w:val="004F757B"/>
    <w:rsid w:val="004F77C7"/>
    <w:rsid w:val="00501475"/>
    <w:rsid w:val="00503387"/>
    <w:rsid w:val="0050562D"/>
    <w:rsid w:val="005079E3"/>
    <w:rsid w:val="00510BAB"/>
    <w:rsid w:val="00512300"/>
    <w:rsid w:val="00514519"/>
    <w:rsid w:val="00515F4D"/>
    <w:rsid w:val="005166D7"/>
    <w:rsid w:val="00517729"/>
    <w:rsid w:val="00523476"/>
    <w:rsid w:val="005253BC"/>
    <w:rsid w:val="00526615"/>
    <w:rsid w:val="00532F49"/>
    <w:rsid w:val="00534454"/>
    <w:rsid w:val="00534733"/>
    <w:rsid w:val="00536770"/>
    <w:rsid w:val="005377A9"/>
    <w:rsid w:val="00543970"/>
    <w:rsid w:val="00543F63"/>
    <w:rsid w:val="005474A4"/>
    <w:rsid w:val="0055278A"/>
    <w:rsid w:val="00560B17"/>
    <w:rsid w:val="00560EB6"/>
    <w:rsid w:val="00561B19"/>
    <w:rsid w:val="0056481E"/>
    <w:rsid w:val="00565297"/>
    <w:rsid w:val="005655A1"/>
    <w:rsid w:val="00572146"/>
    <w:rsid w:val="00574EA0"/>
    <w:rsid w:val="005763E8"/>
    <w:rsid w:val="00576C68"/>
    <w:rsid w:val="005806C3"/>
    <w:rsid w:val="00581493"/>
    <w:rsid w:val="00583909"/>
    <w:rsid w:val="00592EE8"/>
    <w:rsid w:val="005967DC"/>
    <w:rsid w:val="005968BD"/>
    <w:rsid w:val="00596E27"/>
    <w:rsid w:val="005A2420"/>
    <w:rsid w:val="005A3CFE"/>
    <w:rsid w:val="005A5DA8"/>
    <w:rsid w:val="005B359C"/>
    <w:rsid w:val="005B4C5B"/>
    <w:rsid w:val="005B70D4"/>
    <w:rsid w:val="005B751C"/>
    <w:rsid w:val="005B7D83"/>
    <w:rsid w:val="005C101A"/>
    <w:rsid w:val="005C1289"/>
    <w:rsid w:val="005C355F"/>
    <w:rsid w:val="005C50D0"/>
    <w:rsid w:val="005D3028"/>
    <w:rsid w:val="005D39FD"/>
    <w:rsid w:val="005D5B02"/>
    <w:rsid w:val="005E054D"/>
    <w:rsid w:val="005E3D4A"/>
    <w:rsid w:val="005F4037"/>
    <w:rsid w:val="005F43FC"/>
    <w:rsid w:val="005F5823"/>
    <w:rsid w:val="005F7DE7"/>
    <w:rsid w:val="006029F6"/>
    <w:rsid w:val="00603967"/>
    <w:rsid w:val="006063BE"/>
    <w:rsid w:val="00606576"/>
    <w:rsid w:val="006107C3"/>
    <w:rsid w:val="0061462C"/>
    <w:rsid w:val="00614724"/>
    <w:rsid w:val="00617C00"/>
    <w:rsid w:val="00623FC4"/>
    <w:rsid w:val="00625747"/>
    <w:rsid w:val="0062597E"/>
    <w:rsid w:val="00626598"/>
    <w:rsid w:val="00627802"/>
    <w:rsid w:val="00632379"/>
    <w:rsid w:val="006375DC"/>
    <w:rsid w:val="0064542D"/>
    <w:rsid w:val="00645FC6"/>
    <w:rsid w:val="0065110C"/>
    <w:rsid w:val="0065550A"/>
    <w:rsid w:val="0065643A"/>
    <w:rsid w:val="00664E7E"/>
    <w:rsid w:val="006675C1"/>
    <w:rsid w:val="00670607"/>
    <w:rsid w:val="00670FD2"/>
    <w:rsid w:val="00673C5C"/>
    <w:rsid w:val="0067692C"/>
    <w:rsid w:val="00680436"/>
    <w:rsid w:val="00680B4B"/>
    <w:rsid w:val="0068134F"/>
    <w:rsid w:val="00684C5F"/>
    <w:rsid w:val="0068509A"/>
    <w:rsid w:val="006946E9"/>
    <w:rsid w:val="006A4354"/>
    <w:rsid w:val="006A575C"/>
    <w:rsid w:val="006A5E92"/>
    <w:rsid w:val="006A6076"/>
    <w:rsid w:val="006B480B"/>
    <w:rsid w:val="006B5720"/>
    <w:rsid w:val="006B621A"/>
    <w:rsid w:val="006B7721"/>
    <w:rsid w:val="006C28E8"/>
    <w:rsid w:val="006D157C"/>
    <w:rsid w:val="006D4FBC"/>
    <w:rsid w:val="006D6FF3"/>
    <w:rsid w:val="006E0F89"/>
    <w:rsid w:val="006E47DC"/>
    <w:rsid w:val="006E7BF3"/>
    <w:rsid w:val="006E7C88"/>
    <w:rsid w:val="006E7EFF"/>
    <w:rsid w:val="006F08F3"/>
    <w:rsid w:val="006F0CAD"/>
    <w:rsid w:val="006F39FA"/>
    <w:rsid w:val="006F52A5"/>
    <w:rsid w:val="006F7A4E"/>
    <w:rsid w:val="00702DBB"/>
    <w:rsid w:val="00703581"/>
    <w:rsid w:val="007123D7"/>
    <w:rsid w:val="00713E11"/>
    <w:rsid w:val="0071494E"/>
    <w:rsid w:val="00715694"/>
    <w:rsid w:val="007224C4"/>
    <w:rsid w:val="0072265D"/>
    <w:rsid w:val="00736C19"/>
    <w:rsid w:val="00740423"/>
    <w:rsid w:val="00742245"/>
    <w:rsid w:val="00743977"/>
    <w:rsid w:val="007468C2"/>
    <w:rsid w:val="00746B99"/>
    <w:rsid w:val="007560E7"/>
    <w:rsid w:val="007579DC"/>
    <w:rsid w:val="00757EEF"/>
    <w:rsid w:val="00760B19"/>
    <w:rsid w:val="00761048"/>
    <w:rsid w:val="007625CC"/>
    <w:rsid w:val="0076304D"/>
    <w:rsid w:val="007701A6"/>
    <w:rsid w:val="00770247"/>
    <w:rsid w:val="0077127C"/>
    <w:rsid w:val="00772A3D"/>
    <w:rsid w:val="0077667F"/>
    <w:rsid w:val="0078096C"/>
    <w:rsid w:val="00783C43"/>
    <w:rsid w:val="00784176"/>
    <w:rsid w:val="007841AE"/>
    <w:rsid w:val="007846F4"/>
    <w:rsid w:val="00785668"/>
    <w:rsid w:val="007862FA"/>
    <w:rsid w:val="00786C38"/>
    <w:rsid w:val="00786CE0"/>
    <w:rsid w:val="00791DC2"/>
    <w:rsid w:val="00794CFC"/>
    <w:rsid w:val="007A142C"/>
    <w:rsid w:val="007A2283"/>
    <w:rsid w:val="007A51B1"/>
    <w:rsid w:val="007A5365"/>
    <w:rsid w:val="007A5946"/>
    <w:rsid w:val="007B2549"/>
    <w:rsid w:val="007B28BC"/>
    <w:rsid w:val="007B3CF5"/>
    <w:rsid w:val="007B6919"/>
    <w:rsid w:val="007B7B0A"/>
    <w:rsid w:val="007C0282"/>
    <w:rsid w:val="007C1B09"/>
    <w:rsid w:val="007C29D6"/>
    <w:rsid w:val="007C3250"/>
    <w:rsid w:val="007C3842"/>
    <w:rsid w:val="007E272D"/>
    <w:rsid w:val="007F210B"/>
    <w:rsid w:val="007F38CA"/>
    <w:rsid w:val="00803B2A"/>
    <w:rsid w:val="00804939"/>
    <w:rsid w:val="00816028"/>
    <w:rsid w:val="008160AF"/>
    <w:rsid w:val="008212DC"/>
    <w:rsid w:val="0082567A"/>
    <w:rsid w:val="008318F9"/>
    <w:rsid w:val="00832853"/>
    <w:rsid w:val="00832DB9"/>
    <w:rsid w:val="00834874"/>
    <w:rsid w:val="0083543A"/>
    <w:rsid w:val="00842517"/>
    <w:rsid w:val="00845B1B"/>
    <w:rsid w:val="00846E46"/>
    <w:rsid w:val="00846F12"/>
    <w:rsid w:val="00847661"/>
    <w:rsid w:val="008501F6"/>
    <w:rsid w:val="00851545"/>
    <w:rsid w:val="0085212D"/>
    <w:rsid w:val="00852BF8"/>
    <w:rsid w:val="00853001"/>
    <w:rsid w:val="00853A20"/>
    <w:rsid w:val="00855723"/>
    <w:rsid w:val="00855CF5"/>
    <w:rsid w:val="00861BBC"/>
    <w:rsid w:val="00862487"/>
    <w:rsid w:val="008643BF"/>
    <w:rsid w:val="00864442"/>
    <w:rsid w:val="0086537B"/>
    <w:rsid w:val="008664DF"/>
    <w:rsid w:val="00866DCB"/>
    <w:rsid w:val="00871FA0"/>
    <w:rsid w:val="00872041"/>
    <w:rsid w:val="00873118"/>
    <w:rsid w:val="00875173"/>
    <w:rsid w:val="00875ED7"/>
    <w:rsid w:val="008775F3"/>
    <w:rsid w:val="0088044A"/>
    <w:rsid w:val="00881D4D"/>
    <w:rsid w:val="00882B3A"/>
    <w:rsid w:val="00882D34"/>
    <w:rsid w:val="00887569"/>
    <w:rsid w:val="00887B5F"/>
    <w:rsid w:val="00891560"/>
    <w:rsid w:val="00891FC4"/>
    <w:rsid w:val="0089431C"/>
    <w:rsid w:val="00896CBA"/>
    <w:rsid w:val="00897FCB"/>
    <w:rsid w:val="008A129B"/>
    <w:rsid w:val="008A38F5"/>
    <w:rsid w:val="008A6F8E"/>
    <w:rsid w:val="008A7367"/>
    <w:rsid w:val="008B2130"/>
    <w:rsid w:val="008B465F"/>
    <w:rsid w:val="008B7D86"/>
    <w:rsid w:val="008C0DB1"/>
    <w:rsid w:val="008C360C"/>
    <w:rsid w:val="008C5A87"/>
    <w:rsid w:val="008C6A8F"/>
    <w:rsid w:val="008C75C1"/>
    <w:rsid w:val="008D37B9"/>
    <w:rsid w:val="008D4D11"/>
    <w:rsid w:val="008D4F72"/>
    <w:rsid w:val="008D6094"/>
    <w:rsid w:val="008E1F01"/>
    <w:rsid w:val="008E28A6"/>
    <w:rsid w:val="008E35EC"/>
    <w:rsid w:val="008E3FA4"/>
    <w:rsid w:val="008E4B77"/>
    <w:rsid w:val="008E7958"/>
    <w:rsid w:val="008F2306"/>
    <w:rsid w:val="008F2A65"/>
    <w:rsid w:val="008F3422"/>
    <w:rsid w:val="008F5126"/>
    <w:rsid w:val="008F5CE1"/>
    <w:rsid w:val="008F782D"/>
    <w:rsid w:val="00900226"/>
    <w:rsid w:val="009032AA"/>
    <w:rsid w:val="00904F3E"/>
    <w:rsid w:val="00911B06"/>
    <w:rsid w:val="0091312B"/>
    <w:rsid w:val="00914A60"/>
    <w:rsid w:val="00916B93"/>
    <w:rsid w:val="0091728F"/>
    <w:rsid w:val="00921474"/>
    <w:rsid w:val="00922227"/>
    <w:rsid w:val="009251F2"/>
    <w:rsid w:val="00926C59"/>
    <w:rsid w:val="009301B0"/>
    <w:rsid w:val="009312A7"/>
    <w:rsid w:val="0094106F"/>
    <w:rsid w:val="009459A3"/>
    <w:rsid w:val="00950047"/>
    <w:rsid w:val="00951CD4"/>
    <w:rsid w:val="0095379D"/>
    <w:rsid w:val="00955D62"/>
    <w:rsid w:val="00955D64"/>
    <w:rsid w:val="0095623B"/>
    <w:rsid w:val="009630E9"/>
    <w:rsid w:val="00964FD6"/>
    <w:rsid w:val="00967018"/>
    <w:rsid w:val="00967D75"/>
    <w:rsid w:val="00971799"/>
    <w:rsid w:val="00974A01"/>
    <w:rsid w:val="00985E04"/>
    <w:rsid w:val="00986C68"/>
    <w:rsid w:val="00990EB6"/>
    <w:rsid w:val="00993DD7"/>
    <w:rsid w:val="009A68B1"/>
    <w:rsid w:val="009A6FAE"/>
    <w:rsid w:val="009B2CFA"/>
    <w:rsid w:val="009B407C"/>
    <w:rsid w:val="009B5669"/>
    <w:rsid w:val="009B72DD"/>
    <w:rsid w:val="009B7A9E"/>
    <w:rsid w:val="009C3CDE"/>
    <w:rsid w:val="009C4E1B"/>
    <w:rsid w:val="009D1A4E"/>
    <w:rsid w:val="009D1AB0"/>
    <w:rsid w:val="009D6901"/>
    <w:rsid w:val="009E1ED5"/>
    <w:rsid w:val="009E57B6"/>
    <w:rsid w:val="009E778A"/>
    <w:rsid w:val="009E7BA0"/>
    <w:rsid w:val="009F3E06"/>
    <w:rsid w:val="009F62A9"/>
    <w:rsid w:val="00A01BC5"/>
    <w:rsid w:val="00A022B6"/>
    <w:rsid w:val="00A035EB"/>
    <w:rsid w:val="00A063B7"/>
    <w:rsid w:val="00A0659C"/>
    <w:rsid w:val="00A06852"/>
    <w:rsid w:val="00A06BE1"/>
    <w:rsid w:val="00A0700B"/>
    <w:rsid w:val="00A13634"/>
    <w:rsid w:val="00A1730A"/>
    <w:rsid w:val="00A23ADA"/>
    <w:rsid w:val="00A27B33"/>
    <w:rsid w:val="00A3026A"/>
    <w:rsid w:val="00A305D9"/>
    <w:rsid w:val="00A320C3"/>
    <w:rsid w:val="00A35856"/>
    <w:rsid w:val="00A362C8"/>
    <w:rsid w:val="00A3743C"/>
    <w:rsid w:val="00A37764"/>
    <w:rsid w:val="00A379CB"/>
    <w:rsid w:val="00A37ED6"/>
    <w:rsid w:val="00A41F98"/>
    <w:rsid w:val="00A43164"/>
    <w:rsid w:val="00A43489"/>
    <w:rsid w:val="00A44D9C"/>
    <w:rsid w:val="00A46F92"/>
    <w:rsid w:val="00A47467"/>
    <w:rsid w:val="00A50B50"/>
    <w:rsid w:val="00A54906"/>
    <w:rsid w:val="00A54F1F"/>
    <w:rsid w:val="00A55FBB"/>
    <w:rsid w:val="00A631B8"/>
    <w:rsid w:val="00A63D1A"/>
    <w:rsid w:val="00A6674B"/>
    <w:rsid w:val="00A6758E"/>
    <w:rsid w:val="00A74D28"/>
    <w:rsid w:val="00A8043E"/>
    <w:rsid w:val="00A83AC6"/>
    <w:rsid w:val="00A83D12"/>
    <w:rsid w:val="00A87195"/>
    <w:rsid w:val="00A87F5E"/>
    <w:rsid w:val="00A906CB"/>
    <w:rsid w:val="00A94829"/>
    <w:rsid w:val="00A954EE"/>
    <w:rsid w:val="00A9619F"/>
    <w:rsid w:val="00A972B8"/>
    <w:rsid w:val="00AA2D50"/>
    <w:rsid w:val="00AA373C"/>
    <w:rsid w:val="00AA6399"/>
    <w:rsid w:val="00AA7339"/>
    <w:rsid w:val="00AB0029"/>
    <w:rsid w:val="00AB15FB"/>
    <w:rsid w:val="00AB1AAC"/>
    <w:rsid w:val="00AB2084"/>
    <w:rsid w:val="00AB34F3"/>
    <w:rsid w:val="00AB7262"/>
    <w:rsid w:val="00AC07F5"/>
    <w:rsid w:val="00AC0A1E"/>
    <w:rsid w:val="00AC0BBF"/>
    <w:rsid w:val="00AC333C"/>
    <w:rsid w:val="00AC7FE6"/>
    <w:rsid w:val="00AD1D8B"/>
    <w:rsid w:val="00AD1DC4"/>
    <w:rsid w:val="00AD6039"/>
    <w:rsid w:val="00AE1C0A"/>
    <w:rsid w:val="00AE2C86"/>
    <w:rsid w:val="00AE66E0"/>
    <w:rsid w:val="00AF05AF"/>
    <w:rsid w:val="00AF07BC"/>
    <w:rsid w:val="00AF1702"/>
    <w:rsid w:val="00AF27E9"/>
    <w:rsid w:val="00AF2B75"/>
    <w:rsid w:val="00AF556D"/>
    <w:rsid w:val="00AF57FD"/>
    <w:rsid w:val="00AF60B2"/>
    <w:rsid w:val="00AF75A8"/>
    <w:rsid w:val="00AF78C6"/>
    <w:rsid w:val="00B00C58"/>
    <w:rsid w:val="00B01EEA"/>
    <w:rsid w:val="00B043B4"/>
    <w:rsid w:val="00B0698D"/>
    <w:rsid w:val="00B12835"/>
    <w:rsid w:val="00B12A3D"/>
    <w:rsid w:val="00B17095"/>
    <w:rsid w:val="00B17F62"/>
    <w:rsid w:val="00B22BCC"/>
    <w:rsid w:val="00B22FE2"/>
    <w:rsid w:val="00B235D3"/>
    <w:rsid w:val="00B26BAF"/>
    <w:rsid w:val="00B30E9F"/>
    <w:rsid w:val="00B3226E"/>
    <w:rsid w:val="00B3276F"/>
    <w:rsid w:val="00B349D6"/>
    <w:rsid w:val="00B35434"/>
    <w:rsid w:val="00B422C3"/>
    <w:rsid w:val="00B42AB9"/>
    <w:rsid w:val="00B4495B"/>
    <w:rsid w:val="00B467E4"/>
    <w:rsid w:val="00B475AE"/>
    <w:rsid w:val="00B51A4C"/>
    <w:rsid w:val="00B53522"/>
    <w:rsid w:val="00B5367F"/>
    <w:rsid w:val="00B55CE6"/>
    <w:rsid w:val="00B56589"/>
    <w:rsid w:val="00B566C8"/>
    <w:rsid w:val="00B572E0"/>
    <w:rsid w:val="00B57A99"/>
    <w:rsid w:val="00B63463"/>
    <w:rsid w:val="00B639FA"/>
    <w:rsid w:val="00B661CF"/>
    <w:rsid w:val="00B67ED4"/>
    <w:rsid w:val="00B73EE8"/>
    <w:rsid w:val="00B804B2"/>
    <w:rsid w:val="00B82221"/>
    <w:rsid w:val="00B83E07"/>
    <w:rsid w:val="00B8439C"/>
    <w:rsid w:val="00B86529"/>
    <w:rsid w:val="00B86EB2"/>
    <w:rsid w:val="00B93B15"/>
    <w:rsid w:val="00B95CAD"/>
    <w:rsid w:val="00BA57B3"/>
    <w:rsid w:val="00BA679C"/>
    <w:rsid w:val="00BA6E33"/>
    <w:rsid w:val="00BA71B8"/>
    <w:rsid w:val="00BB1A5A"/>
    <w:rsid w:val="00BB3BF8"/>
    <w:rsid w:val="00BB53B9"/>
    <w:rsid w:val="00BB5AE8"/>
    <w:rsid w:val="00BB6845"/>
    <w:rsid w:val="00BC46D2"/>
    <w:rsid w:val="00BC4DAE"/>
    <w:rsid w:val="00BD14F4"/>
    <w:rsid w:val="00BD17AA"/>
    <w:rsid w:val="00BD2C5E"/>
    <w:rsid w:val="00BD4931"/>
    <w:rsid w:val="00BD5DF1"/>
    <w:rsid w:val="00BD640B"/>
    <w:rsid w:val="00BE1817"/>
    <w:rsid w:val="00BE28A2"/>
    <w:rsid w:val="00BE3488"/>
    <w:rsid w:val="00BE3A9E"/>
    <w:rsid w:val="00BE517D"/>
    <w:rsid w:val="00BE7A18"/>
    <w:rsid w:val="00BF0124"/>
    <w:rsid w:val="00BF1650"/>
    <w:rsid w:val="00BF27B1"/>
    <w:rsid w:val="00BF6A34"/>
    <w:rsid w:val="00C020E9"/>
    <w:rsid w:val="00C048B7"/>
    <w:rsid w:val="00C05A3E"/>
    <w:rsid w:val="00C06788"/>
    <w:rsid w:val="00C12669"/>
    <w:rsid w:val="00C12EAA"/>
    <w:rsid w:val="00C153B1"/>
    <w:rsid w:val="00C165B4"/>
    <w:rsid w:val="00C17AAC"/>
    <w:rsid w:val="00C302A5"/>
    <w:rsid w:val="00C337C5"/>
    <w:rsid w:val="00C3592A"/>
    <w:rsid w:val="00C3712A"/>
    <w:rsid w:val="00C37D54"/>
    <w:rsid w:val="00C50A72"/>
    <w:rsid w:val="00C52C75"/>
    <w:rsid w:val="00C5412B"/>
    <w:rsid w:val="00C61800"/>
    <w:rsid w:val="00C62CA6"/>
    <w:rsid w:val="00C66573"/>
    <w:rsid w:val="00C67849"/>
    <w:rsid w:val="00C701C7"/>
    <w:rsid w:val="00C708A6"/>
    <w:rsid w:val="00C75CE1"/>
    <w:rsid w:val="00C77D92"/>
    <w:rsid w:val="00C817EE"/>
    <w:rsid w:val="00C824C9"/>
    <w:rsid w:val="00C82D57"/>
    <w:rsid w:val="00C83BCB"/>
    <w:rsid w:val="00C86CA2"/>
    <w:rsid w:val="00C87040"/>
    <w:rsid w:val="00C905FB"/>
    <w:rsid w:val="00C91296"/>
    <w:rsid w:val="00C9765D"/>
    <w:rsid w:val="00CB016B"/>
    <w:rsid w:val="00CB0285"/>
    <w:rsid w:val="00CB2779"/>
    <w:rsid w:val="00CB78AB"/>
    <w:rsid w:val="00CC426E"/>
    <w:rsid w:val="00CC624B"/>
    <w:rsid w:val="00CC6CEB"/>
    <w:rsid w:val="00CD0CBC"/>
    <w:rsid w:val="00CD5296"/>
    <w:rsid w:val="00CD61EB"/>
    <w:rsid w:val="00CD7535"/>
    <w:rsid w:val="00CE0803"/>
    <w:rsid w:val="00CE4079"/>
    <w:rsid w:val="00CE4385"/>
    <w:rsid w:val="00CE5297"/>
    <w:rsid w:val="00CE5434"/>
    <w:rsid w:val="00CE75F8"/>
    <w:rsid w:val="00CF4257"/>
    <w:rsid w:val="00CF714D"/>
    <w:rsid w:val="00CF7AF5"/>
    <w:rsid w:val="00D065EF"/>
    <w:rsid w:val="00D2097E"/>
    <w:rsid w:val="00D217F9"/>
    <w:rsid w:val="00D2568A"/>
    <w:rsid w:val="00D25D49"/>
    <w:rsid w:val="00D2765E"/>
    <w:rsid w:val="00D33432"/>
    <w:rsid w:val="00D34416"/>
    <w:rsid w:val="00D349CE"/>
    <w:rsid w:val="00D42FDB"/>
    <w:rsid w:val="00D44890"/>
    <w:rsid w:val="00D47AF2"/>
    <w:rsid w:val="00D47FDD"/>
    <w:rsid w:val="00D50612"/>
    <w:rsid w:val="00D51C09"/>
    <w:rsid w:val="00D54C0D"/>
    <w:rsid w:val="00D57A9F"/>
    <w:rsid w:val="00D617DB"/>
    <w:rsid w:val="00D61E89"/>
    <w:rsid w:val="00D62486"/>
    <w:rsid w:val="00D62B84"/>
    <w:rsid w:val="00D70BA4"/>
    <w:rsid w:val="00D7329A"/>
    <w:rsid w:val="00D76DF9"/>
    <w:rsid w:val="00D80C8D"/>
    <w:rsid w:val="00D80CED"/>
    <w:rsid w:val="00D81753"/>
    <w:rsid w:val="00D859F3"/>
    <w:rsid w:val="00D85BC7"/>
    <w:rsid w:val="00D90534"/>
    <w:rsid w:val="00D91128"/>
    <w:rsid w:val="00D92BE3"/>
    <w:rsid w:val="00D963C4"/>
    <w:rsid w:val="00DA21CB"/>
    <w:rsid w:val="00DA4321"/>
    <w:rsid w:val="00DA4372"/>
    <w:rsid w:val="00DA5353"/>
    <w:rsid w:val="00DA737A"/>
    <w:rsid w:val="00DB03D6"/>
    <w:rsid w:val="00DB2AF4"/>
    <w:rsid w:val="00DB3091"/>
    <w:rsid w:val="00DB5895"/>
    <w:rsid w:val="00DC0D35"/>
    <w:rsid w:val="00DC1677"/>
    <w:rsid w:val="00DC3DD7"/>
    <w:rsid w:val="00DC7499"/>
    <w:rsid w:val="00DD068A"/>
    <w:rsid w:val="00DD102A"/>
    <w:rsid w:val="00DD4B93"/>
    <w:rsid w:val="00DD6548"/>
    <w:rsid w:val="00DE0BD8"/>
    <w:rsid w:val="00DF085D"/>
    <w:rsid w:val="00DF38EA"/>
    <w:rsid w:val="00DF541F"/>
    <w:rsid w:val="00DF5B5E"/>
    <w:rsid w:val="00DF6193"/>
    <w:rsid w:val="00DF6681"/>
    <w:rsid w:val="00DF669B"/>
    <w:rsid w:val="00E0332F"/>
    <w:rsid w:val="00E06967"/>
    <w:rsid w:val="00E12721"/>
    <w:rsid w:val="00E15ABB"/>
    <w:rsid w:val="00E1708A"/>
    <w:rsid w:val="00E21DB6"/>
    <w:rsid w:val="00E22AF5"/>
    <w:rsid w:val="00E2712A"/>
    <w:rsid w:val="00E31667"/>
    <w:rsid w:val="00E33DD1"/>
    <w:rsid w:val="00E340C4"/>
    <w:rsid w:val="00E37FCA"/>
    <w:rsid w:val="00E419FC"/>
    <w:rsid w:val="00E42DBC"/>
    <w:rsid w:val="00E45432"/>
    <w:rsid w:val="00E4546A"/>
    <w:rsid w:val="00E45CE1"/>
    <w:rsid w:val="00E50A84"/>
    <w:rsid w:val="00E50FCF"/>
    <w:rsid w:val="00E51F59"/>
    <w:rsid w:val="00E60644"/>
    <w:rsid w:val="00E62529"/>
    <w:rsid w:val="00E63000"/>
    <w:rsid w:val="00E6321A"/>
    <w:rsid w:val="00E63CBF"/>
    <w:rsid w:val="00E6436F"/>
    <w:rsid w:val="00E6446A"/>
    <w:rsid w:val="00E73BB0"/>
    <w:rsid w:val="00E76D8E"/>
    <w:rsid w:val="00E81789"/>
    <w:rsid w:val="00E83E27"/>
    <w:rsid w:val="00E85D3C"/>
    <w:rsid w:val="00E90B0F"/>
    <w:rsid w:val="00E918F6"/>
    <w:rsid w:val="00E9208B"/>
    <w:rsid w:val="00E96BA2"/>
    <w:rsid w:val="00E972CC"/>
    <w:rsid w:val="00EA0FBB"/>
    <w:rsid w:val="00EA2CB5"/>
    <w:rsid w:val="00EA3AEA"/>
    <w:rsid w:val="00EA51B1"/>
    <w:rsid w:val="00EB213A"/>
    <w:rsid w:val="00EB31CC"/>
    <w:rsid w:val="00EB3797"/>
    <w:rsid w:val="00EB4240"/>
    <w:rsid w:val="00EB5F6F"/>
    <w:rsid w:val="00EB6975"/>
    <w:rsid w:val="00EB7FBC"/>
    <w:rsid w:val="00EC0515"/>
    <w:rsid w:val="00EC1829"/>
    <w:rsid w:val="00EC232A"/>
    <w:rsid w:val="00EC5A32"/>
    <w:rsid w:val="00ED20EC"/>
    <w:rsid w:val="00ED354C"/>
    <w:rsid w:val="00ED63B8"/>
    <w:rsid w:val="00ED6E23"/>
    <w:rsid w:val="00EE153F"/>
    <w:rsid w:val="00EE1CFE"/>
    <w:rsid w:val="00EE2043"/>
    <w:rsid w:val="00EE3D06"/>
    <w:rsid w:val="00EF3A24"/>
    <w:rsid w:val="00EF45D4"/>
    <w:rsid w:val="00EF514C"/>
    <w:rsid w:val="00F01BA3"/>
    <w:rsid w:val="00F02B0E"/>
    <w:rsid w:val="00F04DC7"/>
    <w:rsid w:val="00F05168"/>
    <w:rsid w:val="00F052D6"/>
    <w:rsid w:val="00F06A8C"/>
    <w:rsid w:val="00F0708B"/>
    <w:rsid w:val="00F134DC"/>
    <w:rsid w:val="00F158CF"/>
    <w:rsid w:val="00F168B2"/>
    <w:rsid w:val="00F201B2"/>
    <w:rsid w:val="00F2115A"/>
    <w:rsid w:val="00F23A81"/>
    <w:rsid w:val="00F24A4D"/>
    <w:rsid w:val="00F252FD"/>
    <w:rsid w:val="00F253CB"/>
    <w:rsid w:val="00F26AE9"/>
    <w:rsid w:val="00F27002"/>
    <w:rsid w:val="00F345AE"/>
    <w:rsid w:val="00F379C3"/>
    <w:rsid w:val="00F40EA2"/>
    <w:rsid w:val="00F41D8B"/>
    <w:rsid w:val="00F42F75"/>
    <w:rsid w:val="00F442AC"/>
    <w:rsid w:val="00F4496C"/>
    <w:rsid w:val="00F518EF"/>
    <w:rsid w:val="00F53394"/>
    <w:rsid w:val="00F540B6"/>
    <w:rsid w:val="00F62616"/>
    <w:rsid w:val="00F74D67"/>
    <w:rsid w:val="00F75A04"/>
    <w:rsid w:val="00F76C13"/>
    <w:rsid w:val="00F837F5"/>
    <w:rsid w:val="00F84327"/>
    <w:rsid w:val="00F847DF"/>
    <w:rsid w:val="00F867CE"/>
    <w:rsid w:val="00F927B4"/>
    <w:rsid w:val="00F93B41"/>
    <w:rsid w:val="00F95F65"/>
    <w:rsid w:val="00F97E99"/>
    <w:rsid w:val="00FA2D79"/>
    <w:rsid w:val="00FA36E5"/>
    <w:rsid w:val="00FA5E25"/>
    <w:rsid w:val="00FA700C"/>
    <w:rsid w:val="00FA709D"/>
    <w:rsid w:val="00FA7BF2"/>
    <w:rsid w:val="00FB00BF"/>
    <w:rsid w:val="00FB098C"/>
    <w:rsid w:val="00FB219D"/>
    <w:rsid w:val="00FB6E8F"/>
    <w:rsid w:val="00FB7601"/>
    <w:rsid w:val="00FC3714"/>
    <w:rsid w:val="00FC5180"/>
    <w:rsid w:val="00FC644C"/>
    <w:rsid w:val="00FD4D91"/>
    <w:rsid w:val="00FD4FDD"/>
    <w:rsid w:val="00FD78C4"/>
    <w:rsid w:val="00FE1409"/>
    <w:rsid w:val="00FE5CEF"/>
    <w:rsid w:val="00FE72A3"/>
    <w:rsid w:val="00FE7B34"/>
    <w:rsid w:val="00FF0593"/>
    <w:rsid w:val="00FF0CA7"/>
    <w:rsid w:val="00FF3C3B"/>
    <w:rsid w:val="00FF553B"/>
    <w:rsid w:val="00FF5D61"/>
    <w:rsid w:val="00FF636B"/>
    <w:rsid w:val="00FF7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182ECE"/>
  <w15:docId w15:val="{1FB9DF1C-E36B-4E07-97ED-AF5B15B9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0"/>
    <w:next w:val="a0"/>
    <w:link w:val="10"/>
    <w:qFormat/>
    <w:pPr>
      <w:keepNext/>
      <w:spacing w:before="240" w:after="60"/>
      <w:outlineLvl w:val="0"/>
    </w:pPr>
    <w:rPr>
      <w:rFonts w:ascii="Arial" w:hAnsi="Arial" w:cs="Arial"/>
      <w:b/>
      <w:bCs/>
      <w:kern w:val="32"/>
      <w:sz w:val="32"/>
      <w:szCs w:val="32"/>
    </w:rPr>
  </w:style>
  <w:style w:type="paragraph" w:styleId="20">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a0"/>
    <w:link w:val="21"/>
    <w:uiPriority w:val="9"/>
    <w:qFormat/>
    <w:pPr>
      <w:keepNext/>
      <w:spacing w:before="240" w:after="60"/>
      <w:outlineLvl w:val="1"/>
    </w:pPr>
    <w:rPr>
      <w:rFonts w:ascii="Arial" w:hAnsi="Arial" w:cs="Arial"/>
      <w:b/>
      <w:bCs/>
      <w:i/>
      <w:iCs/>
      <w:sz w:val="28"/>
      <w:szCs w:val="28"/>
    </w:rPr>
  </w:style>
  <w:style w:type="paragraph" w:styleId="30">
    <w:name w:val="heading 3"/>
    <w:basedOn w:val="a0"/>
    <w:next w:val="a0"/>
    <w:link w:val="31"/>
    <w:qFormat/>
    <w:pPr>
      <w:keepNext/>
      <w:spacing w:before="240" w:after="60"/>
      <w:outlineLvl w:val="2"/>
    </w:pPr>
    <w:rPr>
      <w:rFonts w:ascii="Arial" w:hAnsi="Arial" w:cs="Arial"/>
      <w:b/>
      <w:bCs/>
      <w:sz w:val="26"/>
      <w:szCs w:val="26"/>
    </w:rPr>
  </w:style>
  <w:style w:type="paragraph" w:styleId="60">
    <w:name w:val="heading 6"/>
    <w:basedOn w:val="a0"/>
    <w:next w:val="a0"/>
    <w:link w:val="61"/>
    <w:qFormat/>
    <w:pPr>
      <w:spacing w:before="240" w:after="60"/>
      <w:outlineLvl w:val="5"/>
    </w:pPr>
    <w:rPr>
      <w:b/>
      <w:bCs/>
      <w:sz w:val="22"/>
      <w:szCs w:val="22"/>
    </w:rPr>
  </w:style>
  <w:style w:type="paragraph" w:styleId="8">
    <w:name w:val="heading 8"/>
    <w:basedOn w:val="a0"/>
    <w:next w:val="a0"/>
    <w:link w:val="80"/>
    <w:qFormat/>
    <w:pPr>
      <w:keepNext/>
      <w:keepLines/>
      <w:spacing w:before="200"/>
      <w:outlineLvl w:val="7"/>
    </w:pPr>
    <w:rPr>
      <w:rFonts w:ascii="Cambria" w:hAnsi="Cambria"/>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Б1 Знак,Б11 Знак,Введение... Знак,Заголовок параграфа (1.) Знак,h1 Знак,В1 Знак"/>
    <w:link w:val="1"/>
    <w:locked/>
    <w:rPr>
      <w:rFonts w:ascii="Cambria" w:hAnsi="Cambria"/>
      <w:b/>
      <w:kern w:val="32"/>
      <w:sz w:val="32"/>
    </w:rPr>
  </w:style>
  <w:style w:type="character" w:customStyle="1" w:styleId="21">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link w:val="20"/>
    <w:uiPriority w:val="9"/>
    <w:locked/>
    <w:rPr>
      <w:rFonts w:ascii="Cambria" w:hAnsi="Cambria"/>
      <w:b/>
      <w:i/>
      <w:sz w:val="28"/>
    </w:rPr>
  </w:style>
  <w:style w:type="character" w:customStyle="1" w:styleId="31">
    <w:name w:val="Заголовок 3 Знак"/>
    <w:link w:val="30"/>
    <w:locked/>
    <w:rPr>
      <w:rFonts w:ascii="Arial" w:hAnsi="Arial"/>
      <w:b/>
      <w:sz w:val="26"/>
      <w:lang w:val="ru-RU" w:eastAsia="ru-RU"/>
    </w:rPr>
  </w:style>
  <w:style w:type="character" w:customStyle="1" w:styleId="61">
    <w:name w:val="Заголовок 6 Знак"/>
    <w:link w:val="60"/>
    <w:locked/>
    <w:rPr>
      <w:rFonts w:ascii="Calibri" w:hAnsi="Calibri"/>
      <w:b/>
    </w:rPr>
  </w:style>
  <w:style w:type="character" w:customStyle="1" w:styleId="80">
    <w:name w:val="Заголовок 8 Знак"/>
    <w:link w:val="8"/>
    <w:locked/>
    <w:rPr>
      <w:rFonts w:ascii="Cambria" w:hAnsi="Cambria"/>
      <w:color w:val="404040"/>
    </w:rPr>
  </w:style>
  <w:style w:type="paragraph" w:styleId="a4">
    <w:name w:val="header"/>
    <w:basedOn w:val="a0"/>
    <w:link w:val="a5"/>
    <w:pPr>
      <w:tabs>
        <w:tab w:val="center" w:pos="4677"/>
        <w:tab w:val="right" w:pos="9355"/>
      </w:tabs>
    </w:pPr>
  </w:style>
  <w:style w:type="character" w:customStyle="1" w:styleId="a5">
    <w:name w:val="Верхний колонтитул Знак"/>
    <w:link w:val="a4"/>
    <w:locked/>
    <w:rPr>
      <w:sz w:val="24"/>
    </w:rPr>
  </w:style>
  <w:style w:type="character" w:styleId="a6">
    <w:name w:val="page number"/>
    <w:basedOn w:val="a1"/>
  </w:style>
  <w:style w:type="character" w:styleId="a7">
    <w:name w:val="Hyperlink"/>
    <w:uiPriority w:val="99"/>
    <w:rPr>
      <w:color w:val="0000FF"/>
      <w:u w:val="single"/>
    </w:rPr>
  </w:style>
  <w:style w:type="paragraph" w:styleId="a8">
    <w:name w:val="footnote text"/>
    <w:basedOn w:val="a0"/>
    <w:link w:val="a9"/>
    <w:semiHidden/>
    <w:rPr>
      <w:sz w:val="20"/>
      <w:szCs w:val="20"/>
    </w:rPr>
  </w:style>
  <w:style w:type="character" w:customStyle="1" w:styleId="a9">
    <w:name w:val="Текст сноски Знак"/>
    <w:link w:val="a8"/>
    <w:semiHidden/>
    <w:locked/>
  </w:style>
  <w:style w:type="character" w:styleId="aa">
    <w:name w:val="footnote reference"/>
    <w:uiPriority w:val="99"/>
    <w:rPr>
      <w:vertAlign w:val="superscript"/>
    </w:rPr>
  </w:style>
  <w:style w:type="character" w:styleId="ab">
    <w:name w:val="FollowedHyperlink"/>
    <w:uiPriority w:val="99"/>
    <w:rPr>
      <w:color w:val="800080"/>
      <w:u w:val="single"/>
    </w:rPr>
  </w:style>
  <w:style w:type="paragraph" w:styleId="ac">
    <w:name w:val="Balloon Text"/>
    <w:basedOn w:val="a0"/>
    <w:link w:val="ad"/>
    <w:uiPriority w:val="99"/>
    <w:semiHidden/>
    <w:rPr>
      <w:rFonts w:ascii="Tahoma" w:hAnsi="Tahoma" w:cs="Tahoma"/>
      <w:sz w:val="16"/>
      <w:szCs w:val="16"/>
    </w:rPr>
  </w:style>
  <w:style w:type="character" w:customStyle="1" w:styleId="ad">
    <w:name w:val="Текст выноски Знак"/>
    <w:link w:val="ac"/>
    <w:uiPriority w:val="99"/>
    <w:semiHidden/>
    <w:locked/>
    <w:rPr>
      <w:sz w:val="2"/>
    </w:rPr>
  </w:style>
  <w:style w:type="table" w:styleId="ae">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0"/>
    <w:link w:val="af0"/>
    <w:semiHidden/>
    <w:pPr>
      <w:shd w:val="clear" w:color="auto" w:fill="000080"/>
    </w:pPr>
    <w:rPr>
      <w:rFonts w:ascii="Tahoma" w:hAnsi="Tahoma" w:cs="Tahoma"/>
      <w:sz w:val="20"/>
      <w:szCs w:val="20"/>
    </w:rPr>
  </w:style>
  <w:style w:type="character" w:customStyle="1" w:styleId="af0">
    <w:name w:val="Схема документа Знак"/>
    <w:link w:val="af"/>
    <w:semiHidden/>
    <w:locked/>
    <w:rPr>
      <w:sz w:val="2"/>
    </w:rPr>
  </w:style>
  <w:style w:type="paragraph" w:customStyle="1" w:styleId="af1">
    <w:name w:val="Текст_бюл"/>
    <w:basedOn w:val="af2"/>
    <w:pPr>
      <w:tabs>
        <w:tab w:val="num" w:pos="360"/>
        <w:tab w:val="left" w:pos="851"/>
      </w:tabs>
      <w:spacing w:after="120"/>
      <w:ind w:left="360" w:hanging="360"/>
      <w:jc w:val="both"/>
    </w:pPr>
    <w:rPr>
      <w:rFonts w:ascii="Times New Roman" w:eastAsia="MS Mincho" w:hAnsi="Times New Roman" w:cs="Times New Roman"/>
      <w:sz w:val="26"/>
      <w:szCs w:val="26"/>
    </w:rPr>
  </w:style>
  <w:style w:type="paragraph" w:styleId="af2">
    <w:name w:val="Plain Text"/>
    <w:basedOn w:val="a0"/>
    <w:link w:val="af3"/>
    <w:rPr>
      <w:rFonts w:ascii="Courier New" w:hAnsi="Courier New" w:cs="Courier New"/>
      <w:sz w:val="20"/>
      <w:szCs w:val="20"/>
    </w:rPr>
  </w:style>
  <w:style w:type="character" w:customStyle="1" w:styleId="af3">
    <w:name w:val="Текст Знак"/>
    <w:link w:val="af2"/>
    <w:locked/>
    <w:rPr>
      <w:rFonts w:ascii="Courier New" w:hAnsi="Courier New"/>
    </w:rPr>
  </w:style>
  <w:style w:type="character" w:styleId="af4">
    <w:name w:val="annotation reference"/>
    <w:uiPriority w:val="99"/>
    <w:semiHidden/>
    <w:rPr>
      <w:sz w:val="16"/>
    </w:rPr>
  </w:style>
  <w:style w:type="paragraph" w:styleId="af5">
    <w:name w:val="annotation text"/>
    <w:basedOn w:val="a0"/>
    <w:link w:val="af6"/>
    <w:uiPriority w:val="99"/>
    <w:pPr>
      <w:spacing w:line="480" w:lineRule="auto"/>
      <w:ind w:firstLine="709"/>
      <w:jc w:val="both"/>
    </w:pPr>
    <w:rPr>
      <w:sz w:val="20"/>
      <w:szCs w:val="20"/>
    </w:rPr>
  </w:style>
  <w:style w:type="character" w:customStyle="1" w:styleId="af6">
    <w:name w:val="Текст примечания Знак"/>
    <w:link w:val="af5"/>
    <w:uiPriority w:val="99"/>
    <w:locked/>
    <w:rPr>
      <w:rFonts w:cs="Times New Roman"/>
    </w:rPr>
  </w:style>
  <w:style w:type="paragraph" w:customStyle="1" w:styleId="Style5">
    <w:name w:val="Style5"/>
    <w:basedOn w:val="a0"/>
    <w:pPr>
      <w:widowControl w:val="0"/>
      <w:autoSpaceDE w:val="0"/>
      <w:autoSpaceDN w:val="0"/>
      <w:adjustRightInd w:val="0"/>
      <w:spacing w:line="221" w:lineRule="exact"/>
      <w:jc w:val="both"/>
    </w:pPr>
    <w:rPr>
      <w:rFonts w:ascii="Trebuchet MS" w:hAnsi="Trebuchet MS" w:cs="Trebuchet MS"/>
    </w:rPr>
  </w:style>
  <w:style w:type="character" w:customStyle="1" w:styleId="FontStyle20">
    <w:name w:val="Font Style20"/>
    <w:rPr>
      <w:rFonts w:ascii="Times New Roman" w:hAnsi="Times New Roman"/>
      <w:sz w:val="18"/>
    </w:rPr>
  </w:style>
  <w:style w:type="paragraph" w:customStyle="1" w:styleId="Style2">
    <w:name w:val="Style2"/>
    <w:basedOn w:val="a0"/>
    <w:pPr>
      <w:widowControl w:val="0"/>
      <w:autoSpaceDE w:val="0"/>
      <w:autoSpaceDN w:val="0"/>
      <w:adjustRightInd w:val="0"/>
      <w:spacing w:line="227" w:lineRule="exact"/>
      <w:jc w:val="both"/>
    </w:pPr>
    <w:rPr>
      <w:rFonts w:ascii="Trebuchet MS" w:hAnsi="Trebuchet MS" w:cs="Trebuchet MS"/>
    </w:rPr>
  </w:style>
  <w:style w:type="paragraph" w:customStyle="1" w:styleId="Style11">
    <w:name w:val="Style11"/>
    <w:basedOn w:val="a0"/>
    <w:pPr>
      <w:widowControl w:val="0"/>
      <w:autoSpaceDE w:val="0"/>
      <w:autoSpaceDN w:val="0"/>
      <w:adjustRightInd w:val="0"/>
      <w:spacing w:line="227" w:lineRule="exact"/>
      <w:ind w:firstLine="451"/>
      <w:jc w:val="both"/>
    </w:pPr>
    <w:rPr>
      <w:rFonts w:ascii="Trebuchet MS" w:hAnsi="Trebuchet MS" w:cs="Trebuchet MS"/>
    </w:rPr>
  </w:style>
  <w:style w:type="paragraph" w:customStyle="1" w:styleId="Style6">
    <w:name w:val="Style6"/>
    <w:basedOn w:val="a0"/>
    <w:pPr>
      <w:widowControl w:val="0"/>
      <w:autoSpaceDE w:val="0"/>
      <w:autoSpaceDN w:val="0"/>
      <w:adjustRightInd w:val="0"/>
      <w:spacing w:line="226" w:lineRule="exact"/>
      <w:ind w:firstLine="451"/>
      <w:jc w:val="both"/>
    </w:pPr>
    <w:rPr>
      <w:rFonts w:ascii="Trebuchet MS" w:hAnsi="Trebuchet MS" w:cs="Trebuchet MS"/>
    </w:rPr>
  </w:style>
  <w:style w:type="character" w:customStyle="1" w:styleId="af7">
    <w:name w:val="Гипертекстовая ссылка"/>
    <w:rPr>
      <w:color w:val="008000"/>
    </w:rPr>
  </w:style>
  <w:style w:type="paragraph" w:customStyle="1" w:styleId="af8">
    <w:name w:val="Таблицы (моноширинный)"/>
    <w:basedOn w:val="a0"/>
    <w:next w:val="a0"/>
    <w:pPr>
      <w:widowControl w:val="0"/>
      <w:autoSpaceDE w:val="0"/>
      <w:autoSpaceDN w:val="0"/>
      <w:adjustRightInd w:val="0"/>
      <w:jc w:val="both"/>
    </w:pPr>
    <w:rPr>
      <w:rFonts w:ascii="Courier New" w:hAnsi="Courier New" w:cs="Courier New"/>
    </w:rPr>
  </w:style>
  <w:style w:type="character" w:customStyle="1" w:styleId="af9">
    <w:name w:val="Продолжение ссылки"/>
    <w:rPr>
      <w:color w:val="008000"/>
    </w:rPr>
  </w:style>
  <w:style w:type="paragraph" w:customStyle="1" w:styleId="afa">
    <w:name w:val="Пункт Знак"/>
    <w:basedOn w:val="a0"/>
    <w:pPr>
      <w:tabs>
        <w:tab w:val="num" w:pos="567"/>
        <w:tab w:val="left" w:pos="851"/>
        <w:tab w:val="left" w:pos="1134"/>
      </w:tabs>
      <w:spacing w:line="360" w:lineRule="auto"/>
      <w:ind w:left="567" w:hanging="567"/>
      <w:jc w:val="both"/>
    </w:pPr>
    <w:rPr>
      <w:sz w:val="28"/>
      <w:szCs w:val="20"/>
    </w:rPr>
  </w:style>
  <w:style w:type="paragraph" w:customStyle="1" w:styleId="afb">
    <w:name w:val="Подпункт"/>
    <w:basedOn w:val="afa"/>
    <w:pPr>
      <w:tabs>
        <w:tab w:val="clear" w:pos="567"/>
        <w:tab w:val="clear" w:pos="1134"/>
        <w:tab w:val="num" w:pos="851"/>
      </w:tabs>
      <w:ind w:left="851" w:hanging="851"/>
    </w:pPr>
  </w:style>
  <w:style w:type="paragraph" w:customStyle="1" w:styleId="afc">
    <w:name w:val="Подподпункт"/>
    <w:basedOn w:val="afb"/>
    <w:pPr>
      <w:tabs>
        <w:tab w:val="clear" w:pos="851"/>
        <w:tab w:val="left" w:pos="1134"/>
        <w:tab w:val="left" w:pos="1418"/>
        <w:tab w:val="num" w:pos="1844"/>
      </w:tabs>
      <w:ind w:left="1844" w:hanging="567"/>
    </w:pPr>
  </w:style>
  <w:style w:type="paragraph" w:customStyle="1" w:styleId="afd">
    <w:name w:val="Подподподпункт"/>
    <w:basedOn w:val="a0"/>
    <w:pPr>
      <w:tabs>
        <w:tab w:val="left" w:pos="1134"/>
        <w:tab w:val="left" w:pos="1701"/>
        <w:tab w:val="num" w:pos="3560"/>
      </w:tabs>
      <w:spacing w:line="360" w:lineRule="auto"/>
      <w:ind w:left="3560" w:hanging="1008"/>
      <w:jc w:val="both"/>
    </w:pPr>
    <w:rPr>
      <w:sz w:val="28"/>
      <w:szCs w:val="20"/>
    </w:rPr>
  </w:style>
  <w:style w:type="paragraph" w:customStyle="1" w:styleId="11">
    <w:name w:val="Пункт1"/>
    <w:basedOn w:val="a0"/>
    <w:pPr>
      <w:tabs>
        <w:tab w:val="num" w:pos="567"/>
      </w:tabs>
      <w:spacing w:before="240" w:line="360" w:lineRule="auto"/>
      <w:ind w:left="567" w:hanging="279"/>
      <w:jc w:val="center"/>
    </w:pPr>
    <w:rPr>
      <w:rFonts w:ascii="Arial" w:hAnsi="Arial"/>
      <w:b/>
      <w:sz w:val="28"/>
      <w:szCs w:val="28"/>
    </w:rPr>
  </w:style>
  <w:style w:type="character" w:customStyle="1" w:styleId="apple-style-span">
    <w:name w:val="apple-style-span"/>
  </w:style>
  <w:style w:type="paragraph" w:styleId="12">
    <w:name w:val="toc 1"/>
    <w:basedOn w:val="a0"/>
    <w:next w:val="a0"/>
    <w:autoRedefine/>
    <w:uiPriority w:val="39"/>
  </w:style>
  <w:style w:type="paragraph" w:styleId="22">
    <w:name w:val="toc 2"/>
    <w:basedOn w:val="a0"/>
    <w:next w:val="a0"/>
    <w:autoRedefine/>
    <w:uiPriority w:val="39"/>
    <w:pPr>
      <w:ind w:left="240"/>
    </w:pPr>
  </w:style>
  <w:style w:type="paragraph" w:styleId="32">
    <w:name w:val="toc 3"/>
    <w:basedOn w:val="a0"/>
    <w:next w:val="a0"/>
    <w:autoRedefine/>
    <w:uiPriority w:val="39"/>
    <w:pPr>
      <w:ind w:left="480"/>
    </w:pPr>
  </w:style>
  <w:style w:type="paragraph" w:styleId="afe">
    <w:name w:val="footer"/>
    <w:basedOn w:val="a0"/>
    <w:link w:val="aff"/>
    <w:pPr>
      <w:tabs>
        <w:tab w:val="center" w:pos="4677"/>
        <w:tab w:val="right" w:pos="9355"/>
      </w:tabs>
    </w:pPr>
  </w:style>
  <w:style w:type="character" w:customStyle="1" w:styleId="aff">
    <w:name w:val="Нижний колонтитул Знак"/>
    <w:link w:val="afe"/>
    <w:locked/>
    <w:rPr>
      <w:sz w:val="24"/>
    </w:rPr>
  </w:style>
  <w:style w:type="paragraph" w:styleId="aff0">
    <w:name w:val="annotation subject"/>
    <w:basedOn w:val="af5"/>
    <w:next w:val="af5"/>
    <w:link w:val="aff1"/>
    <w:semiHidden/>
    <w:pPr>
      <w:spacing w:line="240" w:lineRule="auto"/>
      <w:ind w:firstLine="0"/>
      <w:jc w:val="left"/>
    </w:pPr>
    <w:rPr>
      <w:b/>
      <w:bCs/>
    </w:rPr>
  </w:style>
  <w:style w:type="character" w:customStyle="1" w:styleId="aff1">
    <w:name w:val="Тема примечания Знак"/>
    <w:link w:val="aff0"/>
    <w:semiHidden/>
    <w:locked/>
    <w:rPr>
      <w:b/>
      <w:sz w:val="20"/>
    </w:rPr>
  </w:style>
  <w:style w:type="paragraph" w:customStyle="1" w:styleId="ConsPlusNormal">
    <w:name w:val="ConsPlusNormal"/>
    <w:pPr>
      <w:autoSpaceDE w:val="0"/>
      <w:autoSpaceDN w:val="0"/>
      <w:adjustRightInd w:val="0"/>
      <w:ind w:firstLine="720"/>
    </w:pPr>
    <w:rPr>
      <w:rFonts w:ascii="Arial" w:hAnsi="Arial" w:cs="Arial"/>
    </w:rPr>
  </w:style>
  <w:style w:type="paragraph" w:styleId="aff2">
    <w:name w:val="Normal (Web)"/>
    <w:basedOn w:val="a0"/>
    <w:uiPriority w:val="99"/>
    <w:pPr>
      <w:spacing w:before="100" w:beforeAutospacing="1" w:after="100" w:afterAutospacing="1"/>
    </w:pPr>
  </w:style>
  <w:style w:type="paragraph" w:customStyle="1" w:styleId="ConsPlusNonformat">
    <w:name w:val="ConsPlusNonformat"/>
    <w:pPr>
      <w:autoSpaceDE w:val="0"/>
      <w:autoSpaceDN w:val="0"/>
      <w:adjustRightInd w:val="0"/>
    </w:pPr>
    <w:rPr>
      <w:rFonts w:ascii="Courier New" w:hAnsi="Courier New" w:cs="Courier New"/>
    </w:rPr>
  </w:style>
  <w:style w:type="paragraph" w:customStyle="1" w:styleId="Times12">
    <w:name w:val="Times 12"/>
    <w:basedOn w:val="a0"/>
    <w:pPr>
      <w:overflowPunct w:val="0"/>
      <w:autoSpaceDE w:val="0"/>
      <w:autoSpaceDN w:val="0"/>
      <w:adjustRightInd w:val="0"/>
      <w:ind w:firstLine="567"/>
      <w:jc w:val="both"/>
    </w:pPr>
    <w:rPr>
      <w:bCs/>
      <w:szCs w:val="22"/>
    </w:rPr>
  </w:style>
  <w:style w:type="paragraph" w:customStyle="1" w:styleId="13">
    <w:name w:val="Абзац списка1"/>
    <w:basedOn w:val="a0"/>
    <w:pPr>
      <w:ind w:left="720"/>
      <w:contextualSpacing/>
    </w:pPr>
  </w:style>
  <w:style w:type="paragraph" w:customStyle="1" w:styleId="02statia2">
    <w:name w:val="02statia2"/>
    <w:basedOn w:val="a0"/>
    <w:pPr>
      <w:spacing w:before="120" w:line="320" w:lineRule="atLeast"/>
      <w:ind w:left="2020" w:hanging="880"/>
      <w:jc w:val="both"/>
    </w:pPr>
    <w:rPr>
      <w:rFonts w:ascii="GaramondNarrowC" w:hAnsi="GaramondNarrowC"/>
      <w:color w:val="000000"/>
      <w:sz w:val="21"/>
      <w:szCs w:val="21"/>
    </w:rPr>
  </w:style>
  <w:style w:type="paragraph" w:customStyle="1" w:styleId="1CharCharChar">
    <w:name w:val="Знак Знак1 Char Char Char"/>
    <w:basedOn w:val="a0"/>
    <w:pPr>
      <w:spacing w:after="160"/>
    </w:pPr>
    <w:rPr>
      <w:rFonts w:ascii="Arial" w:hAnsi="Arial" w:cs="Arial"/>
      <w:b/>
      <w:bCs/>
      <w:color w:val="FFFFFF"/>
      <w:sz w:val="32"/>
      <w:szCs w:val="32"/>
      <w:lang w:val="en-US" w:eastAsia="en-US"/>
    </w:rPr>
  </w:style>
  <w:style w:type="paragraph" w:customStyle="1" w:styleId="14">
    <w:name w:val="Рецензия1"/>
    <w:hidden/>
    <w:semiHidden/>
    <w:rPr>
      <w:sz w:val="24"/>
      <w:szCs w:val="24"/>
    </w:rPr>
  </w:style>
  <w:style w:type="paragraph" w:customStyle="1" w:styleId="-3">
    <w:name w:val="Пункт-3"/>
    <w:basedOn w:val="a0"/>
    <w:pPr>
      <w:tabs>
        <w:tab w:val="num" w:pos="1844"/>
      </w:tabs>
      <w:ind w:left="-141" w:firstLine="709"/>
      <w:jc w:val="both"/>
    </w:pPr>
    <w:rPr>
      <w:sz w:val="28"/>
    </w:rPr>
  </w:style>
  <w:style w:type="paragraph" w:customStyle="1" w:styleId="-4">
    <w:name w:val="Пункт-4"/>
    <w:basedOn w:val="a0"/>
    <w:pPr>
      <w:tabs>
        <w:tab w:val="num" w:pos="1844"/>
      </w:tabs>
      <w:ind w:left="-141" w:firstLine="709"/>
      <w:jc w:val="both"/>
    </w:pPr>
    <w:rPr>
      <w:sz w:val="28"/>
    </w:rPr>
  </w:style>
  <w:style w:type="paragraph" w:customStyle="1" w:styleId="-5">
    <w:name w:val="Пункт-5"/>
    <w:basedOn w:val="a0"/>
    <w:pPr>
      <w:tabs>
        <w:tab w:val="num" w:pos="1985"/>
      </w:tabs>
      <w:ind w:firstLine="709"/>
      <w:jc w:val="both"/>
    </w:pPr>
    <w:rPr>
      <w:sz w:val="28"/>
    </w:rPr>
  </w:style>
  <w:style w:type="paragraph" w:customStyle="1" w:styleId="-6">
    <w:name w:val="Пункт-6"/>
    <w:basedOn w:val="a0"/>
    <w:pPr>
      <w:tabs>
        <w:tab w:val="num" w:pos="1985"/>
      </w:tabs>
      <w:ind w:firstLine="709"/>
      <w:jc w:val="both"/>
    </w:pPr>
    <w:rPr>
      <w:sz w:val="28"/>
    </w:rPr>
  </w:style>
  <w:style w:type="paragraph" w:customStyle="1" w:styleId="-7">
    <w:name w:val="Пункт-7"/>
    <w:basedOn w:val="a0"/>
    <w:pPr>
      <w:tabs>
        <w:tab w:val="num" w:pos="360"/>
      </w:tabs>
      <w:jc w:val="both"/>
    </w:pPr>
    <w:rPr>
      <w:sz w:val="28"/>
    </w:rPr>
  </w:style>
  <w:style w:type="paragraph" w:styleId="aff3">
    <w:name w:val="Body Text"/>
    <w:basedOn w:val="a0"/>
    <w:link w:val="aff4"/>
    <w:pPr>
      <w:jc w:val="both"/>
    </w:pPr>
    <w:rPr>
      <w:sz w:val="22"/>
      <w:szCs w:val="26"/>
    </w:rPr>
  </w:style>
  <w:style w:type="character" w:customStyle="1" w:styleId="aff4">
    <w:name w:val="Основной текст Знак"/>
    <w:link w:val="aff3"/>
    <w:locked/>
    <w:rPr>
      <w:sz w:val="26"/>
    </w:rPr>
  </w:style>
  <w:style w:type="paragraph" w:styleId="aff5">
    <w:name w:val="Body Text Indent"/>
    <w:basedOn w:val="a0"/>
    <w:link w:val="aff6"/>
    <w:pPr>
      <w:autoSpaceDE w:val="0"/>
      <w:autoSpaceDN w:val="0"/>
      <w:adjustRightInd w:val="0"/>
      <w:ind w:firstLine="540"/>
      <w:jc w:val="both"/>
    </w:pPr>
    <w:rPr>
      <w:i/>
      <w:sz w:val="26"/>
      <w:szCs w:val="26"/>
      <w:lang w:eastAsia="en-US"/>
    </w:rPr>
  </w:style>
  <w:style w:type="character" w:customStyle="1" w:styleId="aff6">
    <w:name w:val="Основной текст с отступом Знак"/>
    <w:link w:val="aff5"/>
    <w:locked/>
    <w:rPr>
      <w:rFonts w:eastAsia="Times New Roman"/>
      <w:i/>
      <w:sz w:val="26"/>
      <w:lang w:val="x-none" w:eastAsia="en-US"/>
    </w:rPr>
  </w:style>
  <w:style w:type="paragraph" w:styleId="23">
    <w:name w:val="Body Text Indent 2"/>
    <w:basedOn w:val="a0"/>
    <w:link w:val="24"/>
    <w:pPr>
      <w:autoSpaceDE w:val="0"/>
      <w:autoSpaceDN w:val="0"/>
      <w:adjustRightInd w:val="0"/>
      <w:ind w:firstLine="540"/>
      <w:jc w:val="both"/>
    </w:pPr>
    <w:rPr>
      <w:sz w:val="26"/>
      <w:szCs w:val="26"/>
      <w:lang w:eastAsia="en-US"/>
    </w:rPr>
  </w:style>
  <w:style w:type="character" w:customStyle="1" w:styleId="24">
    <w:name w:val="Основной текст с отступом 2 Знак"/>
    <w:link w:val="23"/>
    <w:locked/>
    <w:rPr>
      <w:rFonts w:eastAsia="Times New Roman"/>
      <w:sz w:val="26"/>
      <w:lang w:val="x-none" w:eastAsia="en-US"/>
    </w:rPr>
  </w:style>
  <w:style w:type="paragraph" w:styleId="aff7">
    <w:name w:val="endnote text"/>
    <w:basedOn w:val="a0"/>
    <w:link w:val="aff8"/>
    <w:rPr>
      <w:sz w:val="20"/>
      <w:szCs w:val="20"/>
    </w:rPr>
  </w:style>
  <w:style w:type="character" w:customStyle="1" w:styleId="aff8">
    <w:name w:val="Текст концевой сноски Знак"/>
    <w:link w:val="aff7"/>
    <w:locked/>
  </w:style>
  <w:style w:type="character" w:styleId="aff9">
    <w:name w:val="endnote reference"/>
    <w:rPr>
      <w:vertAlign w:val="superscript"/>
    </w:rPr>
  </w:style>
  <w:style w:type="character" w:customStyle="1" w:styleId="blk6">
    <w:name w:val="blk6"/>
  </w:style>
  <w:style w:type="paragraph" w:styleId="affa">
    <w:name w:val="Revision"/>
    <w:hidden/>
    <w:uiPriority w:val="99"/>
    <w:semiHidden/>
    <w:rPr>
      <w:sz w:val="24"/>
      <w:szCs w:val="24"/>
    </w:rPr>
  </w:style>
  <w:style w:type="paragraph" w:styleId="affb">
    <w:name w:val="List Paragraph"/>
    <w:aliases w:val="Заголовок_3,Подпись рисунка,ПКФ Список,Абзац списка5,Маркер,Bullet List,FooterText,numbered,SL_Абзац списка,название,Table-Normal,RSHB_Table-Normal,List Paragraph,Предусловия,Абзац маркированнный,Нумерация,Абзац списка (1 уровень),Рисунок"/>
    <w:basedOn w:val="a0"/>
    <w:link w:val="affc"/>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paragraph" w:customStyle="1" w:styleId="affd">
    <w:name w:val="Пункт"/>
    <w:basedOn w:val="a0"/>
    <w:pPr>
      <w:tabs>
        <w:tab w:val="num" w:pos="1134"/>
      </w:tabs>
      <w:spacing w:line="360" w:lineRule="auto"/>
      <w:ind w:left="1134" w:hanging="1134"/>
      <w:jc w:val="both"/>
    </w:pPr>
    <w:rPr>
      <w:snapToGrid w:val="0"/>
      <w:sz w:val="28"/>
      <w:szCs w:val="28"/>
    </w:rPr>
  </w:style>
  <w:style w:type="paragraph" w:styleId="33">
    <w:name w:val="Body Text 3"/>
    <w:basedOn w:val="a0"/>
    <w:link w:val="34"/>
    <w:semiHidden/>
    <w:locked/>
    <w:pPr>
      <w:spacing w:after="120"/>
    </w:pPr>
    <w:rPr>
      <w:sz w:val="16"/>
      <w:szCs w:val="16"/>
    </w:rPr>
  </w:style>
  <w:style w:type="character" w:customStyle="1" w:styleId="34">
    <w:name w:val="Основной текст 3 Знак"/>
    <w:link w:val="33"/>
    <w:semiHidden/>
    <w:rPr>
      <w:sz w:val="16"/>
      <w:szCs w:val="16"/>
    </w:rPr>
  </w:style>
  <w:style w:type="paragraph" w:styleId="40">
    <w:name w:val="toc 4"/>
    <w:basedOn w:val="a0"/>
    <w:next w:val="a0"/>
    <w:autoRedefine/>
    <w:uiPriority w:val="39"/>
    <w:unhideWhenUsed/>
    <w:locked/>
    <w:pPr>
      <w:spacing w:after="100" w:line="259" w:lineRule="auto"/>
      <w:ind w:left="660"/>
    </w:pPr>
    <w:rPr>
      <w:rFonts w:ascii="Calibri" w:hAnsi="Calibri"/>
      <w:sz w:val="22"/>
      <w:szCs w:val="22"/>
    </w:rPr>
  </w:style>
  <w:style w:type="paragraph" w:styleId="50">
    <w:name w:val="toc 5"/>
    <w:basedOn w:val="a0"/>
    <w:next w:val="a0"/>
    <w:autoRedefine/>
    <w:uiPriority w:val="39"/>
    <w:unhideWhenUsed/>
    <w:locked/>
    <w:pPr>
      <w:spacing w:after="100" w:line="259" w:lineRule="auto"/>
      <w:ind w:left="880"/>
    </w:pPr>
    <w:rPr>
      <w:rFonts w:ascii="Calibri" w:hAnsi="Calibri"/>
      <w:sz w:val="22"/>
      <w:szCs w:val="22"/>
    </w:rPr>
  </w:style>
  <w:style w:type="paragraph" w:styleId="62">
    <w:name w:val="toc 6"/>
    <w:basedOn w:val="a0"/>
    <w:next w:val="a0"/>
    <w:autoRedefine/>
    <w:uiPriority w:val="39"/>
    <w:unhideWhenUsed/>
    <w:locked/>
    <w:pPr>
      <w:spacing w:after="100" w:line="259" w:lineRule="auto"/>
      <w:ind w:left="1100"/>
    </w:pPr>
    <w:rPr>
      <w:rFonts w:ascii="Calibri" w:hAnsi="Calibri"/>
      <w:sz w:val="22"/>
      <w:szCs w:val="22"/>
    </w:rPr>
  </w:style>
  <w:style w:type="paragraph" w:styleId="7">
    <w:name w:val="toc 7"/>
    <w:basedOn w:val="a0"/>
    <w:next w:val="a0"/>
    <w:autoRedefine/>
    <w:uiPriority w:val="39"/>
    <w:unhideWhenUsed/>
    <w:locked/>
    <w:pPr>
      <w:spacing w:after="100" w:line="259" w:lineRule="auto"/>
      <w:ind w:left="1320"/>
    </w:pPr>
    <w:rPr>
      <w:rFonts w:ascii="Calibri" w:hAnsi="Calibri"/>
      <w:sz w:val="22"/>
      <w:szCs w:val="22"/>
    </w:rPr>
  </w:style>
  <w:style w:type="paragraph" w:styleId="81">
    <w:name w:val="toc 8"/>
    <w:basedOn w:val="a0"/>
    <w:next w:val="a0"/>
    <w:autoRedefine/>
    <w:uiPriority w:val="39"/>
    <w:unhideWhenUsed/>
    <w:locked/>
    <w:pPr>
      <w:spacing w:after="100" w:line="259" w:lineRule="auto"/>
      <w:ind w:left="1540"/>
    </w:pPr>
    <w:rPr>
      <w:rFonts w:ascii="Calibri" w:hAnsi="Calibri"/>
      <w:sz w:val="22"/>
      <w:szCs w:val="22"/>
    </w:rPr>
  </w:style>
  <w:style w:type="paragraph" w:styleId="9">
    <w:name w:val="toc 9"/>
    <w:basedOn w:val="a0"/>
    <w:next w:val="a0"/>
    <w:autoRedefine/>
    <w:uiPriority w:val="39"/>
    <w:unhideWhenUsed/>
    <w:locked/>
    <w:pPr>
      <w:spacing w:after="100" w:line="259" w:lineRule="auto"/>
      <w:ind w:left="1760"/>
    </w:pPr>
    <w:rPr>
      <w:rFonts w:ascii="Calibri" w:hAnsi="Calibri"/>
      <w:sz w:val="22"/>
      <w:szCs w:val="22"/>
    </w:rPr>
  </w:style>
  <w:style w:type="paragraph" w:customStyle="1" w:styleId="3">
    <w:name w:val="[Ростех] Наименование Подраздела (Уровень 3)"/>
    <w:uiPriority w:val="99"/>
    <w:qFormat/>
    <w:pPr>
      <w:keepNext/>
      <w:keepLines/>
      <w:numPr>
        <w:ilvl w:val="1"/>
        <w:numId w:val="23"/>
      </w:numPr>
      <w:suppressAutoHyphens/>
      <w:spacing w:before="240"/>
      <w:outlineLvl w:val="2"/>
    </w:pPr>
    <w:rPr>
      <w:rFonts w:ascii="Proxima Nova ExCn Rg" w:hAnsi="Proxima Nova ExCn Rg"/>
      <w:b/>
      <w:sz w:val="28"/>
      <w:szCs w:val="28"/>
    </w:rPr>
  </w:style>
  <w:style w:type="paragraph" w:customStyle="1" w:styleId="2">
    <w:name w:val="[Ростех] Наименование Раздела (Уровень 2)"/>
    <w:uiPriority w:val="99"/>
    <w:qFormat/>
    <w:pPr>
      <w:keepNext/>
      <w:keepLines/>
      <w:numPr>
        <w:numId w:val="23"/>
      </w:numPr>
      <w:suppressAutoHyphens/>
      <w:spacing w:before="240"/>
      <w:jc w:val="center"/>
      <w:outlineLvl w:val="1"/>
    </w:pPr>
    <w:rPr>
      <w:rFonts w:ascii="Proxima Nova ExCn Rg" w:hAnsi="Proxima Nova ExCn Rg"/>
      <w:b/>
      <w:sz w:val="28"/>
      <w:szCs w:val="28"/>
    </w:rPr>
  </w:style>
  <w:style w:type="paragraph" w:customStyle="1" w:styleId="a">
    <w:name w:val="[Ростех] Простой текст (Без уровня)"/>
    <w:uiPriority w:val="99"/>
    <w:qFormat/>
    <w:pPr>
      <w:numPr>
        <w:ilvl w:val="5"/>
        <w:numId w:val="23"/>
      </w:numPr>
      <w:suppressAutoHyphens/>
      <w:spacing w:before="120"/>
      <w:jc w:val="both"/>
    </w:pPr>
    <w:rPr>
      <w:rFonts w:ascii="Proxima Nova ExCn Rg" w:hAnsi="Proxima Nova ExCn Rg"/>
      <w:sz w:val="28"/>
      <w:szCs w:val="28"/>
    </w:rPr>
  </w:style>
  <w:style w:type="paragraph" w:customStyle="1" w:styleId="5">
    <w:name w:val="[Ростех] Текст Подпункта (Уровень 5)"/>
    <w:uiPriority w:val="99"/>
    <w:qFormat/>
    <w:pPr>
      <w:numPr>
        <w:ilvl w:val="3"/>
        <w:numId w:val="23"/>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pPr>
      <w:numPr>
        <w:ilvl w:val="4"/>
        <w:numId w:val="23"/>
      </w:numPr>
      <w:suppressAutoHyphens/>
      <w:spacing w:before="120"/>
      <w:jc w:val="both"/>
      <w:outlineLvl w:val="5"/>
    </w:pPr>
    <w:rPr>
      <w:rFonts w:ascii="Proxima Nova ExCn Rg" w:hAnsi="Proxima Nova ExCn Rg"/>
      <w:sz w:val="28"/>
      <w:szCs w:val="28"/>
    </w:rPr>
  </w:style>
  <w:style w:type="paragraph" w:customStyle="1" w:styleId="4">
    <w:name w:val="[Ростех] Текст Пункта (Уровень 4)"/>
    <w:link w:val="41"/>
    <w:uiPriority w:val="99"/>
    <w:qFormat/>
    <w:pPr>
      <w:numPr>
        <w:ilvl w:val="2"/>
        <w:numId w:val="23"/>
      </w:numPr>
      <w:suppressAutoHyphens/>
      <w:spacing w:before="120"/>
      <w:jc w:val="both"/>
      <w:outlineLvl w:val="3"/>
    </w:pPr>
    <w:rPr>
      <w:rFonts w:ascii="Proxima Nova ExCn Rg" w:hAnsi="Proxima Nova ExCn Rg"/>
      <w:sz w:val="28"/>
      <w:szCs w:val="28"/>
    </w:rPr>
  </w:style>
  <w:style w:type="character" w:customStyle="1" w:styleId="41">
    <w:name w:val="[Ростех] Текст Пункта (Уровень 4) Знак"/>
    <w:link w:val="4"/>
    <w:uiPriority w:val="99"/>
    <w:locked/>
    <w:rPr>
      <w:rFonts w:ascii="Proxima Nova ExCn Rg" w:hAnsi="Proxima Nova ExCn Rg"/>
      <w:sz w:val="28"/>
      <w:szCs w:val="28"/>
    </w:rPr>
  </w:style>
  <w:style w:type="paragraph" w:styleId="affe">
    <w:name w:val="Block Text"/>
    <w:basedOn w:val="a0"/>
    <w:semiHidden/>
    <w:locked/>
    <w:pPr>
      <w:ind w:left="-5220" w:right="-105"/>
      <w:jc w:val="both"/>
    </w:pPr>
    <w:rPr>
      <w:i/>
      <w:iCs/>
    </w:rPr>
  </w:style>
  <w:style w:type="paragraph" w:customStyle="1" w:styleId="15">
    <w:name w:val="Список 1"/>
    <w:basedOn w:val="a0"/>
    <w:uiPriority w:val="99"/>
    <w:pPr>
      <w:tabs>
        <w:tab w:val="num" w:pos="1780"/>
      </w:tabs>
      <w:ind w:left="1780" w:hanging="360"/>
    </w:pPr>
  </w:style>
  <w:style w:type="paragraph" w:styleId="HTML">
    <w:name w:val="HTML Preformatted"/>
    <w:basedOn w:val="a0"/>
    <w:link w:val="HTML0"/>
    <w:uiPriority w:val="99"/>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Pr>
      <w:rFonts w:ascii="Courier New" w:hAnsi="Courier New" w:cs="Courier New"/>
    </w:rPr>
  </w:style>
  <w:style w:type="character" w:customStyle="1" w:styleId="affc">
    <w:name w:val="Абзац списка Знак"/>
    <w:aliases w:val="Заголовок_3 Знак,Подпись рисунка Знак,ПКФ Список Знак,Абзац списка5 Знак,Маркер Знак,Bullet List Знак,FooterText Знак,numbered Знак,SL_Абзац списка Знак,название Знак,Table-Normal Знак,RSHB_Table-Normal Знак,List Paragraph Знак"/>
    <w:link w:val="affb"/>
    <w:uiPriority w:val="34"/>
    <w:qFormat/>
    <w:rPr>
      <w:sz w:val="24"/>
      <w:szCs w:val="24"/>
    </w:rPr>
  </w:style>
  <w:style w:type="character" w:customStyle="1" w:styleId="st1">
    <w:name w:val="st1"/>
    <w:basedOn w:val="a1"/>
  </w:style>
  <w:style w:type="character" w:styleId="afff">
    <w:name w:val="Emphasis"/>
    <w:basedOn w:val="a1"/>
    <w:uiPriority w:val="20"/>
    <w:qFormat/>
    <w:locked/>
    <w:rsid w:val="007A5946"/>
    <w:rPr>
      <w:b/>
      <w:bCs/>
      <w:i w:val="0"/>
      <w:iCs w:val="0"/>
    </w:rPr>
  </w:style>
  <w:style w:type="paragraph" w:customStyle="1" w:styleId="msonormal0">
    <w:name w:val="msonormal"/>
    <w:basedOn w:val="a0"/>
    <w:rsid w:val="00632379"/>
    <w:pPr>
      <w:spacing w:before="100" w:beforeAutospacing="1" w:after="100" w:afterAutospacing="1"/>
    </w:pPr>
  </w:style>
  <w:style w:type="paragraph" w:customStyle="1" w:styleId="font5">
    <w:name w:val="font5"/>
    <w:basedOn w:val="a0"/>
    <w:rsid w:val="00632379"/>
    <w:pPr>
      <w:spacing w:before="100" w:beforeAutospacing="1" w:after="100" w:afterAutospacing="1"/>
    </w:pPr>
    <w:rPr>
      <w:rFonts w:ascii="Tahoma" w:hAnsi="Tahoma" w:cs="Tahoma"/>
      <w:b/>
      <w:bCs/>
      <w:i/>
      <w:iCs/>
      <w:color w:val="000000"/>
      <w:sz w:val="18"/>
      <w:szCs w:val="18"/>
    </w:rPr>
  </w:style>
  <w:style w:type="paragraph" w:customStyle="1" w:styleId="font6">
    <w:name w:val="font6"/>
    <w:basedOn w:val="a0"/>
    <w:rsid w:val="00632379"/>
    <w:pPr>
      <w:spacing w:before="100" w:beforeAutospacing="1" w:after="100" w:afterAutospacing="1"/>
    </w:pPr>
    <w:rPr>
      <w:rFonts w:ascii="Tahoma" w:hAnsi="Tahoma" w:cs="Tahoma"/>
      <w:i/>
      <w:iCs/>
      <w:color w:val="000000"/>
      <w:sz w:val="18"/>
      <w:szCs w:val="18"/>
    </w:rPr>
  </w:style>
  <w:style w:type="paragraph" w:customStyle="1" w:styleId="xl66">
    <w:name w:val="xl66"/>
    <w:basedOn w:val="a0"/>
    <w:rsid w:val="00632379"/>
    <w:pPr>
      <w:spacing w:before="100" w:beforeAutospacing="1" w:after="100" w:afterAutospacing="1"/>
    </w:pPr>
    <w:rPr>
      <w:rFonts w:ascii="Arial" w:hAnsi="Arial" w:cs="Arial"/>
      <w:sz w:val="16"/>
      <w:szCs w:val="16"/>
    </w:rPr>
  </w:style>
  <w:style w:type="paragraph" w:customStyle="1" w:styleId="xl67">
    <w:name w:val="xl67"/>
    <w:basedOn w:val="a0"/>
    <w:rsid w:val="00632379"/>
    <w:pPr>
      <w:spacing w:before="100" w:beforeAutospacing="1" w:after="100" w:afterAutospacing="1"/>
      <w:jc w:val="center"/>
      <w:textAlignment w:val="center"/>
    </w:pPr>
    <w:rPr>
      <w:rFonts w:ascii="Arial" w:hAnsi="Arial" w:cs="Arial"/>
      <w:i/>
      <w:iCs/>
      <w:sz w:val="16"/>
      <w:szCs w:val="16"/>
    </w:rPr>
  </w:style>
  <w:style w:type="paragraph" w:customStyle="1" w:styleId="xl68">
    <w:name w:val="xl68"/>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0">
    <w:name w:val="xl70"/>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71">
    <w:name w:val="xl71"/>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8">
    <w:name w:val="xl78"/>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9">
    <w:name w:val="xl79"/>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0">
    <w:name w:val="xl80"/>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0"/>
    <w:rsid w:val="006323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character" w:customStyle="1" w:styleId="blk">
    <w:name w:val="blk"/>
    <w:basedOn w:val="a1"/>
    <w:rsid w:val="005763E8"/>
  </w:style>
  <w:style w:type="numbering" w:customStyle="1" w:styleId="16">
    <w:name w:val="Нет списка1"/>
    <w:next w:val="a3"/>
    <w:uiPriority w:val="99"/>
    <w:semiHidden/>
    <w:unhideWhenUsed/>
    <w:rsid w:val="00872041"/>
  </w:style>
  <w:style w:type="paragraph" w:customStyle="1" w:styleId="xl83">
    <w:name w:val="xl83"/>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84">
    <w:name w:val="xl84"/>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85">
    <w:name w:val="xl85"/>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6">
    <w:name w:val="xl86"/>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7">
    <w:name w:val="xl87"/>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8">
    <w:name w:val="xl88"/>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9">
    <w:name w:val="xl89"/>
    <w:basedOn w:val="a0"/>
    <w:rsid w:val="00231F6B"/>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1">
    <w:name w:val="xl91"/>
    <w:basedOn w:val="a0"/>
    <w:rsid w:val="00231F6B"/>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92">
    <w:name w:val="xl92"/>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231F6B"/>
    <w:pPr>
      <w:spacing w:before="100" w:beforeAutospacing="1" w:after="100" w:afterAutospacing="1"/>
    </w:pPr>
    <w:rPr>
      <w:rFonts w:ascii="Arial" w:hAnsi="Arial" w:cs="Arial"/>
      <w:sz w:val="16"/>
      <w:szCs w:val="16"/>
    </w:rPr>
  </w:style>
  <w:style w:type="paragraph" w:customStyle="1" w:styleId="xl94">
    <w:name w:val="xl94"/>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0"/>
    <w:rsid w:val="00231F6B"/>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a0"/>
    <w:rsid w:val="00231F6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7">
    <w:name w:val="xl97"/>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8">
    <w:name w:val="xl98"/>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a0"/>
    <w:rsid w:val="00231F6B"/>
    <w:pPr>
      <w:spacing w:before="100" w:beforeAutospacing="1" w:after="100" w:afterAutospacing="1"/>
      <w:textAlignment w:val="center"/>
    </w:pPr>
    <w:rPr>
      <w:rFonts w:ascii="Arial" w:hAnsi="Arial" w:cs="Arial"/>
      <w:sz w:val="16"/>
      <w:szCs w:val="16"/>
    </w:rPr>
  </w:style>
  <w:style w:type="paragraph" w:customStyle="1" w:styleId="xl100">
    <w:name w:val="xl100"/>
    <w:basedOn w:val="a0"/>
    <w:rsid w:val="00231F6B"/>
    <w:pPr>
      <w:pBdr>
        <w:top w:val="single" w:sz="4" w:space="0" w:color="auto"/>
        <w:left w:val="single" w:sz="4" w:space="0" w:color="auto"/>
        <w:right w:val="single" w:sz="4" w:space="0" w:color="auto"/>
      </w:pBdr>
      <w:shd w:val="clear" w:color="000000" w:fill="FF00FF"/>
      <w:spacing w:before="100" w:beforeAutospacing="1" w:after="100" w:afterAutospacing="1"/>
    </w:pPr>
    <w:rPr>
      <w:rFonts w:ascii="Arial" w:hAnsi="Arial" w:cs="Arial"/>
    </w:rPr>
  </w:style>
  <w:style w:type="paragraph" w:customStyle="1" w:styleId="xl101">
    <w:name w:val="xl101"/>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2">
    <w:name w:val="xl102"/>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0"/>
    <w:rsid w:val="00231F6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a0"/>
    <w:rsid w:val="00231F6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6">
    <w:name w:val="xl106"/>
    <w:basedOn w:val="a0"/>
    <w:rsid w:val="00231F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a0"/>
    <w:rsid w:val="00231F6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8">
    <w:name w:val="xl108"/>
    <w:basedOn w:val="a0"/>
    <w:rsid w:val="00231F6B"/>
    <w:pPr>
      <w:pBdr>
        <w:top w:val="single" w:sz="4" w:space="0" w:color="auto"/>
        <w:left w:val="single" w:sz="4" w:space="0" w:color="auto"/>
        <w:right w:val="single" w:sz="4" w:space="0" w:color="auto"/>
      </w:pBdr>
      <w:shd w:val="clear" w:color="000000" w:fill="FF00FF"/>
      <w:spacing w:before="100" w:beforeAutospacing="1" w:after="100" w:afterAutospacing="1"/>
      <w:jc w:val="center"/>
    </w:pPr>
    <w:rPr>
      <w:rFonts w:ascii="Arial" w:hAnsi="Arial" w:cs="Arial"/>
    </w:rPr>
  </w:style>
  <w:style w:type="paragraph" w:customStyle="1" w:styleId="xl109">
    <w:name w:val="xl109"/>
    <w:basedOn w:val="a0"/>
    <w:rsid w:val="00231F6B"/>
    <w:pPr>
      <w:spacing w:before="100" w:beforeAutospacing="1" w:after="100" w:afterAutospacing="1"/>
    </w:pPr>
    <w:rPr>
      <w:rFonts w:ascii="Arial" w:hAnsi="Arial" w:cs="Arial"/>
      <w:sz w:val="16"/>
      <w:szCs w:val="16"/>
    </w:rPr>
  </w:style>
  <w:style w:type="paragraph" w:customStyle="1" w:styleId="xl110">
    <w:name w:val="xl110"/>
    <w:basedOn w:val="a0"/>
    <w:rsid w:val="00231F6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1">
    <w:name w:val="xl111"/>
    <w:basedOn w:val="a0"/>
    <w:rsid w:val="00231F6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231F6B"/>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13">
    <w:name w:val="xl113"/>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14">
    <w:name w:val="xl114"/>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15">
    <w:name w:val="xl115"/>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16">
    <w:name w:val="xl116"/>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0"/>
    <w:rsid w:val="00231F6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8">
    <w:name w:val="xl118"/>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9">
    <w:name w:val="xl119"/>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0">
    <w:name w:val="xl120"/>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1">
    <w:name w:val="xl121"/>
    <w:basedOn w:val="a0"/>
    <w:rsid w:val="00231F6B"/>
    <w:pPr>
      <w:shd w:val="clear" w:color="000000" w:fill="FFFFFF"/>
      <w:spacing w:before="100" w:beforeAutospacing="1" w:after="100" w:afterAutospacing="1"/>
    </w:pPr>
    <w:rPr>
      <w:rFonts w:ascii="Arial" w:hAnsi="Arial" w:cs="Arial"/>
      <w:sz w:val="16"/>
      <w:szCs w:val="16"/>
    </w:rPr>
  </w:style>
  <w:style w:type="paragraph" w:customStyle="1" w:styleId="xl122">
    <w:name w:val="xl122"/>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3">
    <w:name w:val="xl123"/>
    <w:basedOn w:val="a0"/>
    <w:rsid w:val="00231F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4">
    <w:name w:val="xl124"/>
    <w:basedOn w:val="a0"/>
    <w:rsid w:val="00231F6B"/>
    <w:pPr>
      <w:pBdr>
        <w:top w:val="single" w:sz="4" w:space="0" w:color="auto"/>
        <w:left w:val="single" w:sz="4" w:space="0" w:color="auto"/>
        <w:right w:val="single" w:sz="4" w:space="0" w:color="auto"/>
      </w:pBdr>
      <w:shd w:val="clear" w:color="000000" w:fill="FF00FF"/>
      <w:spacing w:before="100" w:beforeAutospacing="1" w:after="100" w:afterAutospacing="1"/>
      <w:jc w:val="center"/>
      <w:textAlignment w:val="center"/>
    </w:pPr>
    <w:rPr>
      <w:rFonts w:ascii="Arial" w:hAnsi="Arial" w:cs="Arial"/>
    </w:rPr>
  </w:style>
  <w:style w:type="paragraph" w:customStyle="1" w:styleId="xl125">
    <w:name w:val="xl125"/>
    <w:basedOn w:val="a0"/>
    <w:rsid w:val="00231F6B"/>
    <w:pPr>
      <w:pBdr>
        <w:top w:val="single" w:sz="4" w:space="0" w:color="auto"/>
        <w:left w:val="single" w:sz="4" w:space="0" w:color="auto"/>
        <w:right w:val="single" w:sz="4" w:space="0" w:color="auto"/>
      </w:pBdr>
      <w:shd w:val="clear" w:color="000000" w:fill="FF00FF"/>
      <w:spacing w:before="100" w:beforeAutospacing="1" w:after="100" w:afterAutospacing="1"/>
      <w:textAlignment w:val="center"/>
    </w:pPr>
    <w:rPr>
      <w:rFonts w:ascii="Arial" w:hAnsi="Arial" w:cs="Arial"/>
    </w:rPr>
  </w:style>
  <w:style w:type="paragraph" w:customStyle="1" w:styleId="xl126">
    <w:name w:val="xl126"/>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Arial" w:hAnsi="Arial" w:cs="Arial"/>
    </w:rPr>
  </w:style>
  <w:style w:type="paragraph" w:customStyle="1" w:styleId="xl127">
    <w:name w:val="xl127"/>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pPr>
    <w:rPr>
      <w:rFonts w:ascii="Arial" w:hAnsi="Arial" w:cs="Arial"/>
    </w:rPr>
  </w:style>
  <w:style w:type="paragraph" w:customStyle="1" w:styleId="xl128">
    <w:name w:val="xl128"/>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Arial" w:hAnsi="Arial" w:cs="Arial"/>
    </w:rPr>
  </w:style>
  <w:style w:type="paragraph" w:customStyle="1" w:styleId="xl129">
    <w:name w:val="xl129"/>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ascii="Arial" w:hAnsi="Arial" w:cs="Arial"/>
    </w:rPr>
  </w:style>
  <w:style w:type="paragraph" w:customStyle="1" w:styleId="xl130">
    <w:name w:val="xl130"/>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center"/>
    </w:pPr>
    <w:rPr>
      <w:rFonts w:ascii="Arial" w:hAnsi="Arial" w:cs="Arial"/>
    </w:rPr>
  </w:style>
  <w:style w:type="paragraph" w:customStyle="1" w:styleId="xl131">
    <w:name w:val="xl131"/>
    <w:basedOn w:val="a0"/>
    <w:rsid w:val="00231F6B"/>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textAlignment w:val="center"/>
    </w:pPr>
    <w:rPr>
      <w:rFonts w:ascii="Arial" w:hAnsi="Arial" w:cs="Arial"/>
    </w:rPr>
  </w:style>
  <w:style w:type="paragraph" w:customStyle="1" w:styleId="CharChar4CharCharCharCharCharChar">
    <w:name w:val="Char Char4 Знак Знак Char Char Знак Знак Char Char Знак Char Char"/>
    <w:basedOn w:val="a0"/>
    <w:semiHidden/>
    <w:rsid w:val="005F7DE7"/>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225907">
      <w:bodyDiv w:val="1"/>
      <w:marLeft w:val="0"/>
      <w:marRight w:val="0"/>
      <w:marTop w:val="0"/>
      <w:marBottom w:val="0"/>
      <w:divBdr>
        <w:top w:val="none" w:sz="0" w:space="0" w:color="auto"/>
        <w:left w:val="none" w:sz="0" w:space="0" w:color="auto"/>
        <w:bottom w:val="none" w:sz="0" w:space="0" w:color="auto"/>
        <w:right w:val="none" w:sz="0" w:space="0" w:color="auto"/>
      </w:divBdr>
    </w:div>
    <w:div w:id="50270213">
      <w:bodyDiv w:val="1"/>
      <w:marLeft w:val="0"/>
      <w:marRight w:val="0"/>
      <w:marTop w:val="0"/>
      <w:marBottom w:val="0"/>
      <w:divBdr>
        <w:top w:val="none" w:sz="0" w:space="0" w:color="auto"/>
        <w:left w:val="none" w:sz="0" w:space="0" w:color="auto"/>
        <w:bottom w:val="none" w:sz="0" w:space="0" w:color="auto"/>
        <w:right w:val="none" w:sz="0" w:space="0" w:color="auto"/>
      </w:divBdr>
      <w:divsChild>
        <w:div w:id="123548128">
          <w:marLeft w:val="0"/>
          <w:marRight w:val="0"/>
          <w:marTop w:val="0"/>
          <w:marBottom w:val="0"/>
          <w:divBdr>
            <w:top w:val="none" w:sz="0" w:space="0" w:color="auto"/>
            <w:left w:val="none" w:sz="0" w:space="0" w:color="auto"/>
            <w:bottom w:val="none" w:sz="0" w:space="0" w:color="auto"/>
            <w:right w:val="none" w:sz="0" w:space="0" w:color="auto"/>
          </w:divBdr>
          <w:divsChild>
            <w:div w:id="137694449">
              <w:marLeft w:val="0"/>
              <w:marRight w:val="0"/>
              <w:marTop w:val="0"/>
              <w:marBottom w:val="0"/>
              <w:divBdr>
                <w:top w:val="none" w:sz="0" w:space="0" w:color="auto"/>
                <w:left w:val="none" w:sz="0" w:space="0" w:color="auto"/>
                <w:bottom w:val="none" w:sz="0" w:space="0" w:color="auto"/>
                <w:right w:val="none" w:sz="0" w:space="0" w:color="auto"/>
              </w:divBdr>
              <w:divsChild>
                <w:div w:id="1283729968">
                  <w:marLeft w:val="0"/>
                  <w:marRight w:val="0"/>
                  <w:marTop w:val="0"/>
                  <w:marBottom w:val="0"/>
                  <w:divBdr>
                    <w:top w:val="none" w:sz="0" w:space="0" w:color="auto"/>
                    <w:left w:val="none" w:sz="0" w:space="0" w:color="auto"/>
                    <w:bottom w:val="none" w:sz="0" w:space="0" w:color="auto"/>
                    <w:right w:val="none" w:sz="0" w:space="0" w:color="auto"/>
                  </w:divBdr>
                  <w:divsChild>
                    <w:div w:id="2063207377">
                      <w:marLeft w:val="0"/>
                      <w:marRight w:val="0"/>
                      <w:marTop w:val="0"/>
                      <w:marBottom w:val="0"/>
                      <w:divBdr>
                        <w:top w:val="none" w:sz="0" w:space="0" w:color="auto"/>
                        <w:left w:val="none" w:sz="0" w:space="0" w:color="auto"/>
                        <w:bottom w:val="none" w:sz="0" w:space="0" w:color="auto"/>
                        <w:right w:val="none" w:sz="0" w:space="0" w:color="auto"/>
                      </w:divBdr>
                      <w:divsChild>
                        <w:div w:id="337656476">
                          <w:marLeft w:val="0"/>
                          <w:marRight w:val="0"/>
                          <w:marTop w:val="0"/>
                          <w:marBottom w:val="0"/>
                          <w:divBdr>
                            <w:top w:val="none" w:sz="0" w:space="0" w:color="auto"/>
                            <w:left w:val="none" w:sz="0" w:space="0" w:color="auto"/>
                            <w:bottom w:val="none" w:sz="0" w:space="0" w:color="auto"/>
                            <w:right w:val="none" w:sz="0" w:space="0" w:color="auto"/>
                          </w:divBdr>
                          <w:divsChild>
                            <w:div w:id="1896743056">
                              <w:marLeft w:val="0"/>
                              <w:marRight w:val="0"/>
                              <w:marTop w:val="0"/>
                              <w:marBottom w:val="0"/>
                              <w:divBdr>
                                <w:top w:val="none" w:sz="0" w:space="0" w:color="auto"/>
                                <w:left w:val="none" w:sz="0" w:space="0" w:color="auto"/>
                                <w:bottom w:val="none" w:sz="0" w:space="0" w:color="auto"/>
                                <w:right w:val="none" w:sz="0" w:space="0" w:color="auto"/>
                              </w:divBdr>
                              <w:divsChild>
                                <w:div w:id="89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1479">
      <w:bodyDiv w:val="1"/>
      <w:marLeft w:val="0"/>
      <w:marRight w:val="0"/>
      <w:marTop w:val="0"/>
      <w:marBottom w:val="0"/>
      <w:divBdr>
        <w:top w:val="none" w:sz="0" w:space="0" w:color="auto"/>
        <w:left w:val="none" w:sz="0" w:space="0" w:color="auto"/>
        <w:bottom w:val="none" w:sz="0" w:space="0" w:color="auto"/>
        <w:right w:val="none" w:sz="0" w:space="0" w:color="auto"/>
      </w:divBdr>
    </w:div>
    <w:div w:id="99492395">
      <w:bodyDiv w:val="1"/>
      <w:marLeft w:val="0"/>
      <w:marRight w:val="0"/>
      <w:marTop w:val="0"/>
      <w:marBottom w:val="0"/>
      <w:divBdr>
        <w:top w:val="none" w:sz="0" w:space="0" w:color="auto"/>
        <w:left w:val="none" w:sz="0" w:space="0" w:color="auto"/>
        <w:bottom w:val="none" w:sz="0" w:space="0" w:color="auto"/>
        <w:right w:val="none" w:sz="0" w:space="0" w:color="auto"/>
      </w:divBdr>
      <w:divsChild>
        <w:div w:id="547032545">
          <w:marLeft w:val="0"/>
          <w:marRight w:val="0"/>
          <w:marTop w:val="0"/>
          <w:marBottom w:val="0"/>
          <w:divBdr>
            <w:top w:val="none" w:sz="0" w:space="0" w:color="auto"/>
            <w:left w:val="none" w:sz="0" w:space="0" w:color="auto"/>
            <w:bottom w:val="none" w:sz="0" w:space="0" w:color="auto"/>
            <w:right w:val="none" w:sz="0" w:space="0" w:color="auto"/>
          </w:divBdr>
          <w:divsChild>
            <w:div w:id="286544365">
              <w:marLeft w:val="0"/>
              <w:marRight w:val="0"/>
              <w:marTop w:val="0"/>
              <w:marBottom w:val="0"/>
              <w:divBdr>
                <w:top w:val="none" w:sz="0" w:space="0" w:color="auto"/>
                <w:left w:val="none" w:sz="0" w:space="0" w:color="auto"/>
                <w:bottom w:val="none" w:sz="0" w:space="0" w:color="auto"/>
                <w:right w:val="none" w:sz="0" w:space="0" w:color="auto"/>
              </w:divBdr>
              <w:divsChild>
                <w:div w:id="1423381783">
                  <w:marLeft w:val="0"/>
                  <w:marRight w:val="0"/>
                  <w:marTop w:val="0"/>
                  <w:marBottom w:val="0"/>
                  <w:divBdr>
                    <w:top w:val="none" w:sz="0" w:space="0" w:color="auto"/>
                    <w:left w:val="none" w:sz="0" w:space="0" w:color="auto"/>
                    <w:bottom w:val="none" w:sz="0" w:space="0" w:color="auto"/>
                    <w:right w:val="none" w:sz="0" w:space="0" w:color="auto"/>
                  </w:divBdr>
                  <w:divsChild>
                    <w:div w:id="1174537088">
                      <w:marLeft w:val="0"/>
                      <w:marRight w:val="0"/>
                      <w:marTop w:val="0"/>
                      <w:marBottom w:val="0"/>
                      <w:divBdr>
                        <w:top w:val="none" w:sz="0" w:space="0" w:color="auto"/>
                        <w:left w:val="none" w:sz="0" w:space="0" w:color="auto"/>
                        <w:bottom w:val="none" w:sz="0" w:space="0" w:color="auto"/>
                        <w:right w:val="none" w:sz="0" w:space="0" w:color="auto"/>
                      </w:divBdr>
                      <w:divsChild>
                        <w:div w:id="1215265769">
                          <w:marLeft w:val="0"/>
                          <w:marRight w:val="0"/>
                          <w:marTop w:val="192"/>
                          <w:marBottom w:val="0"/>
                          <w:divBdr>
                            <w:top w:val="none" w:sz="0" w:space="0" w:color="auto"/>
                            <w:left w:val="none" w:sz="0" w:space="0" w:color="auto"/>
                            <w:bottom w:val="none" w:sz="0" w:space="0" w:color="auto"/>
                            <w:right w:val="none" w:sz="0" w:space="0" w:color="auto"/>
                          </w:divBdr>
                        </w:div>
                        <w:div w:id="152116472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28132">
      <w:bodyDiv w:val="1"/>
      <w:marLeft w:val="0"/>
      <w:marRight w:val="0"/>
      <w:marTop w:val="0"/>
      <w:marBottom w:val="0"/>
      <w:divBdr>
        <w:top w:val="none" w:sz="0" w:space="0" w:color="auto"/>
        <w:left w:val="none" w:sz="0" w:space="0" w:color="auto"/>
        <w:bottom w:val="none" w:sz="0" w:space="0" w:color="auto"/>
        <w:right w:val="none" w:sz="0" w:space="0" w:color="auto"/>
      </w:divBdr>
    </w:div>
    <w:div w:id="219950974">
      <w:bodyDiv w:val="1"/>
      <w:marLeft w:val="0"/>
      <w:marRight w:val="0"/>
      <w:marTop w:val="0"/>
      <w:marBottom w:val="0"/>
      <w:divBdr>
        <w:top w:val="none" w:sz="0" w:space="0" w:color="auto"/>
        <w:left w:val="none" w:sz="0" w:space="0" w:color="auto"/>
        <w:bottom w:val="none" w:sz="0" w:space="0" w:color="auto"/>
        <w:right w:val="none" w:sz="0" w:space="0" w:color="auto"/>
      </w:divBdr>
    </w:div>
    <w:div w:id="357435382">
      <w:bodyDiv w:val="1"/>
      <w:marLeft w:val="0"/>
      <w:marRight w:val="0"/>
      <w:marTop w:val="0"/>
      <w:marBottom w:val="0"/>
      <w:divBdr>
        <w:top w:val="none" w:sz="0" w:space="0" w:color="auto"/>
        <w:left w:val="none" w:sz="0" w:space="0" w:color="auto"/>
        <w:bottom w:val="none" w:sz="0" w:space="0" w:color="auto"/>
        <w:right w:val="none" w:sz="0" w:space="0" w:color="auto"/>
      </w:divBdr>
    </w:div>
    <w:div w:id="477915127">
      <w:bodyDiv w:val="1"/>
      <w:marLeft w:val="0"/>
      <w:marRight w:val="0"/>
      <w:marTop w:val="0"/>
      <w:marBottom w:val="0"/>
      <w:divBdr>
        <w:top w:val="none" w:sz="0" w:space="0" w:color="auto"/>
        <w:left w:val="none" w:sz="0" w:space="0" w:color="auto"/>
        <w:bottom w:val="none" w:sz="0" w:space="0" w:color="auto"/>
        <w:right w:val="none" w:sz="0" w:space="0" w:color="auto"/>
      </w:divBdr>
    </w:div>
    <w:div w:id="485515727">
      <w:bodyDiv w:val="1"/>
      <w:marLeft w:val="0"/>
      <w:marRight w:val="0"/>
      <w:marTop w:val="0"/>
      <w:marBottom w:val="0"/>
      <w:divBdr>
        <w:top w:val="none" w:sz="0" w:space="0" w:color="auto"/>
        <w:left w:val="none" w:sz="0" w:space="0" w:color="auto"/>
        <w:bottom w:val="none" w:sz="0" w:space="0" w:color="auto"/>
        <w:right w:val="none" w:sz="0" w:space="0" w:color="auto"/>
      </w:divBdr>
      <w:divsChild>
        <w:div w:id="2129620293">
          <w:marLeft w:val="0"/>
          <w:marRight w:val="0"/>
          <w:marTop w:val="0"/>
          <w:marBottom w:val="0"/>
          <w:divBdr>
            <w:top w:val="none" w:sz="0" w:space="0" w:color="auto"/>
            <w:left w:val="none" w:sz="0" w:space="0" w:color="auto"/>
            <w:bottom w:val="none" w:sz="0" w:space="0" w:color="auto"/>
            <w:right w:val="none" w:sz="0" w:space="0" w:color="auto"/>
          </w:divBdr>
          <w:divsChild>
            <w:div w:id="1165322647">
              <w:marLeft w:val="0"/>
              <w:marRight w:val="0"/>
              <w:marTop w:val="0"/>
              <w:marBottom w:val="0"/>
              <w:divBdr>
                <w:top w:val="none" w:sz="0" w:space="0" w:color="auto"/>
                <w:left w:val="none" w:sz="0" w:space="0" w:color="auto"/>
                <w:bottom w:val="none" w:sz="0" w:space="0" w:color="auto"/>
                <w:right w:val="none" w:sz="0" w:space="0" w:color="auto"/>
              </w:divBdr>
              <w:divsChild>
                <w:div w:id="1250576414">
                  <w:marLeft w:val="0"/>
                  <w:marRight w:val="0"/>
                  <w:marTop w:val="0"/>
                  <w:marBottom w:val="0"/>
                  <w:divBdr>
                    <w:top w:val="none" w:sz="0" w:space="0" w:color="auto"/>
                    <w:left w:val="none" w:sz="0" w:space="0" w:color="auto"/>
                    <w:bottom w:val="none" w:sz="0" w:space="0" w:color="auto"/>
                    <w:right w:val="none" w:sz="0" w:space="0" w:color="auto"/>
                  </w:divBdr>
                  <w:divsChild>
                    <w:div w:id="81412222">
                      <w:marLeft w:val="-240"/>
                      <w:marRight w:val="-240"/>
                      <w:marTop w:val="0"/>
                      <w:marBottom w:val="0"/>
                      <w:divBdr>
                        <w:top w:val="none" w:sz="0" w:space="0" w:color="auto"/>
                        <w:left w:val="none" w:sz="0" w:space="0" w:color="auto"/>
                        <w:bottom w:val="none" w:sz="0" w:space="0" w:color="auto"/>
                        <w:right w:val="none" w:sz="0" w:space="0" w:color="auto"/>
                      </w:divBdr>
                      <w:divsChild>
                        <w:div w:id="184444638">
                          <w:marLeft w:val="-240"/>
                          <w:marRight w:val="-240"/>
                          <w:marTop w:val="0"/>
                          <w:marBottom w:val="0"/>
                          <w:divBdr>
                            <w:top w:val="none" w:sz="0" w:space="0" w:color="auto"/>
                            <w:left w:val="none" w:sz="0" w:space="0" w:color="auto"/>
                            <w:bottom w:val="none" w:sz="0" w:space="0" w:color="auto"/>
                            <w:right w:val="none" w:sz="0" w:space="0" w:color="auto"/>
                          </w:divBdr>
                          <w:divsChild>
                            <w:div w:id="1238830748">
                              <w:marLeft w:val="0"/>
                              <w:marRight w:val="0"/>
                              <w:marTop w:val="0"/>
                              <w:marBottom w:val="0"/>
                              <w:divBdr>
                                <w:top w:val="none" w:sz="0" w:space="0" w:color="auto"/>
                                <w:left w:val="none" w:sz="0" w:space="0" w:color="auto"/>
                                <w:bottom w:val="none" w:sz="0" w:space="0" w:color="auto"/>
                                <w:right w:val="none" w:sz="0" w:space="0" w:color="auto"/>
                              </w:divBdr>
                              <w:divsChild>
                                <w:div w:id="1936013561">
                                  <w:marLeft w:val="0"/>
                                  <w:marRight w:val="0"/>
                                  <w:marTop w:val="0"/>
                                  <w:marBottom w:val="840"/>
                                  <w:divBdr>
                                    <w:top w:val="none" w:sz="0" w:space="0" w:color="auto"/>
                                    <w:left w:val="none" w:sz="0" w:space="0" w:color="auto"/>
                                    <w:bottom w:val="none" w:sz="0" w:space="0" w:color="auto"/>
                                    <w:right w:val="none" w:sz="0" w:space="0" w:color="auto"/>
                                  </w:divBdr>
                                  <w:divsChild>
                                    <w:div w:id="385759456">
                                      <w:marLeft w:val="0"/>
                                      <w:marRight w:val="0"/>
                                      <w:marTop w:val="0"/>
                                      <w:marBottom w:val="0"/>
                                      <w:divBdr>
                                        <w:top w:val="none" w:sz="0" w:space="0" w:color="auto"/>
                                        <w:left w:val="none" w:sz="0" w:space="0" w:color="auto"/>
                                        <w:bottom w:val="none" w:sz="0" w:space="0" w:color="auto"/>
                                        <w:right w:val="none" w:sz="0" w:space="0" w:color="auto"/>
                                      </w:divBdr>
                                      <w:divsChild>
                                        <w:div w:id="1851916419">
                                          <w:marLeft w:val="0"/>
                                          <w:marRight w:val="0"/>
                                          <w:marTop w:val="0"/>
                                          <w:marBottom w:val="0"/>
                                          <w:divBdr>
                                            <w:top w:val="none" w:sz="0" w:space="0" w:color="auto"/>
                                            <w:left w:val="none" w:sz="0" w:space="0" w:color="auto"/>
                                            <w:bottom w:val="none" w:sz="0" w:space="0" w:color="auto"/>
                                            <w:right w:val="none" w:sz="0" w:space="0" w:color="auto"/>
                                          </w:divBdr>
                                          <w:divsChild>
                                            <w:div w:id="1812988197">
                                              <w:marLeft w:val="0"/>
                                              <w:marRight w:val="0"/>
                                              <w:marTop w:val="0"/>
                                              <w:marBottom w:val="0"/>
                                              <w:divBdr>
                                                <w:top w:val="none" w:sz="0" w:space="0" w:color="auto"/>
                                                <w:left w:val="none" w:sz="0" w:space="0" w:color="auto"/>
                                                <w:bottom w:val="none" w:sz="0" w:space="0" w:color="auto"/>
                                                <w:right w:val="none" w:sz="0" w:space="0" w:color="auto"/>
                                              </w:divBdr>
                                              <w:divsChild>
                                                <w:div w:id="100225192">
                                                  <w:marLeft w:val="0"/>
                                                  <w:marRight w:val="0"/>
                                                  <w:marTop w:val="0"/>
                                                  <w:marBottom w:val="0"/>
                                                  <w:divBdr>
                                                    <w:top w:val="none" w:sz="0" w:space="0" w:color="auto"/>
                                                    <w:left w:val="none" w:sz="0" w:space="0" w:color="auto"/>
                                                    <w:bottom w:val="none" w:sz="0" w:space="0" w:color="auto"/>
                                                    <w:right w:val="none" w:sz="0" w:space="0" w:color="auto"/>
                                                  </w:divBdr>
                                                  <w:divsChild>
                                                    <w:div w:id="14043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907862">
      <w:bodyDiv w:val="1"/>
      <w:marLeft w:val="0"/>
      <w:marRight w:val="0"/>
      <w:marTop w:val="0"/>
      <w:marBottom w:val="0"/>
      <w:divBdr>
        <w:top w:val="none" w:sz="0" w:space="0" w:color="auto"/>
        <w:left w:val="none" w:sz="0" w:space="0" w:color="auto"/>
        <w:bottom w:val="none" w:sz="0" w:space="0" w:color="auto"/>
        <w:right w:val="none" w:sz="0" w:space="0" w:color="auto"/>
      </w:divBdr>
    </w:div>
    <w:div w:id="751121957">
      <w:bodyDiv w:val="1"/>
      <w:marLeft w:val="0"/>
      <w:marRight w:val="0"/>
      <w:marTop w:val="0"/>
      <w:marBottom w:val="0"/>
      <w:divBdr>
        <w:top w:val="none" w:sz="0" w:space="0" w:color="auto"/>
        <w:left w:val="none" w:sz="0" w:space="0" w:color="auto"/>
        <w:bottom w:val="none" w:sz="0" w:space="0" w:color="auto"/>
        <w:right w:val="none" w:sz="0" w:space="0" w:color="auto"/>
      </w:divBdr>
    </w:div>
    <w:div w:id="789473340">
      <w:bodyDiv w:val="1"/>
      <w:marLeft w:val="0"/>
      <w:marRight w:val="0"/>
      <w:marTop w:val="0"/>
      <w:marBottom w:val="0"/>
      <w:divBdr>
        <w:top w:val="none" w:sz="0" w:space="0" w:color="auto"/>
        <w:left w:val="none" w:sz="0" w:space="0" w:color="auto"/>
        <w:bottom w:val="none" w:sz="0" w:space="0" w:color="auto"/>
        <w:right w:val="none" w:sz="0" w:space="0" w:color="auto"/>
      </w:divBdr>
      <w:divsChild>
        <w:div w:id="1814789413">
          <w:marLeft w:val="0"/>
          <w:marRight w:val="0"/>
          <w:marTop w:val="0"/>
          <w:marBottom w:val="0"/>
          <w:divBdr>
            <w:top w:val="none" w:sz="0" w:space="0" w:color="auto"/>
            <w:left w:val="none" w:sz="0" w:space="0" w:color="auto"/>
            <w:bottom w:val="none" w:sz="0" w:space="0" w:color="auto"/>
            <w:right w:val="none" w:sz="0" w:space="0" w:color="auto"/>
          </w:divBdr>
          <w:divsChild>
            <w:div w:id="1739981460">
              <w:marLeft w:val="0"/>
              <w:marRight w:val="0"/>
              <w:marTop w:val="0"/>
              <w:marBottom w:val="0"/>
              <w:divBdr>
                <w:top w:val="none" w:sz="0" w:space="0" w:color="auto"/>
                <w:left w:val="none" w:sz="0" w:space="0" w:color="auto"/>
                <w:bottom w:val="none" w:sz="0" w:space="0" w:color="auto"/>
                <w:right w:val="none" w:sz="0" w:space="0" w:color="auto"/>
              </w:divBdr>
              <w:divsChild>
                <w:div w:id="664163563">
                  <w:marLeft w:val="0"/>
                  <w:marRight w:val="0"/>
                  <w:marTop w:val="0"/>
                  <w:marBottom w:val="0"/>
                  <w:divBdr>
                    <w:top w:val="none" w:sz="0" w:space="0" w:color="auto"/>
                    <w:left w:val="none" w:sz="0" w:space="0" w:color="auto"/>
                    <w:bottom w:val="none" w:sz="0" w:space="0" w:color="auto"/>
                    <w:right w:val="none" w:sz="0" w:space="0" w:color="auto"/>
                  </w:divBdr>
                  <w:divsChild>
                    <w:div w:id="643581094">
                      <w:marLeft w:val="0"/>
                      <w:marRight w:val="0"/>
                      <w:marTop w:val="0"/>
                      <w:marBottom w:val="0"/>
                      <w:divBdr>
                        <w:top w:val="none" w:sz="0" w:space="0" w:color="auto"/>
                        <w:left w:val="none" w:sz="0" w:space="0" w:color="auto"/>
                        <w:bottom w:val="none" w:sz="0" w:space="0" w:color="auto"/>
                        <w:right w:val="none" w:sz="0" w:space="0" w:color="auto"/>
                      </w:divBdr>
                      <w:divsChild>
                        <w:div w:id="245309163">
                          <w:marLeft w:val="0"/>
                          <w:marRight w:val="0"/>
                          <w:marTop w:val="0"/>
                          <w:marBottom w:val="0"/>
                          <w:divBdr>
                            <w:top w:val="none" w:sz="0" w:space="0" w:color="auto"/>
                            <w:left w:val="none" w:sz="0" w:space="0" w:color="auto"/>
                            <w:bottom w:val="none" w:sz="0" w:space="0" w:color="auto"/>
                            <w:right w:val="none" w:sz="0" w:space="0" w:color="auto"/>
                          </w:divBdr>
                          <w:divsChild>
                            <w:div w:id="897517422">
                              <w:marLeft w:val="0"/>
                              <w:marRight w:val="0"/>
                              <w:marTop w:val="0"/>
                              <w:marBottom w:val="0"/>
                              <w:divBdr>
                                <w:top w:val="none" w:sz="0" w:space="0" w:color="auto"/>
                                <w:left w:val="none" w:sz="0" w:space="0" w:color="auto"/>
                                <w:bottom w:val="none" w:sz="0" w:space="0" w:color="auto"/>
                                <w:right w:val="none" w:sz="0" w:space="0" w:color="auto"/>
                              </w:divBdr>
                              <w:divsChild>
                                <w:div w:id="475151085">
                                  <w:marLeft w:val="0"/>
                                  <w:marRight w:val="0"/>
                                  <w:marTop w:val="0"/>
                                  <w:marBottom w:val="0"/>
                                  <w:divBdr>
                                    <w:top w:val="none" w:sz="0" w:space="0" w:color="auto"/>
                                    <w:left w:val="none" w:sz="0" w:space="0" w:color="auto"/>
                                    <w:bottom w:val="none" w:sz="0" w:space="0" w:color="auto"/>
                                    <w:right w:val="none" w:sz="0" w:space="0" w:color="auto"/>
                                  </w:divBdr>
                                </w:div>
                                <w:div w:id="51118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3956">
      <w:bodyDiv w:val="1"/>
      <w:marLeft w:val="0"/>
      <w:marRight w:val="0"/>
      <w:marTop w:val="0"/>
      <w:marBottom w:val="0"/>
      <w:divBdr>
        <w:top w:val="none" w:sz="0" w:space="0" w:color="auto"/>
        <w:left w:val="none" w:sz="0" w:space="0" w:color="auto"/>
        <w:bottom w:val="none" w:sz="0" w:space="0" w:color="auto"/>
        <w:right w:val="none" w:sz="0" w:space="0" w:color="auto"/>
      </w:divBdr>
    </w:div>
    <w:div w:id="1053306920">
      <w:bodyDiv w:val="1"/>
      <w:marLeft w:val="0"/>
      <w:marRight w:val="0"/>
      <w:marTop w:val="0"/>
      <w:marBottom w:val="0"/>
      <w:divBdr>
        <w:top w:val="none" w:sz="0" w:space="0" w:color="auto"/>
        <w:left w:val="none" w:sz="0" w:space="0" w:color="auto"/>
        <w:bottom w:val="none" w:sz="0" w:space="0" w:color="auto"/>
        <w:right w:val="none" w:sz="0" w:space="0" w:color="auto"/>
      </w:divBdr>
    </w:div>
    <w:div w:id="1054163554">
      <w:bodyDiv w:val="1"/>
      <w:marLeft w:val="0"/>
      <w:marRight w:val="0"/>
      <w:marTop w:val="0"/>
      <w:marBottom w:val="0"/>
      <w:divBdr>
        <w:top w:val="none" w:sz="0" w:space="0" w:color="auto"/>
        <w:left w:val="none" w:sz="0" w:space="0" w:color="auto"/>
        <w:bottom w:val="none" w:sz="0" w:space="0" w:color="auto"/>
        <w:right w:val="none" w:sz="0" w:space="0" w:color="auto"/>
      </w:divBdr>
    </w:div>
    <w:div w:id="1503668938">
      <w:bodyDiv w:val="1"/>
      <w:marLeft w:val="0"/>
      <w:marRight w:val="0"/>
      <w:marTop w:val="0"/>
      <w:marBottom w:val="0"/>
      <w:divBdr>
        <w:top w:val="none" w:sz="0" w:space="0" w:color="auto"/>
        <w:left w:val="none" w:sz="0" w:space="0" w:color="auto"/>
        <w:bottom w:val="none" w:sz="0" w:space="0" w:color="auto"/>
        <w:right w:val="none" w:sz="0" w:space="0" w:color="auto"/>
      </w:divBdr>
      <w:divsChild>
        <w:div w:id="10670701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02A73340F149F901B50BE4CD8EF383642B5BB4952DC3DE0033672C64E00C136A5794F5C08939AC1E3D69tD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footnotes.xml.rels><?xml version="1.0" encoding="UTF-8" standalone="yes"?>
<Relationships xmlns="http://schemas.openxmlformats.org/package/2006/relationships"><Relationship Id="rId1" Type="http://schemas.openxmlformats.org/officeDocument/2006/relationships/hyperlink" Target="mailto:info@rosteleco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4460-755A-4F7D-A999-6256D648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161</Pages>
  <Words>54800</Words>
  <Characters>395770</Characters>
  <Application>Microsoft Office Word</Application>
  <DocSecurity>0</DocSecurity>
  <Lines>3298</Lines>
  <Paragraphs>899</Paragraphs>
  <ScaleCrop>false</ScaleCrop>
  <HeadingPairs>
    <vt:vector size="2" baseType="variant">
      <vt:variant>
        <vt:lpstr>Название</vt:lpstr>
      </vt:variant>
      <vt:variant>
        <vt:i4>1</vt:i4>
      </vt:variant>
    </vt:vector>
  </HeadingPairs>
  <TitlesOfParts>
    <vt:vector size="1" baseType="lpstr">
      <vt:lpstr>Утверждено решением</vt:lpstr>
    </vt:vector>
  </TitlesOfParts>
  <Company/>
  <LinksUpToDate>false</LinksUpToDate>
  <CharactersWithSpaces>449671</CharactersWithSpaces>
  <SharedDoc>false</SharedDoc>
  <HLinks>
    <vt:vector size="138" baseType="variant">
      <vt:variant>
        <vt:i4>6488127</vt:i4>
      </vt:variant>
      <vt:variant>
        <vt:i4>138</vt:i4>
      </vt:variant>
      <vt:variant>
        <vt:i4>0</vt:i4>
      </vt:variant>
      <vt:variant>
        <vt:i4>5</vt:i4>
      </vt:variant>
      <vt:variant>
        <vt:lpwstr>consultantplus://offline/ref=0F02A73340F149F901B50BE4CD8EF383642B5BB4952DC3DE0033672C64E00C136A5794F5C08939AC1E3D69tDH</vt:lpwstr>
      </vt:variant>
      <vt:variant>
        <vt:lpwstr/>
      </vt:variant>
      <vt:variant>
        <vt:i4>2555906</vt:i4>
      </vt:variant>
      <vt:variant>
        <vt:i4>122</vt:i4>
      </vt:variant>
      <vt:variant>
        <vt:i4>0</vt:i4>
      </vt:variant>
      <vt:variant>
        <vt:i4>5</vt:i4>
      </vt:variant>
      <vt:variant>
        <vt:lpwstr/>
      </vt:variant>
      <vt:variant>
        <vt:lpwstr>_Toc7453070</vt:lpwstr>
      </vt:variant>
      <vt:variant>
        <vt:i4>2490370</vt:i4>
      </vt:variant>
      <vt:variant>
        <vt:i4>116</vt:i4>
      </vt:variant>
      <vt:variant>
        <vt:i4>0</vt:i4>
      </vt:variant>
      <vt:variant>
        <vt:i4>5</vt:i4>
      </vt:variant>
      <vt:variant>
        <vt:lpwstr/>
      </vt:variant>
      <vt:variant>
        <vt:lpwstr>_Toc7453069</vt:lpwstr>
      </vt:variant>
      <vt:variant>
        <vt:i4>2490370</vt:i4>
      </vt:variant>
      <vt:variant>
        <vt:i4>110</vt:i4>
      </vt:variant>
      <vt:variant>
        <vt:i4>0</vt:i4>
      </vt:variant>
      <vt:variant>
        <vt:i4>5</vt:i4>
      </vt:variant>
      <vt:variant>
        <vt:lpwstr/>
      </vt:variant>
      <vt:variant>
        <vt:lpwstr>_Toc7453060</vt:lpwstr>
      </vt:variant>
      <vt:variant>
        <vt:i4>2424834</vt:i4>
      </vt:variant>
      <vt:variant>
        <vt:i4>104</vt:i4>
      </vt:variant>
      <vt:variant>
        <vt:i4>0</vt:i4>
      </vt:variant>
      <vt:variant>
        <vt:i4>5</vt:i4>
      </vt:variant>
      <vt:variant>
        <vt:lpwstr/>
      </vt:variant>
      <vt:variant>
        <vt:lpwstr>_Toc7453056</vt:lpwstr>
      </vt:variant>
      <vt:variant>
        <vt:i4>2424834</vt:i4>
      </vt:variant>
      <vt:variant>
        <vt:i4>98</vt:i4>
      </vt:variant>
      <vt:variant>
        <vt:i4>0</vt:i4>
      </vt:variant>
      <vt:variant>
        <vt:i4>5</vt:i4>
      </vt:variant>
      <vt:variant>
        <vt:lpwstr/>
      </vt:variant>
      <vt:variant>
        <vt:lpwstr>_Toc7453053</vt:lpwstr>
      </vt:variant>
      <vt:variant>
        <vt:i4>2293762</vt:i4>
      </vt:variant>
      <vt:variant>
        <vt:i4>92</vt:i4>
      </vt:variant>
      <vt:variant>
        <vt:i4>0</vt:i4>
      </vt:variant>
      <vt:variant>
        <vt:i4>5</vt:i4>
      </vt:variant>
      <vt:variant>
        <vt:lpwstr/>
      </vt:variant>
      <vt:variant>
        <vt:lpwstr>_Toc7453039</vt:lpwstr>
      </vt:variant>
      <vt:variant>
        <vt:i4>2293762</vt:i4>
      </vt:variant>
      <vt:variant>
        <vt:i4>86</vt:i4>
      </vt:variant>
      <vt:variant>
        <vt:i4>0</vt:i4>
      </vt:variant>
      <vt:variant>
        <vt:i4>5</vt:i4>
      </vt:variant>
      <vt:variant>
        <vt:lpwstr/>
      </vt:variant>
      <vt:variant>
        <vt:lpwstr>_Toc7453036</vt:lpwstr>
      </vt:variant>
      <vt:variant>
        <vt:i4>2228226</vt:i4>
      </vt:variant>
      <vt:variant>
        <vt:i4>80</vt:i4>
      </vt:variant>
      <vt:variant>
        <vt:i4>0</vt:i4>
      </vt:variant>
      <vt:variant>
        <vt:i4>5</vt:i4>
      </vt:variant>
      <vt:variant>
        <vt:lpwstr/>
      </vt:variant>
      <vt:variant>
        <vt:lpwstr>_Toc7453028</vt:lpwstr>
      </vt:variant>
      <vt:variant>
        <vt:i4>2228226</vt:i4>
      </vt:variant>
      <vt:variant>
        <vt:i4>74</vt:i4>
      </vt:variant>
      <vt:variant>
        <vt:i4>0</vt:i4>
      </vt:variant>
      <vt:variant>
        <vt:i4>5</vt:i4>
      </vt:variant>
      <vt:variant>
        <vt:lpwstr/>
      </vt:variant>
      <vt:variant>
        <vt:lpwstr>_Toc7453022</vt:lpwstr>
      </vt:variant>
      <vt:variant>
        <vt:i4>2162690</vt:i4>
      </vt:variant>
      <vt:variant>
        <vt:i4>68</vt:i4>
      </vt:variant>
      <vt:variant>
        <vt:i4>0</vt:i4>
      </vt:variant>
      <vt:variant>
        <vt:i4>5</vt:i4>
      </vt:variant>
      <vt:variant>
        <vt:lpwstr/>
      </vt:variant>
      <vt:variant>
        <vt:lpwstr>_Toc7453017</vt:lpwstr>
      </vt:variant>
      <vt:variant>
        <vt:i4>2097154</vt:i4>
      </vt:variant>
      <vt:variant>
        <vt:i4>62</vt:i4>
      </vt:variant>
      <vt:variant>
        <vt:i4>0</vt:i4>
      </vt:variant>
      <vt:variant>
        <vt:i4>5</vt:i4>
      </vt:variant>
      <vt:variant>
        <vt:lpwstr/>
      </vt:variant>
      <vt:variant>
        <vt:lpwstr>_Toc7453007</vt:lpwstr>
      </vt:variant>
      <vt:variant>
        <vt:i4>2097154</vt:i4>
      </vt:variant>
      <vt:variant>
        <vt:i4>56</vt:i4>
      </vt:variant>
      <vt:variant>
        <vt:i4>0</vt:i4>
      </vt:variant>
      <vt:variant>
        <vt:i4>5</vt:i4>
      </vt:variant>
      <vt:variant>
        <vt:lpwstr/>
      </vt:variant>
      <vt:variant>
        <vt:lpwstr>_Toc7453002</vt:lpwstr>
      </vt:variant>
      <vt:variant>
        <vt:i4>2686987</vt:i4>
      </vt:variant>
      <vt:variant>
        <vt:i4>50</vt:i4>
      </vt:variant>
      <vt:variant>
        <vt:i4>0</vt:i4>
      </vt:variant>
      <vt:variant>
        <vt:i4>5</vt:i4>
      </vt:variant>
      <vt:variant>
        <vt:lpwstr/>
      </vt:variant>
      <vt:variant>
        <vt:lpwstr>_Toc7452989</vt:lpwstr>
      </vt:variant>
      <vt:variant>
        <vt:i4>2686987</vt:i4>
      </vt:variant>
      <vt:variant>
        <vt:i4>44</vt:i4>
      </vt:variant>
      <vt:variant>
        <vt:i4>0</vt:i4>
      </vt:variant>
      <vt:variant>
        <vt:i4>5</vt:i4>
      </vt:variant>
      <vt:variant>
        <vt:lpwstr/>
      </vt:variant>
      <vt:variant>
        <vt:lpwstr>_Toc7452984</vt:lpwstr>
      </vt:variant>
      <vt:variant>
        <vt:i4>2490379</vt:i4>
      </vt:variant>
      <vt:variant>
        <vt:i4>38</vt:i4>
      </vt:variant>
      <vt:variant>
        <vt:i4>0</vt:i4>
      </vt:variant>
      <vt:variant>
        <vt:i4>5</vt:i4>
      </vt:variant>
      <vt:variant>
        <vt:lpwstr/>
      </vt:variant>
      <vt:variant>
        <vt:lpwstr>_Toc7452970</vt:lpwstr>
      </vt:variant>
      <vt:variant>
        <vt:i4>2555915</vt:i4>
      </vt:variant>
      <vt:variant>
        <vt:i4>32</vt:i4>
      </vt:variant>
      <vt:variant>
        <vt:i4>0</vt:i4>
      </vt:variant>
      <vt:variant>
        <vt:i4>5</vt:i4>
      </vt:variant>
      <vt:variant>
        <vt:lpwstr/>
      </vt:variant>
      <vt:variant>
        <vt:lpwstr>_Toc7452965</vt:lpwstr>
      </vt:variant>
      <vt:variant>
        <vt:i4>2555915</vt:i4>
      </vt:variant>
      <vt:variant>
        <vt:i4>26</vt:i4>
      </vt:variant>
      <vt:variant>
        <vt:i4>0</vt:i4>
      </vt:variant>
      <vt:variant>
        <vt:i4>5</vt:i4>
      </vt:variant>
      <vt:variant>
        <vt:lpwstr/>
      </vt:variant>
      <vt:variant>
        <vt:lpwstr>_Toc7452963</vt:lpwstr>
      </vt:variant>
      <vt:variant>
        <vt:i4>2555915</vt:i4>
      </vt:variant>
      <vt:variant>
        <vt:i4>20</vt:i4>
      </vt:variant>
      <vt:variant>
        <vt:i4>0</vt:i4>
      </vt:variant>
      <vt:variant>
        <vt:i4>5</vt:i4>
      </vt:variant>
      <vt:variant>
        <vt:lpwstr/>
      </vt:variant>
      <vt:variant>
        <vt:lpwstr>_Toc7452960</vt:lpwstr>
      </vt:variant>
      <vt:variant>
        <vt:i4>2359307</vt:i4>
      </vt:variant>
      <vt:variant>
        <vt:i4>14</vt:i4>
      </vt:variant>
      <vt:variant>
        <vt:i4>0</vt:i4>
      </vt:variant>
      <vt:variant>
        <vt:i4>5</vt:i4>
      </vt:variant>
      <vt:variant>
        <vt:lpwstr/>
      </vt:variant>
      <vt:variant>
        <vt:lpwstr>_Toc7452958</vt:lpwstr>
      </vt:variant>
      <vt:variant>
        <vt:i4>2359307</vt:i4>
      </vt:variant>
      <vt:variant>
        <vt:i4>8</vt:i4>
      </vt:variant>
      <vt:variant>
        <vt:i4>0</vt:i4>
      </vt:variant>
      <vt:variant>
        <vt:i4>5</vt:i4>
      </vt:variant>
      <vt:variant>
        <vt:lpwstr/>
      </vt:variant>
      <vt:variant>
        <vt:lpwstr>_Toc7452953</vt:lpwstr>
      </vt:variant>
      <vt:variant>
        <vt:i4>2359307</vt:i4>
      </vt:variant>
      <vt:variant>
        <vt:i4>2</vt:i4>
      </vt:variant>
      <vt:variant>
        <vt:i4>0</vt:i4>
      </vt:variant>
      <vt:variant>
        <vt:i4>5</vt:i4>
      </vt:variant>
      <vt:variant>
        <vt:lpwstr/>
      </vt:variant>
      <vt:variant>
        <vt:lpwstr>_Toc7452952</vt:lpwstr>
      </vt:variant>
      <vt:variant>
        <vt:i4>4784148</vt:i4>
      </vt:variant>
      <vt:variant>
        <vt:i4>3</vt:i4>
      </vt:variant>
      <vt:variant>
        <vt:i4>0</vt:i4>
      </vt:variant>
      <vt:variant>
        <vt:i4>5</vt:i4>
      </vt:variant>
      <vt:variant>
        <vt:lpwstr>http://vip.1gzakaz.ru/</vt:lpwstr>
      </vt:variant>
      <vt:variant>
        <vt:lpwstr>/document/16/36346/bssPhr1/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решением</dc:title>
  <dc:subject/>
  <dc:creator>ПАО "Ростелеком"</dc:creator>
  <cp:keywords/>
  <dc:description/>
  <cp:lastModifiedBy>Тароева Марина Александровна</cp:lastModifiedBy>
  <cp:revision>2</cp:revision>
  <cp:lastPrinted>2024-03-01T12:45:00Z</cp:lastPrinted>
  <dcterms:created xsi:type="dcterms:W3CDTF">2024-03-14T09:41:00Z</dcterms:created>
  <dcterms:modified xsi:type="dcterms:W3CDTF">2024-03-14T09:41:00Z</dcterms:modified>
</cp:coreProperties>
</file>